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3C" w:rsidRDefault="0006695F" w:rsidP="0006695F">
      <w:pPr>
        <w:jc w:val="center"/>
        <w:rPr>
          <w:sz w:val="32"/>
          <w:szCs w:val="32"/>
        </w:rPr>
      </w:pPr>
      <w:bookmarkStart w:id="0" w:name="_GoBack"/>
      <w:bookmarkEnd w:id="0"/>
      <w:r w:rsidRPr="0006695F">
        <w:rPr>
          <w:sz w:val="32"/>
          <w:szCs w:val="32"/>
        </w:rPr>
        <w:t>Transition Activities List</w:t>
      </w:r>
    </w:p>
    <w:tbl>
      <w:tblPr>
        <w:tblStyle w:val="TableGrid"/>
        <w:tblW w:w="9900" w:type="dxa"/>
        <w:tblInd w:w="-275" w:type="dxa"/>
        <w:tblLayout w:type="fixed"/>
        <w:tblLook w:val="04A0" w:firstRow="1" w:lastRow="0" w:firstColumn="1" w:lastColumn="0" w:noHBand="0" w:noVBand="1"/>
      </w:tblPr>
      <w:tblGrid>
        <w:gridCol w:w="1440"/>
        <w:gridCol w:w="5400"/>
        <w:gridCol w:w="3060"/>
      </w:tblGrid>
      <w:tr w:rsidR="003F0F7E" w:rsidTr="006A30A6">
        <w:tc>
          <w:tcPr>
            <w:tcW w:w="1440" w:type="dxa"/>
          </w:tcPr>
          <w:p w:rsidR="0006695F" w:rsidRPr="0006695F" w:rsidRDefault="0006695F" w:rsidP="0006695F">
            <w:pPr>
              <w:jc w:val="center"/>
              <w:rPr>
                <w:b/>
                <w:sz w:val="32"/>
                <w:szCs w:val="32"/>
              </w:rPr>
            </w:pPr>
            <w:r>
              <w:rPr>
                <w:b/>
                <w:sz w:val="32"/>
                <w:szCs w:val="32"/>
              </w:rPr>
              <w:t>Name of Activity</w:t>
            </w:r>
          </w:p>
        </w:tc>
        <w:tc>
          <w:tcPr>
            <w:tcW w:w="5400" w:type="dxa"/>
          </w:tcPr>
          <w:p w:rsidR="0006695F" w:rsidRPr="0006695F" w:rsidRDefault="0006695F" w:rsidP="0006695F">
            <w:pPr>
              <w:jc w:val="center"/>
              <w:rPr>
                <w:b/>
                <w:sz w:val="32"/>
                <w:szCs w:val="32"/>
              </w:rPr>
            </w:pPr>
            <w:r>
              <w:rPr>
                <w:b/>
                <w:sz w:val="32"/>
                <w:szCs w:val="32"/>
              </w:rPr>
              <w:t>Description</w:t>
            </w:r>
          </w:p>
        </w:tc>
        <w:tc>
          <w:tcPr>
            <w:tcW w:w="3060" w:type="dxa"/>
          </w:tcPr>
          <w:p w:rsidR="0006695F" w:rsidRDefault="0006695F" w:rsidP="0006695F">
            <w:pPr>
              <w:jc w:val="center"/>
              <w:rPr>
                <w:b/>
                <w:sz w:val="32"/>
                <w:szCs w:val="32"/>
              </w:rPr>
            </w:pPr>
            <w:r>
              <w:rPr>
                <w:b/>
                <w:sz w:val="32"/>
                <w:szCs w:val="32"/>
              </w:rPr>
              <w:t>Objectives</w:t>
            </w:r>
          </w:p>
          <w:p w:rsidR="0006695F" w:rsidRDefault="0006695F" w:rsidP="0006695F">
            <w:pPr>
              <w:jc w:val="center"/>
              <w:rPr>
                <w:b/>
                <w:sz w:val="32"/>
                <w:szCs w:val="32"/>
              </w:rPr>
            </w:pPr>
          </w:p>
          <w:p w:rsidR="0006695F" w:rsidRPr="0006695F" w:rsidRDefault="00902CE0" w:rsidP="0006695F">
            <w:pPr>
              <w:jc w:val="center"/>
              <w:rPr>
                <w:sz w:val="16"/>
                <w:szCs w:val="16"/>
              </w:rPr>
            </w:pPr>
            <w:r>
              <w:rPr>
                <w:sz w:val="16"/>
                <w:szCs w:val="16"/>
              </w:rPr>
              <w:t xml:space="preserve">*Many activities have more objectives that may be strengthened than listed. </w:t>
            </w:r>
          </w:p>
        </w:tc>
      </w:tr>
      <w:tr w:rsidR="003F0F7E" w:rsidRPr="00567670" w:rsidTr="006A30A6">
        <w:trPr>
          <w:trHeight w:val="935"/>
        </w:trPr>
        <w:tc>
          <w:tcPr>
            <w:tcW w:w="1440" w:type="dxa"/>
          </w:tcPr>
          <w:p w:rsidR="0006695F" w:rsidRPr="00567670" w:rsidRDefault="0006695F" w:rsidP="0006695F">
            <w:pPr>
              <w:rPr>
                <w:sz w:val="20"/>
                <w:szCs w:val="20"/>
              </w:rPr>
            </w:pPr>
            <w:r w:rsidRPr="00567670">
              <w:rPr>
                <w:sz w:val="20"/>
                <w:szCs w:val="20"/>
              </w:rPr>
              <w:t>Jack Be Nimble</w:t>
            </w:r>
          </w:p>
        </w:tc>
        <w:tc>
          <w:tcPr>
            <w:tcW w:w="5400" w:type="dxa"/>
          </w:tcPr>
          <w:p w:rsidR="0006695F" w:rsidRPr="00567670" w:rsidRDefault="0006695F" w:rsidP="0006695F">
            <w:pPr>
              <w:rPr>
                <w:b/>
                <w:sz w:val="20"/>
                <w:szCs w:val="20"/>
              </w:rPr>
            </w:pPr>
            <w:r w:rsidRPr="00567670">
              <w:rPr>
                <w:sz w:val="20"/>
                <w:szCs w:val="20"/>
              </w:rPr>
              <w:t>“______________ (child’s name) be nimble, _______be quick, __________jump over the cand</w:t>
            </w:r>
            <w:r w:rsidRPr="00567670">
              <w:rPr>
                <w:b/>
                <w:sz w:val="20"/>
                <w:szCs w:val="20"/>
              </w:rPr>
              <w:t>l</w:t>
            </w:r>
            <w:r w:rsidRPr="00567670">
              <w:rPr>
                <w:sz w:val="20"/>
                <w:szCs w:val="20"/>
              </w:rPr>
              <w:t>estick!”    Use something in the classroom to serve as the “candlestick”</w:t>
            </w:r>
          </w:p>
        </w:tc>
        <w:tc>
          <w:tcPr>
            <w:tcW w:w="3060" w:type="dxa"/>
          </w:tcPr>
          <w:p w:rsidR="0006695F" w:rsidRPr="00567670" w:rsidRDefault="0006695F" w:rsidP="0006695F">
            <w:pPr>
              <w:rPr>
                <w:sz w:val="20"/>
                <w:szCs w:val="20"/>
              </w:rPr>
            </w:pPr>
            <w:r w:rsidRPr="00567670">
              <w:rPr>
                <w:sz w:val="20"/>
                <w:szCs w:val="20"/>
              </w:rPr>
              <w:t>5</w:t>
            </w:r>
            <w:r w:rsidR="003B04E2">
              <w:rPr>
                <w:sz w:val="20"/>
                <w:szCs w:val="20"/>
              </w:rPr>
              <w:t>. Demonstrates balancing skills</w:t>
            </w:r>
          </w:p>
          <w:p w:rsidR="00567670" w:rsidRPr="00567670" w:rsidRDefault="00567670" w:rsidP="0006695F">
            <w:pPr>
              <w:rPr>
                <w:sz w:val="20"/>
                <w:szCs w:val="20"/>
              </w:rPr>
            </w:pPr>
            <w:r w:rsidRPr="00567670">
              <w:rPr>
                <w:sz w:val="20"/>
                <w:szCs w:val="20"/>
              </w:rPr>
              <w:t>36. Explores drama through actions and language</w:t>
            </w:r>
          </w:p>
        </w:tc>
      </w:tr>
      <w:tr w:rsidR="003F0F7E" w:rsidRPr="00567670" w:rsidTr="006A30A6">
        <w:tc>
          <w:tcPr>
            <w:tcW w:w="1440" w:type="dxa"/>
          </w:tcPr>
          <w:p w:rsidR="0006695F" w:rsidRPr="00567670" w:rsidRDefault="0006695F" w:rsidP="0006695F">
            <w:pPr>
              <w:rPr>
                <w:sz w:val="20"/>
                <w:szCs w:val="20"/>
              </w:rPr>
            </w:pPr>
            <w:r w:rsidRPr="00567670">
              <w:rPr>
                <w:sz w:val="20"/>
                <w:szCs w:val="20"/>
              </w:rPr>
              <w:t>Mr. Clown</w:t>
            </w:r>
          </w:p>
        </w:tc>
        <w:tc>
          <w:tcPr>
            <w:tcW w:w="5400" w:type="dxa"/>
          </w:tcPr>
          <w:p w:rsidR="0006695F" w:rsidRPr="00567670" w:rsidRDefault="0006695F" w:rsidP="0006695F">
            <w:pPr>
              <w:rPr>
                <w:b/>
                <w:sz w:val="20"/>
                <w:szCs w:val="20"/>
              </w:rPr>
            </w:pPr>
            <w:r w:rsidRPr="00567670">
              <w:rPr>
                <w:sz w:val="20"/>
                <w:szCs w:val="20"/>
              </w:rPr>
              <w:t>“Mr. Clown, Mr. Clown he’s the funniest clown around.  Quick, quick do a trick (name of child) clown!”  Child shows off a “trick” in the middle of the circle.</w:t>
            </w:r>
          </w:p>
        </w:tc>
        <w:tc>
          <w:tcPr>
            <w:tcW w:w="3060" w:type="dxa"/>
          </w:tcPr>
          <w:p w:rsidR="0006695F" w:rsidRPr="00567670" w:rsidRDefault="0006695F" w:rsidP="0006695F">
            <w:pPr>
              <w:rPr>
                <w:sz w:val="20"/>
                <w:szCs w:val="20"/>
              </w:rPr>
            </w:pPr>
            <w:r w:rsidRPr="00567670">
              <w:rPr>
                <w:sz w:val="20"/>
                <w:szCs w:val="20"/>
              </w:rPr>
              <w:t>4. Demonstrates traveling skills</w:t>
            </w:r>
          </w:p>
          <w:p w:rsidR="0006695F" w:rsidRPr="00567670" w:rsidRDefault="0006695F" w:rsidP="0006695F">
            <w:pPr>
              <w:rPr>
                <w:sz w:val="20"/>
                <w:szCs w:val="20"/>
              </w:rPr>
            </w:pPr>
            <w:r w:rsidRPr="00567670">
              <w:rPr>
                <w:sz w:val="20"/>
                <w:szCs w:val="20"/>
              </w:rPr>
              <w:t>5. Demonstrates balancing skills</w:t>
            </w:r>
          </w:p>
          <w:p w:rsidR="0006695F" w:rsidRPr="00567670" w:rsidRDefault="0006695F" w:rsidP="0006695F">
            <w:pPr>
              <w:rPr>
                <w:sz w:val="20"/>
                <w:szCs w:val="20"/>
              </w:rPr>
            </w:pPr>
            <w:r w:rsidRPr="00567670">
              <w:rPr>
                <w:sz w:val="20"/>
                <w:szCs w:val="20"/>
              </w:rPr>
              <w:t>15a. Notices and discriminates rhyme</w:t>
            </w:r>
          </w:p>
        </w:tc>
      </w:tr>
      <w:tr w:rsidR="003F0F7E" w:rsidRPr="00567670" w:rsidTr="006A30A6">
        <w:tc>
          <w:tcPr>
            <w:tcW w:w="1440" w:type="dxa"/>
          </w:tcPr>
          <w:p w:rsidR="0006695F" w:rsidRPr="00567670" w:rsidRDefault="0006695F" w:rsidP="0006695F">
            <w:pPr>
              <w:rPr>
                <w:sz w:val="20"/>
                <w:szCs w:val="20"/>
              </w:rPr>
            </w:pPr>
            <w:proofErr w:type="spellStart"/>
            <w:r w:rsidRPr="00567670">
              <w:rPr>
                <w:sz w:val="20"/>
                <w:szCs w:val="20"/>
              </w:rPr>
              <w:t>Hully</w:t>
            </w:r>
            <w:proofErr w:type="spellEnd"/>
            <w:r w:rsidRPr="00567670">
              <w:rPr>
                <w:sz w:val="20"/>
                <w:szCs w:val="20"/>
              </w:rPr>
              <w:t xml:space="preserve"> Gully</w:t>
            </w:r>
          </w:p>
        </w:tc>
        <w:tc>
          <w:tcPr>
            <w:tcW w:w="5400" w:type="dxa"/>
          </w:tcPr>
          <w:p w:rsidR="0006695F" w:rsidRPr="00567670" w:rsidRDefault="0006695F" w:rsidP="0006695F">
            <w:pPr>
              <w:rPr>
                <w:b/>
                <w:sz w:val="20"/>
                <w:szCs w:val="20"/>
              </w:rPr>
            </w:pPr>
            <w:r w:rsidRPr="00567670">
              <w:rPr>
                <w:sz w:val="20"/>
                <w:szCs w:val="20"/>
              </w:rPr>
              <w:t>“</w:t>
            </w:r>
            <w:proofErr w:type="spellStart"/>
            <w:r w:rsidRPr="00567670">
              <w:rPr>
                <w:sz w:val="20"/>
                <w:szCs w:val="20"/>
              </w:rPr>
              <w:t>Hully</w:t>
            </w:r>
            <w:proofErr w:type="spellEnd"/>
            <w:r w:rsidRPr="00567670">
              <w:rPr>
                <w:sz w:val="20"/>
                <w:szCs w:val="20"/>
              </w:rPr>
              <w:t xml:space="preserve"> Gully How Many?”  Teacher </w:t>
            </w:r>
            <w:proofErr w:type="gramStart"/>
            <w:r w:rsidRPr="00567670">
              <w:rPr>
                <w:sz w:val="20"/>
                <w:szCs w:val="20"/>
              </w:rPr>
              <w:t>waves</w:t>
            </w:r>
            <w:proofErr w:type="gramEnd"/>
            <w:r w:rsidRPr="00567670">
              <w:rPr>
                <w:sz w:val="20"/>
                <w:szCs w:val="20"/>
              </w:rPr>
              <w:t xml:space="preserve"> fingers, then holds up fingers and child must </w:t>
            </w:r>
            <w:proofErr w:type="spellStart"/>
            <w:r w:rsidRPr="00567670">
              <w:rPr>
                <w:sz w:val="20"/>
                <w:szCs w:val="20"/>
              </w:rPr>
              <w:t>subitize</w:t>
            </w:r>
            <w:proofErr w:type="spellEnd"/>
            <w:r w:rsidRPr="00567670">
              <w:rPr>
                <w:sz w:val="20"/>
                <w:szCs w:val="20"/>
              </w:rPr>
              <w:t xml:space="preserve"> the number.</w:t>
            </w:r>
            <w:r w:rsidR="00567670" w:rsidRPr="00567670">
              <w:rPr>
                <w:sz w:val="20"/>
                <w:szCs w:val="20"/>
              </w:rPr>
              <w:t xml:space="preserve"> </w:t>
            </w:r>
          </w:p>
        </w:tc>
        <w:tc>
          <w:tcPr>
            <w:tcW w:w="3060" w:type="dxa"/>
          </w:tcPr>
          <w:p w:rsidR="0006695F" w:rsidRPr="00567670" w:rsidRDefault="00567670" w:rsidP="0006695F">
            <w:pPr>
              <w:rPr>
                <w:sz w:val="20"/>
                <w:szCs w:val="20"/>
              </w:rPr>
            </w:pPr>
            <w:r w:rsidRPr="00567670">
              <w:rPr>
                <w:sz w:val="20"/>
                <w:szCs w:val="20"/>
              </w:rPr>
              <w:t>20b. Quantifies</w:t>
            </w:r>
          </w:p>
        </w:tc>
      </w:tr>
      <w:tr w:rsidR="003F0F7E" w:rsidRPr="00567670" w:rsidTr="006A30A6">
        <w:tc>
          <w:tcPr>
            <w:tcW w:w="1440" w:type="dxa"/>
          </w:tcPr>
          <w:p w:rsidR="0006695F" w:rsidRPr="00567670" w:rsidRDefault="00567670" w:rsidP="0006695F">
            <w:pPr>
              <w:rPr>
                <w:sz w:val="20"/>
                <w:szCs w:val="20"/>
              </w:rPr>
            </w:pPr>
            <w:r w:rsidRPr="00567670">
              <w:rPr>
                <w:sz w:val="20"/>
                <w:szCs w:val="20"/>
              </w:rPr>
              <w:t>Five Frame</w:t>
            </w:r>
          </w:p>
        </w:tc>
        <w:tc>
          <w:tcPr>
            <w:tcW w:w="5400" w:type="dxa"/>
          </w:tcPr>
          <w:p w:rsidR="0006695F" w:rsidRPr="00567670" w:rsidRDefault="00567670" w:rsidP="0006695F">
            <w:pPr>
              <w:rPr>
                <w:b/>
                <w:sz w:val="20"/>
                <w:szCs w:val="20"/>
              </w:rPr>
            </w:pPr>
            <w:r w:rsidRPr="00567670">
              <w:rPr>
                <w:sz w:val="20"/>
                <w:szCs w:val="20"/>
              </w:rPr>
              <w:t>Teacher has a five frame drawn on either the white board or a cookie sheet.  Use small magnets to fill in spaces, child must tell how many spaces are filled.  Then, you can ask how many more they need to make 5.</w:t>
            </w:r>
          </w:p>
        </w:tc>
        <w:tc>
          <w:tcPr>
            <w:tcW w:w="3060" w:type="dxa"/>
          </w:tcPr>
          <w:p w:rsidR="00567670" w:rsidRPr="00567670" w:rsidRDefault="00567670" w:rsidP="0006695F">
            <w:pPr>
              <w:rPr>
                <w:sz w:val="20"/>
                <w:szCs w:val="20"/>
              </w:rPr>
            </w:pPr>
            <w:r w:rsidRPr="00567670">
              <w:rPr>
                <w:sz w:val="20"/>
                <w:szCs w:val="20"/>
              </w:rPr>
              <w:t>20b. Quantifies</w:t>
            </w:r>
          </w:p>
        </w:tc>
      </w:tr>
      <w:tr w:rsidR="003F0F7E" w:rsidRPr="00567670" w:rsidTr="006A30A6">
        <w:tc>
          <w:tcPr>
            <w:tcW w:w="1440" w:type="dxa"/>
          </w:tcPr>
          <w:p w:rsidR="0006695F" w:rsidRPr="00567670" w:rsidRDefault="00567670" w:rsidP="0006695F">
            <w:pPr>
              <w:rPr>
                <w:sz w:val="20"/>
                <w:szCs w:val="20"/>
              </w:rPr>
            </w:pPr>
            <w:r w:rsidRPr="00567670">
              <w:rPr>
                <w:sz w:val="20"/>
                <w:szCs w:val="20"/>
              </w:rPr>
              <w:t>What Are You Wearing?</w:t>
            </w:r>
          </w:p>
        </w:tc>
        <w:tc>
          <w:tcPr>
            <w:tcW w:w="5400" w:type="dxa"/>
          </w:tcPr>
          <w:p w:rsidR="0006695F" w:rsidRPr="00567670" w:rsidRDefault="00567670" w:rsidP="0006695F">
            <w:pPr>
              <w:rPr>
                <w:sz w:val="20"/>
                <w:szCs w:val="20"/>
              </w:rPr>
            </w:pPr>
            <w:r w:rsidRPr="00567670">
              <w:rPr>
                <w:sz w:val="20"/>
                <w:szCs w:val="20"/>
              </w:rPr>
              <w:t>Child must describe an article of their clothing, then the class claps and sings “Susie is wearing her red shirt, her red shirt, her red shirt, Susie is wearing her red</w:t>
            </w:r>
            <w:r w:rsidR="006F3979">
              <w:rPr>
                <w:sz w:val="20"/>
                <w:szCs w:val="20"/>
              </w:rPr>
              <w:t xml:space="preserve"> shirt to school today!”  Child </w:t>
            </w:r>
            <w:r w:rsidRPr="00567670">
              <w:rPr>
                <w:sz w:val="20"/>
                <w:szCs w:val="20"/>
              </w:rPr>
              <w:t>dances or does a trick during the song.</w:t>
            </w:r>
          </w:p>
        </w:tc>
        <w:tc>
          <w:tcPr>
            <w:tcW w:w="3060" w:type="dxa"/>
          </w:tcPr>
          <w:p w:rsidR="0006695F" w:rsidRPr="00567670" w:rsidRDefault="00567670" w:rsidP="0006695F">
            <w:pPr>
              <w:rPr>
                <w:sz w:val="20"/>
                <w:szCs w:val="20"/>
              </w:rPr>
            </w:pPr>
            <w:r w:rsidRPr="00567670">
              <w:rPr>
                <w:sz w:val="20"/>
                <w:szCs w:val="20"/>
              </w:rPr>
              <w:t>9. Uses language to express thoughts and needs</w:t>
            </w:r>
          </w:p>
          <w:p w:rsidR="00567670" w:rsidRPr="00567670" w:rsidRDefault="00567670" w:rsidP="0006695F">
            <w:pPr>
              <w:rPr>
                <w:sz w:val="20"/>
                <w:szCs w:val="20"/>
              </w:rPr>
            </w:pPr>
            <w:r w:rsidRPr="00567670">
              <w:rPr>
                <w:sz w:val="20"/>
                <w:szCs w:val="20"/>
              </w:rPr>
              <w:t>34. Explores musical concepts and expression</w:t>
            </w:r>
          </w:p>
          <w:p w:rsidR="00567670" w:rsidRPr="00567670" w:rsidRDefault="00567670" w:rsidP="0006695F">
            <w:pPr>
              <w:rPr>
                <w:sz w:val="20"/>
                <w:szCs w:val="20"/>
              </w:rPr>
            </w:pPr>
            <w:r w:rsidRPr="00567670">
              <w:rPr>
                <w:sz w:val="20"/>
                <w:szCs w:val="20"/>
              </w:rPr>
              <w:t>35. Explores dance and movement concepts</w:t>
            </w:r>
          </w:p>
        </w:tc>
      </w:tr>
      <w:tr w:rsidR="003F0F7E" w:rsidRPr="00567670" w:rsidTr="006A30A6">
        <w:tc>
          <w:tcPr>
            <w:tcW w:w="1440" w:type="dxa"/>
          </w:tcPr>
          <w:p w:rsidR="0006695F" w:rsidRPr="00567670" w:rsidRDefault="00567670" w:rsidP="0006695F">
            <w:pPr>
              <w:rPr>
                <w:sz w:val="20"/>
                <w:szCs w:val="20"/>
              </w:rPr>
            </w:pPr>
            <w:r>
              <w:rPr>
                <w:sz w:val="20"/>
                <w:szCs w:val="20"/>
              </w:rPr>
              <w:t>Hot Potato</w:t>
            </w:r>
          </w:p>
        </w:tc>
        <w:tc>
          <w:tcPr>
            <w:tcW w:w="5400" w:type="dxa"/>
          </w:tcPr>
          <w:p w:rsidR="0006695F" w:rsidRPr="00567670" w:rsidRDefault="00567670" w:rsidP="0006695F">
            <w:pPr>
              <w:rPr>
                <w:b/>
              </w:rPr>
            </w:pPr>
            <w:r>
              <w:t>Children pass a bean bag around the circle while teacher plays music.  When the music stops, whoever is holding the bean bag goes and washes hands for breakfast/lunch.</w:t>
            </w:r>
          </w:p>
        </w:tc>
        <w:tc>
          <w:tcPr>
            <w:tcW w:w="3060" w:type="dxa"/>
          </w:tcPr>
          <w:p w:rsidR="0006695F" w:rsidRDefault="003B04E2" w:rsidP="0006695F">
            <w:pPr>
              <w:rPr>
                <w:sz w:val="20"/>
                <w:szCs w:val="20"/>
              </w:rPr>
            </w:pPr>
            <w:r>
              <w:rPr>
                <w:sz w:val="20"/>
                <w:szCs w:val="20"/>
              </w:rPr>
              <w:t>1a. Manages feelings (impulse control)</w:t>
            </w:r>
          </w:p>
          <w:p w:rsidR="003B04E2" w:rsidRPr="00567670" w:rsidRDefault="003B04E2" w:rsidP="0006695F">
            <w:pPr>
              <w:rPr>
                <w:sz w:val="20"/>
                <w:szCs w:val="20"/>
              </w:rPr>
            </w:pPr>
            <w:r>
              <w:rPr>
                <w:sz w:val="20"/>
                <w:szCs w:val="20"/>
              </w:rPr>
              <w:t>34. Explores musical concepts and expression</w:t>
            </w:r>
          </w:p>
        </w:tc>
      </w:tr>
      <w:tr w:rsidR="003F0F7E" w:rsidRPr="00567670" w:rsidTr="006A30A6">
        <w:tc>
          <w:tcPr>
            <w:tcW w:w="1440" w:type="dxa"/>
          </w:tcPr>
          <w:p w:rsidR="0006695F" w:rsidRPr="00567670" w:rsidRDefault="003B04E2" w:rsidP="0006695F">
            <w:pPr>
              <w:rPr>
                <w:sz w:val="20"/>
                <w:szCs w:val="20"/>
              </w:rPr>
            </w:pPr>
            <w:r>
              <w:rPr>
                <w:sz w:val="20"/>
                <w:szCs w:val="20"/>
              </w:rPr>
              <w:t>Bean Bag Positions</w:t>
            </w:r>
          </w:p>
        </w:tc>
        <w:tc>
          <w:tcPr>
            <w:tcW w:w="5400" w:type="dxa"/>
          </w:tcPr>
          <w:p w:rsidR="0006695F" w:rsidRPr="003B04E2" w:rsidRDefault="003B04E2" w:rsidP="0006695F">
            <w:pPr>
              <w:rPr>
                <w:b/>
              </w:rPr>
            </w:pPr>
            <w:r>
              <w:t>Use bean bags to demonstrate positional words.  Teacher hands child (</w:t>
            </w:r>
            <w:proofErr w:type="spellStart"/>
            <w:r>
              <w:t>ren</w:t>
            </w:r>
            <w:proofErr w:type="spellEnd"/>
            <w:r>
              <w:t>) a bean bag, and asks them to do things like, “put the bean bag BEHIND your back, or, put the bean bag ON TOP of your foot.”</w:t>
            </w:r>
          </w:p>
        </w:tc>
        <w:tc>
          <w:tcPr>
            <w:tcW w:w="3060" w:type="dxa"/>
          </w:tcPr>
          <w:p w:rsidR="0006695F" w:rsidRPr="00567670" w:rsidRDefault="003B04E2" w:rsidP="0006695F">
            <w:pPr>
              <w:rPr>
                <w:sz w:val="20"/>
                <w:szCs w:val="20"/>
              </w:rPr>
            </w:pPr>
            <w:r>
              <w:rPr>
                <w:sz w:val="20"/>
                <w:szCs w:val="20"/>
              </w:rPr>
              <w:t>21a. Understands spatial relationships</w:t>
            </w:r>
          </w:p>
        </w:tc>
      </w:tr>
      <w:tr w:rsidR="003B04E2" w:rsidRPr="00567670" w:rsidTr="006A30A6">
        <w:tc>
          <w:tcPr>
            <w:tcW w:w="1440" w:type="dxa"/>
          </w:tcPr>
          <w:p w:rsidR="003B04E2" w:rsidRDefault="003B04E2" w:rsidP="0006695F">
            <w:pPr>
              <w:rPr>
                <w:sz w:val="20"/>
                <w:szCs w:val="20"/>
              </w:rPr>
            </w:pPr>
            <w:r>
              <w:rPr>
                <w:sz w:val="20"/>
                <w:szCs w:val="20"/>
              </w:rPr>
              <w:t>Show Your Moves</w:t>
            </w:r>
          </w:p>
        </w:tc>
        <w:tc>
          <w:tcPr>
            <w:tcW w:w="5400" w:type="dxa"/>
          </w:tcPr>
          <w:p w:rsidR="003B04E2" w:rsidRDefault="003B04E2" w:rsidP="0006695F">
            <w:r>
              <w:t>Class stands and forms a circle. Teacher/children chant “(Child’s Name), (Child’s Name), show your moves to me! Show them in the middle for all to see!” Child who was called does a dance move, balancing trick, etc. in the middle and other children imitate.</w:t>
            </w:r>
          </w:p>
        </w:tc>
        <w:tc>
          <w:tcPr>
            <w:tcW w:w="3060" w:type="dxa"/>
          </w:tcPr>
          <w:p w:rsidR="003B04E2" w:rsidRDefault="003B04E2" w:rsidP="0006695F">
            <w:pPr>
              <w:rPr>
                <w:sz w:val="20"/>
                <w:szCs w:val="20"/>
              </w:rPr>
            </w:pPr>
            <w:r>
              <w:rPr>
                <w:sz w:val="20"/>
                <w:szCs w:val="20"/>
              </w:rPr>
              <w:t>5. Demonstrates balancing skills</w:t>
            </w:r>
          </w:p>
          <w:p w:rsidR="003B04E2" w:rsidRDefault="003B04E2" w:rsidP="0006695F">
            <w:pPr>
              <w:rPr>
                <w:sz w:val="20"/>
                <w:szCs w:val="20"/>
              </w:rPr>
            </w:pPr>
            <w:r>
              <w:rPr>
                <w:sz w:val="20"/>
                <w:szCs w:val="20"/>
              </w:rPr>
              <w:t>11e. Shows flexibility and inventiveness in thinking</w:t>
            </w:r>
          </w:p>
          <w:p w:rsidR="003B04E2" w:rsidRDefault="003B04E2" w:rsidP="0006695F">
            <w:pPr>
              <w:rPr>
                <w:sz w:val="20"/>
                <w:szCs w:val="20"/>
              </w:rPr>
            </w:pPr>
            <w:r>
              <w:rPr>
                <w:sz w:val="20"/>
                <w:szCs w:val="20"/>
              </w:rPr>
              <w:t>35. Explores dance and movement concepts</w:t>
            </w:r>
          </w:p>
        </w:tc>
      </w:tr>
      <w:tr w:rsidR="003B04E2" w:rsidRPr="00567670" w:rsidTr="006A30A6">
        <w:tc>
          <w:tcPr>
            <w:tcW w:w="1440" w:type="dxa"/>
          </w:tcPr>
          <w:p w:rsidR="003B04E2" w:rsidRDefault="004E1448" w:rsidP="0006695F">
            <w:pPr>
              <w:rPr>
                <w:sz w:val="20"/>
                <w:szCs w:val="20"/>
              </w:rPr>
            </w:pPr>
            <w:r>
              <w:rPr>
                <w:sz w:val="20"/>
                <w:szCs w:val="20"/>
              </w:rPr>
              <w:t xml:space="preserve">Pop See </w:t>
            </w:r>
            <w:proofErr w:type="spellStart"/>
            <w:r>
              <w:rPr>
                <w:sz w:val="20"/>
                <w:szCs w:val="20"/>
              </w:rPr>
              <w:t>Ko</w:t>
            </w:r>
            <w:proofErr w:type="spellEnd"/>
          </w:p>
        </w:tc>
        <w:tc>
          <w:tcPr>
            <w:tcW w:w="5400" w:type="dxa"/>
          </w:tcPr>
          <w:p w:rsidR="003B04E2" w:rsidRDefault="004E1448" w:rsidP="0006695F">
            <w:r>
              <w:t xml:space="preserve">Class stands and forms a circle. Teacher calls child to middle and class chants “Her/His hands are high, her/his feet are low she’ll/he’ll show us how to Pop See </w:t>
            </w:r>
            <w:proofErr w:type="spellStart"/>
            <w:r>
              <w:t>Ko</w:t>
            </w:r>
            <w:proofErr w:type="spellEnd"/>
            <w:r>
              <w:t>!” Child who was called does a dance move, balancing trick, etc. in the middle and other children imitate.</w:t>
            </w:r>
          </w:p>
        </w:tc>
        <w:tc>
          <w:tcPr>
            <w:tcW w:w="3060" w:type="dxa"/>
          </w:tcPr>
          <w:p w:rsidR="004E1448" w:rsidRDefault="004E1448" w:rsidP="004E1448">
            <w:pPr>
              <w:rPr>
                <w:sz w:val="20"/>
                <w:szCs w:val="20"/>
              </w:rPr>
            </w:pPr>
            <w:r>
              <w:rPr>
                <w:sz w:val="20"/>
                <w:szCs w:val="20"/>
              </w:rPr>
              <w:t>5. Demonstrates balancing skills</w:t>
            </w:r>
          </w:p>
          <w:p w:rsidR="004E1448" w:rsidRDefault="004E1448" w:rsidP="004E1448">
            <w:pPr>
              <w:rPr>
                <w:sz w:val="20"/>
                <w:szCs w:val="20"/>
              </w:rPr>
            </w:pPr>
            <w:r>
              <w:rPr>
                <w:sz w:val="20"/>
                <w:szCs w:val="20"/>
              </w:rPr>
              <w:t>11e. Shows flexibility and inventiveness in thinking</w:t>
            </w:r>
          </w:p>
          <w:p w:rsidR="003B04E2" w:rsidRDefault="004E1448" w:rsidP="004E1448">
            <w:pPr>
              <w:rPr>
                <w:sz w:val="20"/>
                <w:szCs w:val="20"/>
              </w:rPr>
            </w:pPr>
            <w:r>
              <w:rPr>
                <w:sz w:val="20"/>
                <w:szCs w:val="20"/>
              </w:rPr>
              <w:t>35. Explores dance and movement concepts</w:t>
            </w:r>
          </w:p>
        </w:tc>
      </w:tr>
      <w:tr w:rsidR="004E1448" w:rsidRPr="00567670" w:rsidTr="006A30A6">
        <w:tc>
          <w:tcPr>
            <w:tcW w:w="1440" w:type="dxa"/>
          </w:tcPr>
          <w:p w:rsidR="004E1448" w:rsidRDefault="004E1448" w:rsidP="0006695F">
            <w:pPr>
              <w:rPr>
                <w:sz w:val="20"/>
                <w:szCs w:val="20"/>
              </w:rPr>
            </w:pPr>
            <w:r>
              <w:rPr>
                <w:sz w:val="20"/>
                <w:szCs w:val="20"/>
              </w:rPr>
              <w:t>Step-Up</w:t>
            </w:r>
          </w:p>
        </w:tc>
        <w:tc>
          <w:tcPr>
            <w:tcW w:w="5400" w:type="dxa"/>
          </w:tcPr>
          <w:p w:rsidR="004E1448" w:rsidRDefault="004E1448" w:rsidP="0006695F">
            <w:r>
              <w:t>The teacher has written a morning message or some other text (nursery rhyme, list of study-related ideas, etc.) on the board. Children take turns coming up to the board to circle, point to, draw a line under, etc. a let</w:t>
            </w:r>
            <w:r w:rsidR="00B35209">
              <w:t>ter/word/punctuation mark</w:t>
            </w:r>
            <w:r>
              <w:t>/etc. Easily individualized.</w:t>
            </w:r>
          </w:p>
        </w:tc>
        <w:tc>
          <w:tcPr>
            <w:tcW w:w="3060" w:type="dxa"/>
          </w:tcPr>
          <w:p w:rsidR="004E1448" w:rsidRDefault="004E1448" w:rsidP="004E1448">
            <w:pPr>
              <w:rPr>
                <w:sz w:val="20"/>
                <w:szCs w:val="20"/>
              </w:rPr>
            </w:pPr>
            <w:r>
              <w:rPr>
                <w:sz w:val="20"/>
                <w:szCs w:val="20"/>
              </w:rPr>
              <w:t>16a. Identifies and names letters</w:t>
            </w:r>
          </w:p>
          <w:p w:rsidR="004E1448" w:rsidRDefault="004E1448" w:rsidP="004E1448">
            <w:pPr>
              <w:rPr>
                <w:sz w:val="20"/>
                <w:szCs w:val="20"/>
              </w:rPr>
            </w:pPr>
            <w:r>
              <w:rPr>
                <w:sz w:val="20"/>
                <w:szCs w:val="20"/>
              </w:rPr>
              <w:t>16b. Identifies letter-sound correspondences</w:t>
            </w:r>
          </w:p>
          <w:p w:rsidR="004E1448" w:rsidRDefault="004E1448" w:rsidP="004E1448">
            <w:pPr>
              <w:rPr>
                <w:sz w:val="20"/>
                <w:szCs w:val="20"/>
              </w:rPr>
            </w:pPr>
            <w:r>
              <w:rPr>
                <w:sz w:val="20"/>
                <w:szCs w:val="20"/>
              </w:rPr>
              <w:t>17b. Uses print concepts</w:t>
            </w:r>
          </w:p>
          <w:p w:rsidR="004E1448" w:rsidRDefault="004E1448" w:rsidP="004E1448">
            <w:pPr>
              <w:rPr>
                <w:sz w:val="20"/>
                <w:szCs w:val="20"/>
              </w:rPr>
            </w:pPr>
          </w:p>
        </w:tc>
      </w:tr>
      <w:tr w:rsidR="00B35209" w:rsidRPr="00567670" w:rsidTr="006A30A6">
        <w:tc>
          <w:tcPr>
            <w:tcW w:w="1440" w:type="dxa"/>
          </w:tcPr>
          <w:p w:rsidR="00B35209" w:rsidRDefault="00B35209" w:rsidP="0006695F">
            <w:pPr>
              <w:rPr>
                <w:sz w:val="20"/>
                <w:szCs w:val="20"/>
              </w:rPr>
            </w:pPr>
            <w:r>
              <w:rPr>
                <w:sz w:val="20"/>
                <w:szCs w:val="20"/>
              </w:rPr>
              <w:lastRenderedPageBreak/>
              <w:t>The Name Game</w:t>
            </w:r>
          </w:p>
        </w:tc>
        <w:tc>
          <w:tcPr>
            <w:tcW w:w="5400" w:type="dxa"/>
          </w:tcPr>
          <w:p w:rsidR="00B35209" w:rsidRDefault="00B35209" w:rsidP="0006695F">
            <w:r>
              <w:t xml:space="preserve">Using children’s names, sing the Name Game song to dismiss to next activity. Ex: “Hailey, Hailey, Bo-Bailey! Bo-nana </w:t>
            </w:r>
            <w:proofErr w:type="spellStart"/>
            <w:r>
              <w:t>Fanna</w:t>
            </w:r>
            <w:proofErr w:type="spellEnd"/>
            <w:r>
              <w:t xml:space="preserve"> </w:t>
            </w:r>
            <w:proofErr w:type="spellStart"/>
            <w:r>
              <w:t>Fo-Failey</w:t>
            </w:r>
            <w:proofErr w:type="spellEnd"/>
            <w:r>
              <w:t>! Fee-Fi, Mo-</w:t>
            </w:r>
            <w:proofErr w:type="spellStart"/>
            <w:r>
              <w:t>Mailey</w:t>
            </w:r>
            <w:proofErr w:type="spellEnd"/>
            <w:r>
              <w:t>! Hailey!”</w:t>
            </w:r>
          </w:p>
        </w:tc>
        <w:tc>
          <w:tcPr>
            <w:tcW w:w="3060" w:type="dxa"/>
          </w:tcPr>
          <w:p w:rsidR="00B35209" w:rsidRDefault="00B35209" w:rsidP="004E1448">
            <w:pPr>
              <w:rPr>
                <w:sz w:val="20"/>
                <w:szCs w:val="20"/>
              </w:rPr>
            </w:pPr>
            <w:r>
              <w:rPr>
                <w:sz w:val="20"/>
                <w:szCs w:val="20"/>
              </w:rPr>
              <w:t>15. Demonstrates phonological awareness, phonics skills, and word recognition</w:t>
            </w:r>
          </w:p>
        </w:tc>
      </w:tr>
      <w:tr w:rsidR="00B35209" w:rsidRPr="00567670" w:rsidTr="006A30A6">
        <w:tc>
          <w:tcPr>
            <w:tcW w:w="1440" w:type="dxa"/>
          </w:tcPr>
          <w:p w:rsidR="00B35209" w:rsidRDefault="00B35209" w:rsidP="0006695F">
            <w:pPr>
              <w:rPr>
                <w:sz w:val="20"/>
                <w:szCs w:val="20"/>
              </w:rPr>
            </w:pPr>
            <w:r>
              <w:rPr>
                <w:sz w:val="20"/>
                <w:szCs w:val="20"/>
              </w:rPr>
              <w:t>Wiggle Worm</w:t>
            </w:r>
          </w:p>
        </w:tc>
        <w:tc>
          <w:tcPr>
            <w:tcW w:w="5400" w:type="dxa"/>
          </w:tcPr>
          <w:p w:rsidR="00B35209" w:rsidRDefault="00B35209" w:rsidP="0006695F">
            <w:r>
              <w:t>Wiggle Worm game found here:</w:t>
            </w:r>
          </w:p>
          <w:p w:rsidR="00B35209" w:rsidRDefault="006A30A6" w:rsidP="0006695F">
            <w:hyperlink r:id="rId5" w:history="1">
              <w:r w:rsidR="00B35209">
                <w:rPr>
                  <w:rStyle w:val="Hyperlink"/>
                </w:rPr>
                <w:t>http://www.nuttinbutpreschool.com/alphabet-wiggle-worm/</w:t>
              </w:r>
            </w:hyperlink>
          </w:p>
          <w:p w:rsidR="00B35209" w:rsidRDefault="00B35209" w:rsidP="00802AA2">
            <w:r>
              <w:t>Place printed game cards for either letters, numbers, or shapes in a bucket along with several wig</w:t>
            </w:r>
            <w:r w:rsidR="00802AA2">
              <w:t xml:space="preserve">gle worm cards. (Can use magnet letters or numbers with fake worms instead) Children draw a card from the bucket and name what they have. If they get a Wiggle Worm everyone wiggles! </w:t>
            </w:r>
          </w:p>
        </w:tc>
        <w:tc>
          <w:tcPr>
            <w:tcW w:w="3060" w:type="dxa"/>
          </w:tcPr>
          <w:p w:rsidR="00B35209" w:rsidRDefault="00802AA2" w:rsidP="004E1448">
            <w:pPr>
              <w:rPr>
                <w:sz w:val="20"/>
                <w:szCs w:val="20"/>
              </w:rPr>
            </w:pPr>
            <w:r>
              <w:rPr>
                <w:sz w:val="20"/>
                <w:szCs w:val="20"/>
              </w:rPr>
              <w:t>16. Demonstrates knowledge of the alphabet</w:t>
            </w:r>
          </w:p>
          <w:p w:rsidR="00802AA2" w:rsidRDefault="00802AA2" w:rsidP="004E1448">
            <w:pPr>
              <w:rPr>
                <w:sz w:val="20"/>
                <w:szCs w:val="20"/>
              </w:rPr>
            </w:pPr>
            <w:r>
              <w:rPr>
                <w:sz w:val="20"/>
                <w:szCs w:val="20"/>
              </w:rPr>
              <w:t>20. Uses number concepts and operations</w:t>
            </w:r>
          </w:p>
          <w:p w:rsidR="00802AA2" w:rsidRDefault="00802AA2" w:rsidP="004E1448">
            <w:pPr>
              <w:rPr>
                <w:sz w:val="20"/>
                <w:szCs w:val="20"/>
              </w:rPr>
            </w:pPr>
            <w:r>
              <w:rPr>
                <w:sz w:val="20"/>
                <w:szCs w:val="20"/>
              </w:rPr>
              <w:t>21b. Understands shapes</w:t>
            </w:r>
          </w:p>
        </w:tc>
      </w:tr>
      <w:tr w:rsidR="00802AA2" w:rsidRPr="00567670" w:rsidTr="006A30A6">
        <w:tc>
          <w:tcPr>
            <w:tcW w:w="1440" w:type="dxa"/>
          </w:tcPr>
          <w:p w:rsidR="00802AA2" w:rsidRDefault="00802AA2" w:rsidP="0006695F">
            <w:pPr>
              <w:rPr>
                <w:sz w:val="20"/>
                <w:szCs w:val="20"/>
              </w:rPr>
            </w:pPr>
            <w:r>
              <w:rPr>
                <w:sz w:val="20"/>
                <w:szCs w:val="20"/>
              </w:rPr>
              <w:t>Number and Action Dice</w:t>
            </w:r>
          </w:p>
        </w:tc>
        <w:tc>
          <w:tcPr>
            <w:tcW w:w="5400" w:type="dxa"/>
          </w:tcPr>
          <w:p w:rsidR="00802AA2" w:rsidRDefault="00802AA2" w:rsidP="0006695F">
            <w:r>
              <w:t xml:space="preserve">Have a child roll a large dice, either count or </w:t>
            </w:r>
            <w:proofErr w:type="spellStart"/>
            <w:r>
              <w:t>subitize</w:t>
            </w:r>
            <w:proofErr w:type="spellEnd"/>
            <w:r>
              <w:t xml:space="preserve"> the number of dots it landed on, and choose an action (clapping, jumping, marching etc.) to do that many times. The whole class can do it with them to keep everyone engaged.</w:t>
            </w:r>
          </w:p>
        </w:tc>
        <w:tc>
          <w:tcPr>
            <w:tcW w:w="3060" w:type="dxa"/>
          </w:tcPr>
          <w:p w:rsidR="00802AA2" w:rsidRDefault="00802AA2" w:rsidP="004E1448">
            <w:pPr>
              <w:rPr>
                <w:sz w:val="20"/>
                <w:szCs w:val="20"/>
              </w:rPr>
            </w:pPr>
            <w:r>
              <w:rPr>
                <w:sz w:val="20"/>
                <w:szCs w:val="20"/>
              </w:rPr>
              <w:t>20. Uses number concepts and operations</w:t>
            </w:r>
          </w:p>
          <w:p w:rsidR="00802AA2" w:rsidRDefault="00802AA2" w:rsidP="004E1448">
            <w:pPr>
              <w:rPr>
                <w:sz w:val="20"/>
                <w:szCs w:val="20"/>
              </w:rPr>
            </w:pPr>
            <w:r>
              <w:rPr>
                <w:sz w:val="20"/>
                <w:szCs w:val="20"/>
              </w:rPr>
              <w:t>4. Demonstrates traveling skills</w:t>
            </w:r>
          </w:p>
          <w:p w:rsidR="00802AA2" w:rsidRDefault="00802AA2" w:rsidP="004E1448">
            <w:pPr>
              <w:rPr>
                <w:sz w:val="20"/>
                <w:szCs w:val="20"/>
              </w:rPr>
            </w:pPr>
            <w:r>
              <w:rPr>
                <w:sz w:val="20"/>
                <w:szCs w:val="20"/>
              </w:rPr>
              <w:t>5. Demonstrates balancing skills</w:t>
            </w:r>
          </w:p>
        </w:tc>
      </w:tr>
      <w:tr w:rsidR="00802AA2" w:rsidRPr="00567670" w:rsidTr="006A30A6">
        <w:tc>
          <w:tcPr>
            <w:tcW w:w="1440" w:type="dxa"/>
          </w:tcPr>
          <w:p w:rsidR="00802AA2" w:rsidRDefault="00802AA2" w:rsidP="0006695F">
            <w:pPr>
              <w:rPr>
                <w:sz w:val="20"/>
                <w:szCs w:val="20"/>
              </w:rPr>
            </w:pPr>
            <w:proofErr w:type="spellStart"/>
            <w:r>
              <w:rPr>
                <w:sz w:val="20"/>
                <w:szCs w:val="20"/>
              </w:rPr>
              <w:t>Tippity</w:t>
            </w:r>
            <w:proofErr w:type="spellEnd"/>
            <w:r>
              <w:rPr>
                <w:sz w:val="20"/>
                <w:szCs w:val="20"/>
              </w:rPr>
              <w:t xml:space="preserve"> </w:t>
            </w:r>
            <w:proofErr w:type="spellStart"/>
            <w:r>
              <w:rPr>
                <w:sz w:val="20"/>
                <w:szCs w:val="20"/>
              </w:rPr>
              <w:t>Toppity</w:t>
            </w:r>
            <w:proofErr w:type="spellEnd"/>
          </w:p>
        </w:tc>
        <w:tc>
          <w:tcPr>
            <w:tcW w:w="5400" w:type="dxa"/>
          </w:tcPr>
          <w:p w:rsidR="00802AA2" w:rsidRDefault="00802AA2" w:rsidP="0006695F">
            <w:r>
              <w:t>Teacher says “</w:t>
            </w:r>
            <w:proofErr w:type="spellStart"/>
            <w:r>
              <w:t>Tippity</w:t>
            </w:r>
            <w:proofErr w:type="spellEnd"/>
            <w:r>
              <w:t xml:space="preserve">, </w:t>
            </w:r>
            <w:proofErr w:type="spellStart"/>
            <w:r>
              <w:t>Toppity</w:t>
            </w:r>
            <w:proofErr w:type="spellEnd"/>
            <w:r>
              <w:t xml:space="preserve"> (Child’s Name with /t/beginning sound), a turtle sat on (pause for children to guess whose name rhymes)”</w:t>
            </w:r>
            <w:r w:rsidR="00902CE0">
              <w:t>. Example: “</w:t>
            </w:r>
            <w:proofErr w:type="spellStart"/>
            <w:r w:rsidR="00902CE0">
              <w:t>Tippity</w:t>
            </w:r>
            <w:proofErr w:type="spellEnd"/>
            <w:r w:rsidR="00902CE0">
              <w:t xml:space="preserve"> </w:t>
            </w:r>
            <w:proofErr w:type="spellStart"/>
            <w:r w:rsidR="00902CE0">
              <w:t>Toppity</w:t>
            </w:r>
            <w:proofErr w:type="spellEnd"/>
            <w:r w:rsidR="00902CE0">
              <w:t xml:space="preserve"> </w:t>
            </w:r>
            <w:proofErr w:type="spellStart"/>
            <w:r w:rsidR="00902CE0">
              <w:t>Tailey</w:t>
            </w:r>
            <w:proofErr w:type="spellEnd"/>
            <w:r w:rsidR="00902CE0">
              <w:t xml:space="preserve">, a turtle sat on ….” Class says “Hailey”. Can create a book with the words and a picture of a turtle on top of a child’s picture with a flap to cover their face until the name is guessed. </w:t>
            </w:r>
          </w:p>
        </w:tc>
        <w:tc>
          <w:tcPr>
            <w:tcW w:w="3060" w:type="dxa"/>
          </w:tcPr>
          <w:p w:rsidR="00802AA2" w:rsidRDefault="00902CE0" w:rsidP="004E1448">
            <w:pPr>
              <w:rPr>
                <w:sz w:val="20"/>
                <w:szCs w:val="20"/>
              </w:rPr>
            </w:pPr>
            <w:r>
              <w:rPr>
                <w:sz w:val="20"/>
                <w:szCs w:val="20"/>
              </w:rPr>
              <w:t>15. Demonstrates phonological awareness, phonics skills, and word recognition</w:t>
            </w:r>
          </w:p>
        </w:tc>
      </w:tr>
      <w:tr w:rsidR="00902CE0" w:rsidRPr="00567670" w:rsidTr="006A30A6">
        <w:tc>
          <w:tcPr>
            <w:tcW w:w="1440" w:type="dxa"/>
          </w:tcPr>
          <w:p w:rsidR="00902CE0" w:rsidRDefault="003C4CA5" w:rsidP="0006695F">
            <w:pPr>
              <w:rPr>
                <w:sz w:val="20"/>
                <w:szCs w:val="20"/>
              </w:rPr>
            </w:pPr>
            <w:r>
              <w:rPr>
                <w:sz w:val="20"/>
                <w:szCs w:val="20"/>
              </w:rPr>
              <w:t>Safe Keeper</w:t>
            </w:r>
          </w:p>
        </w:tc>
        <w:tc>
          <w:tcPr>
            <w:tcW w:w="5400" w:type="dxa"/>
          </w:tcPr>
          <w:p w:rsidR="00902CE0" w:rsidRDefault="003C4CA5" w:rsidP="0006695F">
            <w:r>
              <w:t>One or two child helpers select a picture of each child, one by one, and ask the child how they are going to keep the classroom safe. Child then places their picture on the Safe Keepers magnet board and transitions to the next activity.</w:t>
            </w:r>
          </w:p>
        </w:tc>
        <w:tc>
          <w:tcPr>
            <w:tcW w:w="3060" w:type="dxa"/>
          </w:tcPr>
          <w:p w:rsidR="00902CE0" w:rsidRDefault="003C4CA5" w:rsidP="004E1448">
            <w:pPr>
              <w:rPr>
                <w:sz w:val="20"/>
                <w:szCs w:val="20"/>
              </w:rPr>
            </w:pPr>
            <w:r>
              <w:rPr>
                <w:sz w:val="20"/>
                <w:szCs w:val="20"/>
              </w:rPr>
              <w:t>1b. Follows limits and expectations</w:t>
            </w:r>
          </w:p>
          <w:p w:rsidR="003C4CA5" w:rsidRDefault="003C4CA5" w:rsidP="004E1448">
            <w:pPr>
              <w:rPr>
                <w:sz w:val="20"/>
                <w:szCs w:val="20"/>
              </w:rPr>
            </w:pPr>
            <w:r>
              <w:rPr>
                <w:sz w:val="20"/>
                <w:szCs w:val="20"/>
              </w:rPr>
              <w:t>9. Uses language to express thoughts and needs</w:t>
            </w:r>
          </w:p>
        </w:tc>
      </w:tr>
      <w:tr w:rsidR="003C4CA5" w:rsidRPr="00567670" w:rsidTr="006A30A6">
        <w:tc>
          <w:tcPr>
            <w:tcW w:w="1440" w:type="dxa"/>
          </w:tcPr>
          <w:p w:rsidR="003C4CA5" w:rsidRDefault="003C4CA5" w:rsidP="0006695F">
            <w:pPr>
              <w:rPr>
                <w:sz w:val="20"/>
                <w:szCs w:val="20"/>
              </w:rPr>
            </w:pPr>
            <w:r>
              <w:rPr>
                <w:sz w:val="20"/>
                <w:szCs w:val="20"/>
              </w:rPr>
              <w:t>Shape and Color Store (or Alphabet, Number, Name, etc.</w:t>
            </w:r>
          </w:p>
        </w:tc>
        <w:tc>
          <w:tcPr>
            <w:tcW w:w="5400" w:type="dxa"/>
          </w:tcPr>
          <w:p w:rsidR="003C4CA5" w:rsidRPr="003C4CA5" w:rsidRDefault="003C4CA5" w:rsidP="003C4CA5">
            <w:r w:rsidRPr="003C4CA5">
              <w:t>Have shapes, colors, etc. in a basket, children sitting in a circle.</w:t>
            </w:r>
          </w:p>
          <w:p w:rsidR="003C4CA5" w:rsidRPr="003C4CA5" w:rsidRDefault="003C4CA5" w:rsidP="003C4CA5">
            <w:r w:rsidRPr="003C4CA5">
              <w:t>Down on the corner at the shape and color store</w:t>
            </w:r>
          </w:p>
          <w:p w:rsidR="003C4CA5" w:rsidRPr="003C4CA5" w:rsidRDefault="003C4CA5" w:rsidP="003C4CA5">
            <w:r w:rsidRPr="003C4CA5">
              <w:t>Sat a basket of shapes and colors by the door</w:t>
            </w:r>
          </w:p>
          <w:p w:rsidR="003C4CA5" w:rsidRDefault="003C4CA5" w:rsidP="0006695F">
            <w:r w:rsidRPr="003C4CA5">
              <w:t>Along came (name) and she/he took a (green triangle).</w:t>
            </w:r>
          </w:p>
        </w:tc>
        <w:tc>
          <w:tcPr>
            <w:tcW w:w="3060" w:type="dxa"/>
          </w:tcPr>
          <w:p w:rsidR="003C4CA5" w:rsidRDefault="003C4CA5" w:rsidP="004E1448">
            <w:pPr>
              <w:rPr>
                <w:sz w:val="20"/>
                <w:szCs w:val="20"/>
              </w:rPr>
            </w:pPr>
            <w:r>
              <w:rPr>
                <w:sz w:val="20"/>
                <w:szCs w:val="20"/>
              </w:rPr>
              <w:t>21b. Understands shapes</w:t>
            </w:r>
          </w:p>
          <w:p w:rsidR="003C4CA5" w:rsidRDefault="003C4CA5" w:rsidP="004E1448">
            <w:pPr>
              <w:rPr>
                <w:sz w:val="20"/>
                <w:szCs w:val="20"/>
              </w:rPr>
            </w:pPr>
            <w:r>
              <w:rPr>
                <w:sz w:val="20"/>
                <w:szCs w:val="20"/>
              </w:rPr>
              <w:t>OR</w:t>
            </w:r>
          </w:p>
          <w:p w:rsidR="003C4CA5" w:rsidRDefault="003C4CA5" w:rsidP="004E1448">
            <w:pPr>
              <w:rPr>
                <w:sz w:val="20"/>
                <w:szCs w:val="20"/>
              </w:rPr>
            </w:pPr>
            <w:r>
              <w:rPr>
                <w:sz w:val="20"/>
                <w:szCs w:val="20"/>
              </w:rPr>
              <w:t>16. Demonstrates knowledge of the alphabet</w:t>
            </w:r>
          </w:p>
          <w:p w:rsidR="003C4CA5" w:rsidRDefault="003C4CA5" w:rsidP="004E1448">
            <w:pPr>
              <w:rPr>
                <w:sz w:val="20"/>
                <w:szCs w:val="20"/>
              </w:rPr>
            </w:pPr>
            <w:r>
              <w:rPr>
                <w:sz w:val="20"/>
                <w:szCs w:val="20"/>
              </w:rPr>
              <w:t>OR</w:t>
            </w:r>
          </w:p>
          <w:p w:rsidR="003C4CA5" w:rsidRDefault="003C4CA5" w:rsidP="004E1448">
            <w:pPr>
              <w:rPr>
                <w:sz w:val="20"/>
                <w:szCs w:val="20"/>
              </w:rPr>
            </w:pPr>
            <w:r>
              <w:rPr>
                <w:sz w:val="20"/>
                <w:szCs w:val="20"/>
              </w:rPr>
              <w:t>20. Uses number concepts and operations</w:t>
            </w:r>
          </w:p>
          <w:p w:rsidR="003C4CA5" w:rsidRDefault="003C4CA5" w:rsidP="004E1448">
            <w:pPr>
              <w:rPr>
                <w:sz w:val="20"/>
                <w:szCs w:val="20"/>
              </w:rPr>
            </w:pPr>
            <w:r>
              <w:rPr>
                <w:sz w:val="20"/>
                <w:szCs w:val="20"/>
              </w:rPr>
              <w:t>Etc.</w:t>
            </w:r>
          </w:p>
        </w:tc>
      </w:tr>
      <w:tr w:rsidR="003C4CA5" w:rsidRPr="00567670" w:rsidTr="006A30A6">
        <w:tc>
          <w:tcPr>
            <w:tcW w:w="1440" w:type="dxa"/>
          </w:tcPr>
          <w:p w:rsidR="003C4CA5" w:rsidRDefault="003C4CA5" w:rsidP="0006695F">
            <w:pPr>
              <w:rPr>
                <w:sz w:val="20"/>
                <w:szCs w:val="20"/>
              </w:rPr>
            </w:pPr>
            <w:r>
              <w:rPr>
                <w:sz w:val="20"/>
                <w:szCs w:val="20"/>
              </w:rPr>
              <w:t>One Elephant</w:t>
            </w:r>
          </w:p>
        </w:tc>
        <w:tc>
          <w:tcPr>
            <w:tcW w:w="5400" w:type="dxa"/>
          </w:tcPr>
          <w:p w:rsidR="003C4CA5" w:rsidRDefault="003C4CA5" w:rsidP="003C4CA5">
            <w:r w:rsidRPr="003C4CA5">
              <w:t>Select one child to start. They choose a friend by using name. The two walk in a circle while class sings song below. First child goes to next activity (ex. hand washing), second child chooses a friend by using name.</w:t>
            </w:r>
          </w:p>
          <w:p w:rsidR="003C4CA5" w:rsidRPr="003C4CA5" w:rsidRDefault="003C4CA5" w:rsidP="003C4CA5"/>
          <w:p w:rsidR="003C4CA5" w:rsidRPr="003C4CA5" w:rsidRDefault="003C4CA5" w:rsidP="003C4CA5">
            <w:r>
              <w:t>“</w:t>
            </w:r>
            <w:r w:rsidRPr="003C4CA5">
              <w:t xml:space="preserve">One elephant </w:t>
            </w:r>
            <w:r w:rsidR="003F0F7E" w:rsidRPr="003C4CA5">
              <w:t xml:space="preserve">(or say child’s name) </w:t>
            </w:r>
            <w:r w:rsidRPr="003C4CA5">
              <w:t>went out to play</w:t>
            </w:r>
          </w:p>
          <w:p w:rsidR="003C4CA5" w:rsidRPr="003C4CA5" w:rsidRDefault="003C4CA5" w:rsidP="003C4CA5">
            <w:r w:rsidRPr="003C4CA5">
              <w:t>Out on the spider’s web one day</w:t>
            </w:r>
          </w:p>
          <w:p w:rsidR="003C4CA5" w:rsidRPr="003C4CA5" w:rsidRDefault="003C4CA5" w:rsidP="003C4CA5">
            <w:r w:rsidRPr="003C4CA5">
              <w:t>He/she had such enormous fun</w:t>
            </w:r>
          </w:p>
          <w:p w:rsidR="003C4CA5" w:rsidRPr="003C4CA5" w:rsidRDefault="003C4CA5" w:rsidP="003C4CA5">
            <w:r w:rsidRPr="003C4CA5">
              <w:t>That she/he called for another elephant to come.</w:t>
            </w:r>
            <w:r>
              <w:t>”</w:t>
            </w:r>
          </w:p>
          <w:p w:rsidR="003C4CA5" w:rsidRPr="003C4CA5" w:rsidRDefault="003C4CA5" w:rsidP="003C4CA5">
            <w:r w:rsidRPr="003C4CA5">
              <w:t>(Have child use next child’s name.)</w:t>
            </w:r>
          </w:p>
        </w:tc>
        <w:tc>
          <w:tcPr>
            <w:tcW w:w="3060" w:type="dxa"/>
          </w:tcPr>
          <w:p w:rsidR="003C4CA5" w:rsidRDefault="003C4CA5" w:rsidP="004E1448">
            <w:pPr>
              <w:rPr>
                <w:sz w:val="20"/>
                <w:szCs w:val="20"/>
              </w:rPr>
            </w:pPr>
            <w:r>
              <w:rPr>
                <w:sz w:val="20"/>
                <w:szCs w:val="20"/>
              </w:rPr>
              <w:t>2. Establishes and sustains positive relationships</w:t>
            </w:r>
          </w:p>
          <w:p w:rsidR="00415809" w:rsidRPr="00567670" w:rsidRDefault="00415809" w:rsidP="00415809">
            <w:pPr>
              <w:rPr>
                <w:sz w:val="20"/>
                <w:szCs w:val="20"/>
              </w:rPr>
            </w:pPr>
            <w:r w:rsidRPr="00567670">
              <w:rPr>
                <w:sz w:val="20"/>
                <w:szCs w:val="20"/>
              </w:rPr>
              <w:t>34. Explores musical concepts and expression</w:t>
            </w:r>
          </w:p>
          <w:p w:rsidR="003C4CA5" w:rsidRDefault="003C4CA5" w:rsidP="004E1448">
            <w:pPr>
              <w:rPr>
                <w:sz w:val="20"/>
                <w:szCs w:val="20"/>
              </w:rPr>
            </w:pPr>
          </w:p>
        </w:tc>
      </w:tr>
      <w:tr w:rsidR="00415809" w:rsidRPr="00567670" w:rsidTr="006A30A6">
        <w:tc>
          <w:tcPr>
            <w:tcW w:w="1440" w:type="dxa"/>
          </w:tcPr>
          <w:p w:rsidR="00415809" w:rsidRDefault="00415809" w:rsidP="0006695F">
            <w:pPr>
              <w:rPr>
                <w:sz w:val="20"/>
                <w:szCs w:val="20"/>
              </w:rPr>
            </w:pPr>
            <w:r>
              <w:rPr>
                <w:sz w:val="20"/>
                <w:szCs w:val="20"/>
              </w:rPr>
              <w:lastRenderedPageBreak/>
              <w:t>How I Feel Wheel</w:t>
            </w:r>
          </w:p>
        </w:tc>
        <w:tc>
          <w:tcPr>
            <w:tcW w:w="5400" w:type="dxa"/>
          </w:tcPr>
          <w:p w:rsidR="00415809" w:rsidRPr="003C4CA5" w:rsidRDefault="00415809" w:rsidP="003C4CA5">
            <w:r>
              <w:t xml:space="preserve">Children transition by selecting how they are feeling on the wheel (free download for feeling wheel here: </w:t>
            </w:r>
            <w:hyperlink r:id="rId6" w:history="1">
              <w:proofErr w:type="gramStart"/>
              <w:r>
                <w:rPr>
                  <w:rStyle w:val="Hyperlink"/>
                </w:rPr>
                <w:t>http://www.lenaweegreatstart.org/sites/default/files/documents/feelingchart_thermometer.pdf</w:t>
              </w:r>
            </w:hyperlink>
            <w:r>
              <w:t xml:space="preserve"> )and</w:t>
            </w:r>
            <w:proofErr w:type="gramEnd"/>
            <w:r>
              <w:t xml:space="preserve"> why.</w:t>
            </w:r>
          </w:p>
        </w:tc>
        <w:tc>
          <w:tcPr>
            <w:tcW w:w="3060" w:type="dxa"/>
          </w:tcPr>
          <w:p w:rsidR="00415809" w:rsidRDefault="00415809" w:rsidP="004E1448">
            <w:pPr>
              <w:rPr>
                <w:sz w:val="20"/>
                <w:szCs w:val="20"/>
              </w:rPr>
            </w:pPr>
            <w:r>
              <w:rPr>
                <w:sz w:val="20"/>
                <w:szCs w:val="20"/>
              </w:rPr>
              <w:t>1a. Manages feelings</w:t>
            </w:r>
          </w:p>
          <w:p w:rsidR="00415809" w:rsidRDefault="00415809" w:rsidP="004E1448">
            <w:pPr>
              <w:rPr>
                <w:sz w:val="20"/>
                <w:szCs w:val="20"/>
              </w:rPr>
            </w:pPr>
            <w:r>
              <w:rPr>
                <w:sz w:val="20"/>
                <w:szCs w:val="20"/>
              </w:rPr>
              <w:t>2b. Responds to emotional cues</w:t>
            </w:r>
          </w:p>
          <w:p w:rsidR="003F0F7E" w:rsidRDefault="003F0F7E" w:rsidP="004E1448">
            <w:pPr>
              <w:rPr>
                <w:sz w:val="20"/>
                <w:szCs w:val="20"/>
              </w:rPr>
            </w:pPr>
            <w:r>
              <w:rPr>
                <w:sz w:val="20"/>
                <w:szCs w:val="20"/>
              </w:rPr>
              <w:t>9. Uses language to express thoughts and needs</w:t>
            </w:r>
          </w:p>
        </w:tc>
      </w:tr>
      <w:tr w:rsidR="003F0F7E" w:rsidRPr="00567670" w:rsidTr="006A30A6">
        <w:tc>
          <w:tcPr>
            <w:tcW w:w="1440" w:type="dxa"/>
          </w:tcPr>
          <w:p w:rsidR="003F0F7E" w:rsidRDefault="003F0F7E" w:rsidP="0006695F">
            <w:pPr>
              <w:rPr>
                <w:sz w:val="20"/>
                <w:szCs w:val="20"/>
              </w:rPr>
            </w:pPr>
            <w:r>
              <w:rPr>
                <w:sz w:val="20"/>
                <w:szCs w:val="20"/>
              </w:rPr>
              <w:t>Name Syllables</w:t>
            </w:r>
          </w:p>
        </w:tc>
        <w:tc>
          <w:tcPr>
            <w:tcW w:w="5400" w:type="dxa"/>
          </w:tcPr>
          <w:p w:rsidR="003F0F7E" w:rsidRDefault="003F0F7E" w:rsidP="003C4CA5">
            <w:r>
              <w:t>Class claps the syllables of each child’s name to transition.</w:t>
            </w:r>
          </w:p>
        </w:tc>
        <w:tc>
          <w:tcPr>
            <w:tcW w:w="3060" w:type="dxa"/>
          </w:tcPr>
          <w:p w:rsidR="003F0F7E" w:rsidRDefault="003F0F7E" w:rsidP="004E1448">
            <w:pPr>
              <w:rPr>
                <w:sz w:val="20"/>
                <w:szCs w:val="20"/>
              </w:rPr>
            </w:pPr>
            <w:r>
              <w:rPr>
                <w:sz w:val="20"/>
                <w:szCs w:val="20"/>
              </w:rPr>
              <w:t>15c. Notices and discriminates discrete units of sound</w:t>
            </w:r>
          </w:p>
        </w:tc>
      </w:tr>
      <w:tr w:rsidR="003F0F7E" w:rsidRPr="00567670" w:rsidTr="006A30A6">
        <w:tc>
          <w:tcPr>
            <w:tcW w:w="1440" w:type="dxa"/>
          </w:tcPr>
          <w:p w:rsidR="003F0F7E" w:rsidRDefault="003F0F7E" w:rsidP="0006695F">
            <w:pPr>
              <w:rPr>
                <w:sz w:val="20"/>
                <w:szCs w:val="20"/>
              </w:rPr>
            </w:pPr>
            <w:r>
              <w:rPr>
                <w:sz w:val="20"/>
                <w:szCs w:val="20"/>
              </w:rPr>
              <w:t>Step Words</w:t>
            </w:r>
          </w:p>
        </w:tc>
        <w:tc>
          <w:tcPr>
            <w:tcW w:w="5400" w:type="dxa"/>
          </w:tcPr>
          <w:p w:rsidR="003F0F7E" w:rsidRDefault="003F0F7E" w:rsidP="003C4CA5">
            <w:r>
              <w:t>Child takes a step for each word in a sentence to transition.</w:t>
            </w:r>
          </w:p>
        </w:tc>
        <w:tc>
          <w:tcPr>
            <w:tcW w:w="3060" w:type="dxa"/>
          </w:tcPr>
          <w:p w:rsidR="003F0F7E" w:rsidRDefault="003F0F7E" w:rsidP="004E1448">
            <w:pPr>
              <w:rPr>
                <w:sz w:val="20"/>
                <w:szCs w:val="20"/>
              </w:rPr>
            </w:pPr>
            <w:r>
              <w:rPr>
                <w:sz w:val="20"/>
                <w:szCs w:val="20"/>
              </w:rPr>
              <w:t>15c. Notices and discriminates discrete units of sound</w:t>
            </w:r>
          </w:p>
        </w:tc>
      </w:tr>
      <w:tr w:rsidR="003F0F7E" w:rsidRPr="00567670" w:rsidTr="006A30A6">
        <w:tc>
          <w:tcPr>
            <w:tcW w:w="1440" w:type="dxa"/>
          </w:tcPr>
          <w:p w:rsidR="003F0F7E" w:rsidRDefault="003F0F7E" w:rsidP="0006695F">
            <w:pPr>
              <w:rPr>
                <w:sz w:val="20"/>
                <w:szCs w:val="20"/>
              </w:rPr>
            </w:pPr>
            <w:r>
              <w:rPr>
                <w:sz w:val="20"/>
                <w:szCs w:val="20"/>
              </w:rPr>
              <w:t xml:space="preserve">Fly Swatter </w:t>
            </w:r>
          </w:p>
        </w:tc>
        <w:tc>
          <w:tcPr>
            <w:tcW w:w="5400" w:type="dxa"/>
          </w:tcPr>
          <w:p w:rsidR="003F0F7E" w:rsidRDefault="003F0F7E" w:rsidP="003C4CA5">
            <w:r w:rsidRPr="003F0F7E">
              <w:t>Teacher places a few numbers</w:t>
            </w:r>
            <w:r>
              <w:t>, shapes</w:t>
            </w:r>
            <w:r w:rsidRPr="003F0F7E">
              <w:t xml:space="preserve"> or letters on floor </w:t>
            </w:r>
            <w:r>
              <w:t>then asks child to swat a specific number, shape or letter</w:t>
            </w:r>
          </w:p>
        </w:tc>
        <w:tc>
          <w:tcPr>
            <w:tcW w:w="3060" w:type="dxa"/>
          </w:tcPr>
          <w:p w:rsidR="003F0F7E" w:rsidRDefault="003F0F7E" w:rsidP="003F0F7E">
            <w:pPr>
              <w:rPr>
                <w:sz w:val="20"/>
                <w:szCs w:val="20"/>
              </w:rPr>
            </w:pPr>
            <w:r>
              <w:rPr>
                <w:sz w:val="20"/>
                <w:szCs w:val="20"/>
              </w:rPr>
              <w:t>21b. Understands shapes</w:t>
            </w:r>
          </w:p>
          <w:p w:rsidR="003F0F7E" w:rsidRDefault="003F0F7E" w:rsidP="003F0F7E">
            <w:pPr>
              <w:rPr>
                <w:sz w:val="20"/>
                <w:szCs w:val="20"/>
              </w:rPr>
            </w:pPr>
            <w:r>
              <w:rPr>
                <w:sz w:val="20"/>
                <w:szCs w:val="20"/>
              </w:rPr>
              <w:t>OR</w:t>
            </w:r>
          </w:p>
          <w:p w:rsidR="003F0F7E" w:rsidRDefault="003F0F7E" w:rsidP="003F0F7E">
            <w:pPr>
              <w:rPr>
                <w:sz w:val="20"/>
                <w:szCs w:val="20"/>
              </w:rPr>
            </w:pPr>
            <w:r>
              <w:rPr>
                <w:sz w:val="20"/>
                <w:szCs w:val="20"/>
              </w:rPr>
              <w:t>16. Demonstrates knowledge of the alphabet</w:t>
            </w:r>
          </w:p>
          <w:p w:rsidR="003F0F7E" w:rsidRDefault="003F0F7E" w:rsidP="003F0F7E">
            <w:pPr>
              <w:rPr>
                <w:sz w:val="20"/>
                <w:szCs w:val="20"/>
              </w:rPr>
            </w:pPr>
            <w:r>
              <w:rPr>
                <w:sz w:val="20"/>
                <w:szCs w:val="20"/>
              </w:rPr>
              <w:t>OR</w:t>
            </w:r>
          </w:p>
          <w:p w:rsidR="003F0F7E" w:rsidRDefault="003F0F7E" w:rsidP="004E1448">
            <w:pPr>
              <w:rPr>
                <w:sz w:val="20"/>
                <w:szCs w:val="20"/>
              </w:rPr>
            </w:pPr>
            <w:r>
              <w:rPr>
                <w:sz w:val="20"/>
                <w:szCs w:val="20"/>
              </w:rPr>
              <w:t>20. Uses number concepts and operations</w:t>
            </w:r>
          </w:p>
        </w:tc>
      </w:tr>
      <w:tr w:rsidR="003F0F7E" w:rsidRPr="00567670" w:rsidTr="006A30A6">
        <w:tc>
          <w:tcPr>
            <w:tcW w:w="1440" w:type="dxa"/>
          </w:tcPr>
          <w:p w:rsidR="003F0F7E" w:rsidRDefault="003F0F7E" w:rsidP="0006695F">
            <w:pPr>
              <w:rPr>
                <w:sz w:val="20"/>
                <w:szCs w:val="20"/>
              </w:rPr>
            </w:pPr>
            <w:r w:rsidRPr="003F0F7E">
              <w:rPr>
                <w:sz w:val="20"/>
                <w:szCs w:val="20"/>
              </w:rPr>
              <w:t>Willoughby Wallaby</w:t>
            </w:r>
          </w:p>
        </w:tc>
        <w:tc>
          <w:tcPr>
            <w:tcW w:w="5400" w:type="dxa"/>
          </w:tcPr>
          <w:p w:rsidR="003F0F7E" w:rsidRPr="003F0F7E" w:rsidRDefault="003F0F7E" w:rsidP="003C4CA5">
            <w:r>
              <w:t>Teachers and children sing “Willoughby Wallaby Woo. An elephant sat on you. Willoughby Wallaby Wee. An elephant sat on me. Willoughby Wallaby (child’s name with beginning sound /w/) an elephant sat on _______ (pause for children to guess whose name rhymes)”. That child transitions to next activity.</w:t>
            </w:r>
          </w:p>
        </w:tc>
        <w:tc>
          <w:tcPr>
            <w:tcW w:w="3060" w:type="dxa"/>
          </w:tcPr>
          <w:p w:rsidR="003F0F7E" w:rsidRDefault="003F0F7E" w:rsidP="003F0F7E">
            <w:pPr>
              <w:rPr>
                <w:sz w:val="20"/>
                <w:szCs w:val="20"/>
              </w:rPr>
            </w:pPr>
            <w:r>
              <w:rPr>
                <w:sz w:val="20"/>
                <w:szCs w:val="20"/>
              </w:rPr>
              <w:t>15. Demonstrates phonological awareness, phonics skills, and word recognition</w:t>
            </w:r>
          </w:p>
        </w:tc>
      </w:tr>
      <w:tr w:rsidR="006F3979" w:rsidRPr="00567670" w:rsidTr="006A30A6">
        <w:tc>
          <w:tcPr>
            <w:tcW w:w="1440" w:type="dxa"/>
          </w:tcPr>
          <w:p w:rsidR="006F3979" w:rsidRPr="003F0F7E" w:rsidRDefault="006F3979" w:rsidP="0006695F">
            <w:pPr>
              <w:rPr>
                <w:sz w:val="20"/>
                <w:szCs w:val="20"/>
              </w:rPr>
            </w:pPr>
            <w:r>
              <w:rPr>
                <w:sz w:val="20"/>
                <w:szCs w:val="20"/>
              </w:rPr>
              <w:t>Shoe Game</w:t>
            </w:r>
          </w:p>
        </w:tc>
        <w:tc>
          <w:tcPr>
            <w:tcW w:w="5400" w:type="dxa"/>
          </w:tcPr>
          <w:p w:rsidR="006F3979" w:rsidRDefault="006F3979" w:rsidP="003C4CA5">
            <w:r w:rsidRPr="006F3979">
              <w:t>Large group, have each child put 1 sh</w:t>
            </w:r>
            <w:r>
              <w:t>oe in center. Child selects shoe</w:t>
            </w:r>
            <w:r w:rsidRPr="006F3979">
              <w:t xml:space="preserve"> and finds the match. Caution: Some children have identical shoes! Find a way to mark each set.</w:t>
            </w:r>
          </w:p>
        </w:tc>
        <w:tc>
          <w:tcPr>
            <w:tcW w:w="3060" w:type="dxa"/>
          </w:tcPr>
          <w:p w:rsidR="006F3979" w:rsidRDefault="006F3979" w:rsidP="003F0F7E">
            <w:pPr>
              <w:rPr>
                <w:sz w:val="20"/>
                <w:szCs w:val="20"/>
              </w:rPr>
            </w:pPr>
            <w:r>
              <w:rPr>
                <w:sz w:val="20"/>
                <w:szCs w:val="20"/>
              </w:rPr>
              <w:t>2. Establishes and sustains positive relationships</w:t>
            </w:r>
          </w:p>
          <w:p w:rsidR="006F3979" w:rsidRDefault="006F3979" w:rsidP="003F0F7E">
            <w:pPr>
              <w:rPr>
                <w:sz w:val="20"/>
                <w:szCs w:val="20"/>
              </w:rPr>
            </w:pPr>
            <w:r>
              <w:rPr>
                <w:sz w:val="20"/>
                <w:szCs w:val="20"/>
              </w:rPr>
              <w:t>13. Uses classification skills</w:t>
            </w:r>
          </w:p>
        </w:tc>
      </w:tr>
      <w:tr w:rsidR="006F3979" w:rsidRPr="00567670" w:rsidTr="006A30A6">
        <w:tc>
          <w:tcPr>
            <w:tcW w:w="1440" w:type="dxa"/>
          </w:tcPr>
          <w:p w:rsidR="006F3979" w:rsidRDefault="006F3979" w:rsidP="0006695F">
            <w:pPr>
              <w:rPr>
                <w:sz w:val="20"/>
                <w:szCs w:val="20"/>
              </w:rPr>
            </w:pPr>
            <w:r>
              <w:rPr>
                <w:sz w:val="20"/>
                <w:szCs w:val="20"/>
              </w:rPr>
              <w:t>File Folder Cut-outs</w:t>
            </w:r>
          </w:p>
        </w:tc>
        <w:tc>
          <w:tcPr>
            <w:tcW w:w="5400" w:type="dxa"/>
          </w:tcPr>
          <w:p w:rsidR="006F3979" w:rsidRPr="006F3979" w:rsidRDefault="006F3979" w:rsidP="003C4CA5">
            <w:r w:rsidRPr="006F3979">
              <w:t>File folder with peeking doors cut out. Open one door at a time and h</w:t>
            </w:r>
            <w:r>
              <w:t>ave child identify the letter,</w:t>
            </w:r>
            <w:r w:rsidRPr="006F3979">
              <w:t xml:space="preserve"> number</w:t>
            </w:r>
            <w:r>
              <w:t>, or shape</w:t>
            </w:r>
            <w:r w:rsidRPr="006F3979">
              <w:t>.</w:t>
            </w:r>
          </w:p>
        </w:tc>
        <w:tc>
          <w:tcPr>
            <w:tcW w:w="3060" w:type="dxa"/>
          </w:tcPr>
          <w:p w:rsidR="006F3979" w:rsidRDefault="006F3979" w:rsidP="006F3979">
            <w:pPr>
              <w:rPr>
                <w:sz w:val="20"/>
                <w:szCs w:val="20"/>
              </w:rPr>
            </w:pPr>
            <w:r>
              <w:rPr>
                <w:sz w:val="20"/>
                <w:szCs w:val="20"/>
              </w:rPr>
              <w:t>21b. Understands shapes</w:t>
            </w:r>
          </w:p>
          <w:p w:rsidR="006F3979" w:rsidRDefault="006F3979" w:rsidP="006F3979">
            <w:pPr>
              <w:rPr>
                <w:sz w:val="20"/>
                <w:szCs w:val="20"/>
              </w:rPr>
            </w:pPr>
            <w:r>
              <w:rPr>
                <w:sz w:val="20"/>
                <w:szCs w:val="20"/>
              </w:rPr>
              <w:t>OR</w:t>
            </w:r>
          </w:p>
          <w:p w:rsidR="006F3979" w:rsidRDefault="006F3979" w:rsidP="006F3979">
            <w:pPr>
              <w:rPr>
                <w:sz w:val="20"/>
                <w:szCs w:val="20"/>
              </w:rPr>
            </w:pPr>
            <w:r>
              <w:rPr>
                <w:sz w:val="20"/>
                <w:szCs w:val="20"/>
              </w:rPr>
              <w:t>16. Demonstrates knowledge of the alphabet</w:t>
            </w:r>
          </w:p>
          <w:p w:rsidR="006F3979" w:rsidRDefault="006F3979" w:rsidP="006F3979">
            <w:pPr>
              <w:rPr>
                <w:sz w:val="20"/>
                <w:szCs w:val="20"/>
              </w:rPr>
            </w:pPr>
            <w:r>
              <w:rPr>
                <w:sz w:val="20"/>
                <w:szCs w:val="20"/>
              </w:rPr>
              <w:t>OR</w:t>
            </w:r>
          </w:p>
          <w:p w:rsidR="006F3979" w:rsidRDefault="006F3979" w:rsidP="006F3979">
            <w:pPr>
              <w:rPr>
                <w:sz w:val="20"/>
                <w:szCs w:val="20"/>
              </w:rPr>
            </w:pPr>
            <w:r>
              <w:rPr>
                <w:sz w:val="20"/>
                <w:szCs w:val="20"/>
              </w:rPr>
              <w:t>20. Uses number concepts and operations</w:t>
            </w:r>
          </w:p>
        </w:tc>
      </w:tr>
      <w:tr w:rsidR="006F3979" w:rsidRPr="00567670" w:rsidTr="006A30A6">
        <w:tc>
          <w:tcPr>
            <w:tcW w:w="1440" w:type="dxa"/>
          </w:tcPr>
          <w:p w:rsidR="006F3979" w:rsidRDefault="006F3979" w:rsidP="0006695F">
            <w:pPr>
              <w:rPr>
                <w:sz w:val="20"/>
                <w:szCs w:val="20"/>
              </w:rPr>
            </w:pPr>
            <w:r>
              <w:rPr>
                <w:sz w:val="20"/>
                <w:szCs w:val="20"/>
              </w:rPr>
              <w:t>Body Balance</w:t>
            </w:r>
          </w:p>
        </w:tc>
        <w:tc>
          <w:tcPr>
            <w:tcW w:w="5400" w:type="dxa"/>
          </w:tcPr>
          <w:p w:rsidR="006F3979" w:rsidRPr="006F3979" w:rsidRDefault="006F3979" w:rsidP="003C4CA5">
            <w:r w:rsidRPr="006F3979">
              <w:t>Pick a friend- with the friend the children decide which body part they will balance an object with to the sink (or wherever their destination) example a straw, a block, or a beach ball</w:t>
            </w:r>
          </w:p>
        </w:tc>
        <w:tc>
          <w:tcPr>
            <w:tcW w:w="3060" w:type="dxa"/>
          </w:tcPr>
          <w:p w:rsidR="006F3979" w:rsidRDefault="006F3979" w:rsidP="006F3979">
            <w:pPr>
              <w:rPr>
                <w:sz w:val="20"/>
                <w:szCs w:val="20"/>
              </w:rPr>
            </w:pPr>
            <w:r>
              <w:rPr>
                <w:sz w:val="20"/>
                <w:szCs w:val="20"/>
              </w:rPr>
              <w:t>2. Establishes and sustains positive relationships</w:t>
            </w:r>
          </w:p>
          <w:p w:rsidR="006F3979" w:rsidRDefault="006F3979" w:rsidP="006F3979">
            <w:pPr>
              <w:rPr>
                <w:sz w:val="20"/>
                <w:szCs w:val="20"/>
              </w:rPr>
            </w:pPr>
            <w:r>
              <w:rPr>
                <w:sz w:val="20"/>
                <w:szCs w:val="20"/>
              </w:rPr>
              <w:t>5. Demonstrates balancing skills</w:t>
            </w:r>
          </w:p>
          <w:p w:rsidR="006F3979" w:rsidRDefault="006F3979" w:rsidP="006F3979">
            <w:pPr>
              <w:rPr>
                <w:sz w:val="20"/>
                <w:szCs w:val="20"/>
              </w:rPr>
            </w:pPr>
            <w:r>
              <w:rPr>
                <w:sz w:val="20"/>
                <w:szCs w:val="20"/>
              </w:rPr>
              <w:t>11. Demonstrates positive approaches to learning</w:t>
            </w:r>
          </w:p>
        </w:tc>
      </w:tr>
      <w:tr w:rsidR="00232D1C" w:rsidRPr="00567670" w:rsidTr="006A30A6">
        <w:tc>
          <w:tcPr>
            <w:tcW w:w="1440" w:type="dxa"/>
          </w:tcPr>
          <w:p w:rsidR="00232D1C" w:rsidRDefault="00232D1C" w:rsidP="00232D1C">
            <w:pPr>
              <w:rPr>
                <w:sz w:val="20"/>
                <w:szCs w:val="20"/>
              </w:rPr>
            </w:pPr>
            <w:r>
              <w:rPr>
                <w:sz w:val="20"/>
                <w:szCs w:val="20"/>
              </w:rPr>
              <w:t>Hidden Letters/Shapes/Numbers</w:t>
            </w:r>
          </w:p>
        </w:tc>
        <w:tc>
          <w:tcPr>
            <w:tcW w:w="5400" w:type="dxa"/>
          </w:tcPr>
          <w:p w:rsidR="00232D1C" w:rsidRPr="006F3979" w:rsidRDefault="00232D1C" w:rsidP="00232D1C">
            <w:r w:rsidRPr="006F3979">
              <w:t>Hide letters, shapes</w:t>
            </w:r>
            <w:r>
              <w:t xml:space="preserve">, or numbers </w:t>
            </w:r>
            <w:r w:rsidRPr="006F3979">
              <w:t xml:space="preserve">around the room prior to kids-when it is time to transition the teachers gives instructions to the children. </w:t>
            </w:r>
            <w:r>
              <w:t>“</w:t>
            </w:r>
            <w:r w:rsidRPr="006F3979">
              <w:t>I am going to give you a thumbs up and when you see my thumb go up lik</w:t>
            </w:r>
            <w:r>
              <w:t xml:space="preserve">e this </w:t>
            </w:r>
            <w:r w:rsidRPr="006F3979">
              <w:t>you will stand up and walk around the classroom to find a letter. When you find a letter come back and sit on your spot. When you hear the alphabet song you will know it is time for all children to be sitting on their spot with the letter they will share with the class. Now what are you going to do?</w:t>
            </w:r>
            <w:r>
              <w:t>”</w:t>
            </w:r>
            <w:r w:rsidRPr="006F3979">
              <w:t xml:space="preserve"> Children reiterate the directions with Teachers support. When all children are sitting back at their spot go around and have them share their Letter, shape, number etc.</w:t>
            </w:r>
            <w:r>
              <w:t xml:space="preserve"> to transition.</w:t>
            </w:r>
          </w:p>
        </w:tc>
        <w:tc>
          <w:tcPr>
            <w:tcW w:w="3060" w:type="dxa"/>
          </w:tcPr>
          <w:p w:rsidR="00232D1C" w:rsidRDefault="00232D1C" w:rsidP="00232D1C">
            <w:pPr>
              <w:rPr>
                <w:sz w:val="20"/>
                <w:szCs w:val="20"/>
              </w:rPr>
            </w:pPr>
            <w:r>
              <w:rPr>
                <w:sz w:val="20"/>
                <w:szCs w:val="20"/>
              </w:rPr>
              <w:t>8b. Follows directions</w:t>
            </w:r>
          </w:p>
          <w:p w:rsidR="00232D1C" w:rsidRDefault="00232D1C" w:rsidP="00232D1C">
            <w:pPr>
              <w:rPr>
                <w:sz w:val="20"/>
                <w:szCs w:val="20"/>
              </w:rPr>
            </w:pPr>
            <w:r>
              <w:rPr>
                <w:sz w:val="20"/>
                <w:szCs w:val="20"/>
              </w:rPr>
              <w:t>21b. Understands shapes</w:t>
            </w:r>
          </w:p>
          <w:p w:rsidR="00232D1C" w:rsidRDefault="00232D1C" w:rsidP="00232D1C">
            <w:pPr>
              <w:rPr>
                <w:sz w:val="20"/>
                <w:szCs w:val="20"/>
              </w:rPr>
            </w:pPr>
            <w:r>
              <w:rPr>
                <w:sz w:val="20"/>
                <w:szCs w:val="20"/>
              </w:rPr>
              <w:t>OR</w:t>
            </w:r>
          </w:p>
          <w:p w:rsidR="00232D1C" w:rsidRDefault="00232D1C" w:rsidP="00232D1C">
            <w:pPr>
              <w:rPr>
                <w:sz w:val="20"/>
                <w:szCs w:val="20"/>
              </w:rPr>
            </w:pPr>
            <w:r>
              <w:rPr>
                <w:sz w:val="20"/>
                <w:szCs w:val="20"/>
              </w:rPr>
              <w:t>16. Demonstrates knowledge of the alphabet</w:t>
            </w:r>
          </w:p>
          <w:p w:rsidR="00232D1C" w:rsidRDefault="00232D1C" w:rsidP="00232D1C">
            <w:pPr>
              <w:rPr>
                <w:sz w:val="20"/>
                <w:szCs w:val="20"/>
              </w:rPr>
            </w:pPr>
            <w:r>
              <w:rPr>
                <w:sz w:val="20"/>
                <w:szCs w:val="20"/>
              </w:rPr>
              <w:t>OR</w:t>
            </w:r>
          </w:p>
          <w:p w:rsidR="00232D1C" w:rsidRDefault="00232D1C" w:rsidP="00232D1C">
            <w:pPr>
              <w:rPr>
                <w:sz w:val="20"/>
                <w:szCs w:val="20"/>
              </w:rPr>
            </w:pPr>
            <w:r>
              <w:rPr>
                <w:sz w:val="20"/>
                <w:szCs w:val="20"/>
              </w:rPr>
              <w:t>20. Uses number concepts and operations</w:t>
            </w:r>
          </w:p>
        </w:tc>
      </w:tr>
      <w:tr w:rsidR="00232D1C" w:rsidRPr="00567670" w:rsidTr="006A30A6">
        <w:tc>
          <w:tcPr>
            <w:tcW w:w="1440" w:type="dxa"/>
          </w:tcPr>
          <w:p w:rsidR="00232D1C" w:rsidRDefault="00232D1C" w:rsidP="00232D1C">
            <w:pPr>
              <w:rPr>
                <w:sz w:val="20"/>
                <w:szCs w:val="20"/>
              </w:rPr>
            </w:pPr>
            <w:r>
              <w:rPr>
                <w:sz w:val="20"/>
                <w:szCs w:val="20"/>
              </w:rPr>
              <w:lastRenderedPageBreak/>
              <w:t>Hello Book</w:t>
            </w:r>
          </w:p>
        </w:tc>
        <w:tc>
          <w:tcPr>
            <w:tcW w:w="5400" w:type="dxa"/>
          </w:tcPr>
          <w:p w:rsidR="00232D1C" w:rsidRPr="006F3979" w:rsidRDefault="00232D1C" w:rsidP="00232D1C">
            <w:r w:rsidRPr="00232D1C">
              <w:t xml:space="preserve">Every child’s picture is in this 3 ring binder 8x10 picture. With their name under the picture. At the beginning of the year you use to get to know everyone’s name. Throughout the year you do different things with the Hello Book. Maybe cover the picture and children read the name only. Cover everything on the page except the child’s eyes and the children guess whose eyes are those. Or lips/mouth/nose </w:t>
            </w:r>
            <w:proofErr w:type="spellStart"/>
            <w:r w:rsidRPr="00232D1C">
              <w:t>etc</w:t>
            </w:r>
            <w:proofErr w:type="spellEnd"/>
          </w:p>
        </w:tc>
        <w:tc>
          <w:tcPr>
            <w:tcW w:w="3060" w:type="dxa"/>
          </w:tcPr>
          <w:p w:rsidR="00232D1C" w:rsidRDefault="00232D1C" w:rsidP="00232D1C">
            <w:pPr>
              <w:rPr>
                <w:sz w:val="20"/>
                <w:szCs w:val="20"/>
              </w:rPr>
            </w:pPr>
            <w:r>
              <w:rPr>
                <w:sz w:val="20"/>
                <w:szCs w:val="20"/>
              </w:rPr>
              <w:t>2. Establishes and sustains positive relationships</w:t>
            </w:r>
          </w:p>
          <w:p w:rsidR="00232D1C" w:rsidRDefault="00232D1C" w:rsidP="00232D1C">
            <w:pPr>
              <w:rPr>
                <w:sz w:val="20"/>
                <w:szCs w:val="20"/>
              </w:rPr>
            </w:pPr>
            <w:r>
              <w:rPr>
                <w:sz w:val="20"/>
                <w:szCs w:val="20"/>
              </w:rPr>
              <w:t xml:space="preserve">12. Remembers and connects experiences </w:t>
            </w:r>
          </w:p>
          <w:p w:rsidR="00232D1C" w:rsidRDefault="00232D1C" w:rsidP="00232D1C">
            <w:pPr>
              <w:rPr>
                <w:sz w:val="20"/>
                <w:szCs w:val="20"/>
              </w:rPr>
            </w:pPr>
            <w:r>
              <w:rPr>
                <w:sz w:val="20"/>
                <w:szCs w:val="20"/>
              </w:rPr>
              <w:t>17. Demonstrates knowledge of print and its uses</w:t>
            </w:r>
          </w:p>
          <w:p w:rsidR="00232D1C" w:rsidRDefault="00232D1C" w:rsidP="00232D1C">
            <w:pPr>
              <w:rPr>
                <w:sz w:val="20"/>
                <w:szCs w:val="20"/>
              </w:rPr>
            </w:pPr>
          </w:p>
        </w:tc>
      </w:tr>
      <w:tr w:rsidR="00232D1C" w:rsidRPr="00567670" w:rsidTr="006A30A6">
        <w:tc>
          <w:tcPr>
            <w:tcW w:w="1440" w:type="dxa"/>
          </w:tcPr>
          <w:p w:rsidR="00232D1C" w:rsidRDefault="00232D1C" w:rsidP="00232D1C">
            <w:pPr>
              <w:rPr>
                <w:sz w:val="20"/>
                <w:szCs w:val="20"/>
              </w:rPr>
            </w:pPr>
            <w:r>
              <w:rPr>
                <w:sz w:val="20"/>
                <w:szCs w:val="20"/>
              </w:rPr>
              <w:t>Poem Step-Up</w:t>
            </w:r>
          </w:p>
        </w:tc>
        <w:tc>
          <w:tcPr>
            <w:tcW w:w="5400" w:type="dxa"/>
          </w:tcPr>
          <w:p w:rsidR="00232D1C" w:rsidRPr="00232D1C" w:rsidRDefault="00232D1C" w:rsidP="00232D1C">
            <w:r w:rsidRPr="00232D1C">
              <w:t>Read a poem</w:t>
            </w:r>
            <w:r>
              <w:t xml:space="preserve"> or nursery rhyme</w:t>
            </w:r>
            <w:r w:rsidRPr="00232D1C">
              <w:t xml:space="preserve"> from a book and have a copy for the children to come up and circle their favorite letter or a letter in their name</w:t>
            </w:r>
          </w:p>
        </w:tc>
        <w:tc>
          <w:tcPr>
            <w:tcW w:w="3060" w:type="dxa"/>
          </w:tcPr>
          <w:p w:rsidR="00232D1C" w:rsidRDefault="00232D1C" w:rsidP="00232D1C">
            <w:pPr>
              <w:rPr>
                <w:sz w:val="20"/>
                <w:szCs w:val="20"/>
              </w:rPr>
            </w:pPr>
            <w:r>
              <w:rPr>
                <w:sz w:val="20"/>
                <w:szCs w:val="20"/>
              </w:rPr>
              <w:t>15a. Notices and discriminates rhyme</w:t>
            </w:r>
          </w:p>
          <w:p w:rsidR="00232D1C" w:rsidRDefault="00232D1C" w:rsidP="00232D1C">
            <w:pPr>
              <w:rPr>
                <w:sz w:val="20"/>
                <w:szCs w:val="20"/>
              </w:rPr>
            </w:pPr>
            <w:r>
              <w:rPr>
                <w:sz w:val="20"/>
                <w:szCs w:val="20"/>
              </w:rPr>
              <w:t>16. Demonstrates knowledge of the alphabet</w:t>
            </w:r>
          </w:p>
        </w:tc>
      </w:tr>
      <w:tr w:rsidR="00DD1BEE" w:rsidRPr="00567670" w:rsidTr="006A30A6">
        <w:tc>
          <w:tcPr>
            <w:tcW w:w="1440" w:type="dxa"/>
          </w:tcPr>
          <w:p w:rsidR="00DD1BEE" w:rsidRDefault="00DD1BEE" w:rsidP="00232D1C">
            <w:pPr>
              <w:rPr>
                <w:sz w:val="20"/>
                <w:szCs w:val="20"/>
              </w:rPr>
            </w:pPr>
            <w:r>
              <w:rPr>
                <w:sz w:val="20"/>
                <w:szCs w:val="20"/>
              </w:rPr>
              <w:t>Basket of Sounds</w:t>
            </w:r>
          </w:p>
        </w:tc>
        <w:tc>
          <w:tcPr>
            <w:tcW w:w="5400" w:type="dxa"/>
          </w:tcPr>
          <w:p w:rsidR="00DD1BEE" w:rsidRPr="00232D1C" w:rsidRDefault="00DD1BEE" w:rsidP="00232D1C">
            <w:r w:rsidRPr="00DD1BEE">
              <w:t xml:space="preserve">Fill a basket with things that make sounds a timer, bells, a horn, dog barking etc. Have children close their eyes and use a sentence to say what they hear. Tell the children, “start your sentence with I, I hear a dog barking. I hear the horn honking, I hear the timer ringing.” </w:t>
            </w:r>
            <w:proofErr w:type="spellStart"/>
            <w:r w:rsidRPr="00DD1BEE">
              <w:t>Etc</w:t>
            </w:r>
            <w:proofErr w:type="spellEnd"/>
            <w:r w:rsidRPr="00DD1BEE">
              <w:t>…</w:t>
            </w:r>
          </w:p>
        </w:tc>
        <w:tc>
          <w:tcPr>
            <w:tcW w:w="3060" w:type="dxa"/>
          </w:tcPr>
          <w:p w:rsidR="00DD1BEE" w:rsidRDefault="00DD1BEE" w:rsidP="00232D1C">
            <w:pPr>
              <w:rPr>
                <w:sz w:val="20"/>
                <w:szCs w:val="20"/>
              </w:rPr>
            </w:pPr>
            <w:r>
              <w:rPr>
                <w:sz w:val="20"/>
                <w:szCs w:val="20"/>
              </w:rPr>
              <w:t>8b. Follows directions</w:t>
            </w:r>
          </w:p>
          <w:p w:rsidR="00DD1BEE" w:rsidRDefault="00DD1BEE" w:rsidP="00232D1C">
            <w:pPr>
              <w:rPr>
                <w:sz w:val="20"/>
                <w:szCs w:val="20"/>
              </w:rPr>
            </w:pPr>
            <w:r>
              <w:rPr>
                <w:sz w:val="20"/>
                <w:szCs w:val="20"/>
              </w:rPr>
              <w:t>9. Uses language to express thoughts and needs</w:t>
            </w:r>
          </w:p>
          <w:p w:rsidR="00DD1BEE" w:rsidRDefault="00DD1BEE" w:rsidP="00232D1C">
            <w:pPr>
              <w:rPr>
                <w:sz w:val="20"/>
                <w:szCs w:val="20"/>
              </w:rPr>
            </w:pPr>
            <w:r>
              <w:rPr>
                <w:sz w:val="20"/>
                <w:szCs w:val="20"/>
              </w:rPr>
              <w:t>15c. Notices and discriminates discrete units of sound</w:t>
            </w:r>
          </w:p>
        </w:tc>
      </w:tr>
    </w:tbl>
    <w:p w:rsidR="0006695F" w:rsidRPr="00567670" w:rsidRDefault="0006695F" w:rsidP="0006695F">
      <w:pPr>
        <w:jc w:val="center"/>
        <w:rPr>
          <w:sz w:val="20"/>
          <w:szCs w:val="20"/>
        </w:rPr>
      </w:pPr>
    </w:p>
    <w:sectPr w:rsidR="0006695F" w:rsidRPr="0056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7543D"/>
    <w:multiLevelType w:val="hybridMultilevel"/>
    <w:tmpl w:val="6B18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5F"/>
    <w:rsid w:val="0006695F"/>
    <w:rsid w:val="00232D1C"/>
    <w:rsid w:val="003B04E2"/>
    <w:rsid w:val="003C4CA5"/>
    <w:rsid w:val="003F0F7E"/>
    <w:rsid w:val="00415809"/>
    <w:rsid w:val="004E1448"/>
    <w:rsid w:val="00567670"/>
    <w:rsid w:val="006A30A6"/>
    <w:rsid w:val="006F3979"/>
    <w:rsid w:val="00802AA2"/>
    <w:rsid w:val="00902CE0"/>
    <w:rsid w:val="00B35209"/>
    <w:rsid w:val="00DD1BEE"/>
    <w:rsid w:val="00E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13AE-58AF-467D-9C2B-361B1D97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95F"/>
    <w:pPr>
      <w:ind w:left="720"/>
      <w:contextualSpacing/>
    </w:pPr>
  </w:style>
  <w:style w:type="character" w:styleId="Hyperlink">
    <w:name w:val="Hyperlink"/>
    <w:basedOn w:val="DefaultParagraphFont"/>
    <w:uiPriority w:val="99"/>
    <w:semiHidden/>
    <w:unhideWhenUsed/>
    <w:rsid w:val="00B35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01881">
      <w:bodyDiv w:val="1"/>
      <w:marLeft w:val="0"/>
      <w:marRight w:val="0"/>
      <w:marTop w:val="0"/>
      <w:marBottom w:val="0"/>
      <w:divBdr>
        <w:top w:val="none" w:sz="0" w:space="0" w:color="auto"/>
        <w:left w:val="none" w:sz="0" w:space="0" w:color="auto"/>
        <w:bottom w:val="none" w:sz="0" w:space="0" w:color="auto"/>
        <w:right w:val="none" w:sz="0" w:space="0" w:color="auto"/>
      </w:divBdr>
    </w:div>
    <w:div w:id="1707876174">
      <w:bodyDiv w:val="1"/>
      <w:marLeft w:val="0"/>
      <w:marRight w:val="0"/>
      <w:marTop w:val="0"/>
      <w:marBottom w:val="0"/>
      <w:divBdr>
        <w:top w:val="none" w:sz="0" w:space="0" w:color="auto"/>
        <w:left w:val="none" w:sz="0" w:space="0" w:color="auto"/>
        <w:bottom w:val="none" w:sz="0" w:space="0" w:color="auto"/>
        <w:right w:val="none" w:sz="0" w:space="0" w:color="auto"/>
      </w:divBdr>
    </w:div>
    <w:div w:id="182827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aweegreatstart.org/sites/default/files/documents/feelingchart_thermometer.pdf" TargetMode="External"/><Relationship Id="rId5" Type="http://schemas.openxmlformats.org/officeDocument/2006/relationships/hyperlink" Target="http://www.nuttinbutpreschool.com/alphabet-wiggle-w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nmcaa</cp:lastModifiedBy>
  <cp:revision>2</cp:revision>
  <dcterms:created xsi:type="dcterms:W3CDTF">2019-07-29T16:27:00Z</dcterms:created>
  <dcterms:modified xsi:type="dcterms:W3CDTF">2019-07-29T16:27:00Z</dcterms:modified>
</cp:coreProperties>
</file>