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2DEE" w14:textId="679F4E64" w:rsidR="008F3E2C" w:rsidRDefault="008F3E2C" w:rsidP="00672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u w:val="single"/>
        </w:rPr>
      </w:pPr>
      <w:r>
        <w:rPr>
          <w:noProof/>
        </w:rPr>
        <w:drawing>
          <wp:anchor distT="0" distB="0" distL="114300" distR="114300" simplePos="0" relativeHeight="251658240" behindDoc="0" locked="0" layoutInCell="1" allowOverlap="1" wp14:anchorId="729321C6" wp14:editId="0B8CAB9C">
            <wp:simplePos x="0" y="0"/>
            <wp:positionH relativeFrom="column">
              <wp:posOffset>2545080</wp:posOffset>
            </wp:positionH>
            <wp:positionV relativeFrom="paragraph">
              <wp:posOffset>-7620</wp:posOffset>
            </wp:positionV>
            <wp:extent cx="129540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anchor>
        </w:drawing>
      </w:r>
    </w:p>
    <w:p w14:paraId="658F2FE9" w14:textId="774F6A53" w:rsidR="006729D9" w:rsidRDefault="006729D9" w:rsidP="00672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u w:val="single"/>
        </w:rPr>
      </w:pPr>
    </w:p>
    <w:p w14:paraId="3CAEF50D" w14:textId="2EA02EE1" w:rsidR="006729D9" w:rsidRDefault="006729D9" w:rsidP="00672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u w:val="single"/>
        </w:rPr>
      </w:pPr>
    </w:p>
    <w:p w14:paraId="523331D9" w14:textId="77777777" w:rsidR="006729D9" w:rsidRDefault="006729D9" w:rsidP="00672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u w:val="single"/>
        </w:rPr>
      </w:pPr>
    </w:p>
    <w:p w14:paraId="1BAFA82C" w14:textId="77777777" w:rsidR="006729D9" w:rsidRDefault="006729D9" w:rsidP="00672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u w:val="single"/>
        </w:rPr>
      </w:pPr>
    </w:p>
    <w:p w14:paraId="47AA611C" w14:textId="2265B296" w:rsidR="008504F5" w:rsidRDefault="008F3E2C" w:rsidP="00672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u w:val="single"/>
        </w:rPr>
      </w:pPr>
      <w:r>
        <w:rPr>
          <w:b/>
          <w:bCs/>
          <w:sz w:val="22"/>
          <w:szCs w:val="22"/>
          <w:u w:val="single"/>
        </w:rPr>
        <w:t xml:space="preserve">Policy Council </w:t>
      </w:r>
      <w:r w:rsidR="006729D9">
        <w:rPr>
          <w:b/>
          <w:bCs/>
          <w:sz w:val="22"/>
          <w:szCs w:val="22"/>
          <w:u w:val="single"/>
        </w:rPr>
        <w:t>20</w:t>
      </w:r>
      <w:r w:rsidR="00966A45">
        <w:rPr>
          <w:b/>
          <w:bCs/>
          <w:sz w:val="22"/>
          <w:szCs w:val="22"/>
          <w:u w:val="single"/>
        </w:rPr>
        <w:t>2</w:t>
      </w:r>
      <w:r w:rsidR="00AD2FE3">
        <w:rPr>
          <w:b/>
          <w:bCs/>
          <w:sz w:val="22"/>
          <w:szCs w:val="22"/>
          <w:u w:val="single"/>
        </w:rPr>
        <w:t>2-2023</w:t>
      </w:r>
      <w:r>
        <w:rPr>
          <w:b/>
          <w:bCs/>
          <w:sz w:val="22"/>
          <w:szCs w:val="22"/>
          <w:u w:val="single"/>
        </w:rPr>
        <w:t xml:space="preserve"> Election of the Executive Committee</w:t>
      </w:r>
    </w:p>
    <w:p w14:paraId="30E1C715" w14:textId="77777777" w:rsidR="008F3E2C" w:rsidRDefault="008F3E2C"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u w:val="single"/>
        </w:rPr>
      </w:pPr>
    </w:p>
    <w:p w14:paraId="632523E2" w14:textId="77777777" w:rsidR="008504F5"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u w:val="single"/>
        </w:rPr>
      </w:pPr>
    </w:p>
    <w:p w14:paraId="1CA6691B" w14:textId="2AEA9EB6" w:rsidR="008504F5" w:rsidRPr="0046455D"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u w:val="single"/>
        </w:rPr>
      </w:pPr>
      <w:r w:rsidRPr="003E5B32">
        <w:rPr>
          <w:b/>
          <w:bCs/>
          <w:sz w:val="22"/>
          <w:szCs w:val="22"/>
        </w:rPr>
        <w:t>Duties of the Chairperson</w:t>
      </w:r>
    </w:p>
    <w:p w14:paraId="371AF416" w14:textId="77777777" w:rsidR="008504F5"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 xml:space="preserve">The Chairperson shall preside at all Policy Council meetings and maintain order, shall be an </w:t>
      </w:r>
    </w:p>
    <w:p w14:paraId="0A3384D5" w14:textId="1753DC6F" w:rsidR="008504F5" w:rsidRPr="006729D9" w:rsidRDefault="008504F5" w:rsidP="008504F5">
      <w:pPr>
        <w:rPr>
          <w:b/>
          <w:bCs/>
          <w:sz w:val="22"/>
          <w:szCs w:val="22"/>
        </w:rPr>
      </w:pPr>
      <w:r w:rsidRPr="00C77E28">
        <w:rPr>
          <w:sz w:val="22"/>
          <w:szCs w:val="22"/>
        </w:rPr>
        <w:t xml:space="preserve">Ex-officio member of all </w:t>
      </w:r>
      <w:r w:rsidR="00AD2FE3" w:rsidRPr="00C77E28">
        <w:rPr>
          <w:sz w:val="22"/>
          <w:szCs w:val="22"/>
        </w:rPr>
        <w:t>committees and</w:t>
      </w:r>
      <w:r w:rsidRPr="00C77E28">
        <w:rPr>
          <w:sz w:val="22"/>
          <w:szCs w:val="22"/>
        </w:rPr>
        <w:t xml:space="preserve"> shall meet with the Executive/Head Start/Early Head Start Director or Designee at least once a month. The Policy Council Chairperson shall be the representative to serve on the Community Action Agency Board of Directors. It is </w:t>
      </w:r>
      <w:r>
        <w:rPr>
          <w:sz w:val="22"/>
          <w:szCs w:val="22"/>
        </w:rPr>
        <w:t>r</w:t>
      </w:r>
      <w:r w:rsidRPr="00C77E28">
        <w:rPr>
          <w:sz w:val="22"/>
          <w:szCs w:val="22"/>
        </w:rPr>
        <w:t xml:space="preserve">ecommended </w:t>
      </w:r>
      <w:r>
        <w:rPr>
          <w:sz w:val="22"/>
          <w:szCs w:val="22"/>
        </w:rPr>
        <w:t>the C</w:t>
      </w:r>
      <w:r w:rsidRPr="00C77E28">
        <w:rPr>
          <w:sz w:val="22"/>
          <w:szCs w:val="22"/>
        </w:rPr>
        <w:t xml:space="preserve">hairperson have one year Head Start experience.  Chairperson may vote by ballot, making or breaking a tie, or by making or preventing the necessary 2/3 votes.  He/she can vote under this </w:t>
      </w:r>
      <w:r w:rsidR="00796DC3">
        <w:rPr>
          <w:sz w:val="22"/>
          <w:szCs w:val="22"/>
        </w:rPr>
        <w:t>circumstance</w:t>
      </w:r>
      <w:r w:rsidR="00796DC3" w:rsidRPr="00C77E28">
        <w:rPr>
          <w:sz w:val="22"/>
          <w:szCs w:val="22"/>
        </w:rPr>
        <w:t xml:space="preserve"> but</w:t>
      </w:r>
      <w:r w:rsidRPr="00C77E28">
        <w:rPr>
          <w:sz w:val="22"/>
          <w:szCs w:val="22"/>
        </w:rPr>
        <w:t xml:space="preserve"> is not obligated.</w:t>
      </w:r>
      <w:r>
        <w:rPr>
          <w:sz w:val="22"/>
          <w:szCs w:val="22"/>
        </w:rPr>
        <w:br/>
      </w:r>
      <w:r>
        <w:rPr>
          <w:sz w:val="22"/>
          <w:szCs w:val="22"/>
        </w:rPr>
        <w:br/>
      </w:r>
      <w:r w:rsidRPr="003E5B32">
        <w:rPr>
          <w:b/>
          <w:bCs/>
          <w:sz w:val="22"/>
          <w:szCs w:val="22"/>
        </w:rPr>
        <w:t>Duties of the Vice-Chairperson</w:t>
      </w:r>
    </w:p>
    <w:p w14:paraId="757BA715" w14:textId="77777777" w:rsidR="008504F5" w:rsidRPr="008152BD" w:rsidRDefault="008504F5" w:rsidP="008504F5">
      <w:pPr>
        <w:rPr>
          <w:sz w:val="22"/>
          <w:szCs w:val="22"/>
          <w:u w:val="single"/>
        </w:rPr>
      </w:pPr>
      <w:r w:rsidRPr="00C77E28">
        <w:rPr>
          <w:sz w:val="22"/>
          <w:szCs w:val="22"/>
        </w:rPr>
        <w:t xml:space="preserve">The Vice-Chairperson shall perform the functions of the office of </w:t>
      </w:r>
      <w:r>
        <w:rPr>
          <w:sz w:val="22"/>
          <w:szCs w:val="22"/>
        </w:rPr>
        <w:t>C</w:t>
      </w:r>
      <w:r w:rsidRPr="00C77E28">
        <w:rPr>
          <w:sz w:val="22"/>
          <w:szCs w:val="22"/>
        </w:rPr>
        <w:t>hairperson in their absence</w:t>
      </w:r>
      <w:r>
        <w:rPr>
          <w:sz w:val="22"/>
          <w:szCs w:val="22"/>
        </w:rPr>
        <w:t>.</w:t>
      </w:r>
      <w:r w:rsidRPr="00C77E28">
        <w:rPr>
          <w:sz w:val="22"/>
          <w:szCs w:val="22"/>
        </w:rPr>
        <w:t xml:space="preserve"> </w:t>
      </w:r>
      <w:r>
        <w:rPr>
          <w:sz w:val="22"/>
          <w:szCs w:val="22"/>
        </w:rPr>
        <w:t>If the Chairperson position becomes vacant for any reason, the Vice-Chairperson shall assume the office through the remainder of the term and a new Vice-Chairperson shall be elected. The Vice Chairperson is responsible for tracking attendance and communicating attendance concerns. The Vice Chairperson will also perform other duties as assigned to support the NMCAA Program Support Specialist.</w:t>
      </w:r>
    </w:p>
    <w:p w14:paraId="23C5CA51" w14:textId="77777777" w:rsidR="008504F5" w:rsidRPr="00C77E28"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u w:val="single"/>
        </w:rPr>
      </w:pPr>
    </w:p>
    <w:p w14:paraId="754FC89F" w14:textId="29CFD380" w:rsidR="008504F5" w:rsidRPr="003E5B32"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3E5B32">
        <w:rPr>
          <w:b/>
          <w:bCs/>
          <w:sz w:val="22"/>
          <w:szCs w:val="22"/>
        </w:rPr>
        <w:t>Duties of the Treasurer</w:t>
      </w:r>
    </w:p>
    <w:p w14:paraId="10D07646" w14:textId="77777777" w:rsidR="008504F5"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8152BD">
        <w:rPr>
          <w:sz w:val="22"/>
          <w:szCs w:val="22"/>
        </w:rPr>
        <w:t xml:space="preserve">The Treasurer shall work with the Executive/Head Start/Early Head Start Director or designee to assure that up-to-date and understandable financial reports are made monthly to the Policy Council. The Treasurer thoroughly reviews the monthly Policy Council Account statement on a quarterly basis.  The </w:t>
      </w:r>
      <w:r>
        <w:rPr>
          <w:sz w:val="22"/>
          <w:szCs w:val="22"/>
        </w:rPr>
        <w:t>T</w:t>
      </w:r>
      <w:r w:rsidRPr="008152BD">
        <w:rPr>
          <w:sz w:val="22"/>
          <w:szCs w:val="22"/>
        </w:rPr>
        <w:t xml:space="preserve">reasurer is the chairperson of the </w:t>
      </w:r>
      <w:r>
        <w:rPr>
          <w:sz w:val="22"/>
          <w:szCs w:val="22"/>
        </w:rPr>
        <w:t>B</w:t>
      </w:r>
      <w:r w:rsidRPr="008152BD">
        <w:rPr>
          <w:sz w:val="22"/>
          <w:szCs w:val="22"/>
        </w:rPr>
        <w:t xml:space="preserve">udget </w:t>
      </w:r>
      <w:r>
        <w:rPr>
          <w:sz w:val="22"/>
          <w:szCs w:val="22"/>
        </w:rPr>
        <w:t>C</w:t>
      </w:r>
      <w:r w:rsidRPr="008152BD">
        <w:rPr>
          <w:sz w:val="22"/>
          <w:szCs w:val="22"/>
        </w:rPr>
        <w:t xml:space="preserve">ommittee and shall preside over the Budget </w:t>
      </w:r>
      <w:r>
        <w:rPr>
          <w:sz w:val="22"/>
          <w:szCs w:val="22"/>
        </w:rPr>
        <w:t>C</w:t>
      </w:r>
      <w:r w:rsidRPr="008152BD">
        <w:rPr>
          <w:sz w:val="22"/>
          <w:szCs w:val="22"/>
        </w:rPr>
        <w:t>ommittee meetings. The Treasurer reviews the Annual NMCAA audit with the NMCAA Fiscal Director</w:t>
      </w:r>
      <w:r>
        <w:rPr>
          <w:sz w:val="22"/>
          <w:szCs w:val="22"/>
        </w:rPr>
        <w:t>.</w:t>
      </w:r>
    </w:p>
    <w:p w14:paraId="28560E4F" w14:textId="77777777" w:rsidR="008504F5" w:rsidRPr="00C77E28"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086FACFE" w14:textId="0C078639" w:rsidR="008504F5"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Pr>
          <w:sz w:val="22"/>
          <w:szCs w:val="22"/>
        </w:rPr>
        <w:t>As necessary, the Treasurer shall perform raffle responsibilities at the end of each meeting.</w:t>
      </w:r>
    </w:p>
    <w:p w14:paraId="17B4F268" w14:textId="77777777" w:rsidR="008F3E2C" w:rsidRDefault="008F3E2C"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0A8F1728" w14:textId="721751E9" w:rsidR="008504F5" w:rsidRPr="0046455D"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3E5B32">
        <w:rPr>
          <w:b/>
          <w:bCs/>
          <w:sz w:val="22"/>
          <w:szCs w:val="22"/>
        </w:rPr>
        <w:t>Duties of the Secretary</w:t>
      </w:r>
    </w:p>
    <w:p w14:paraId="3DD75899" w14:textId="11746E0B" w:rsidR="008F3E2C" w:rsidRPr="006729D9"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The Secretary</w:t>
      </w:r>
      <w:r>
        <w:rPr>
          <w:sz w:val="22"/>
          <w:szCs w:val="22"/>
        </w:rPr>
        <w:t xml:space="preserve">, or their designee, </w:t>
      </w:r>
      <w:r w:rsidRPr="00C77E28">
        <w:rPr>
          <w:sz w:val="22"/>
          <w:szCs w:val="22"/>
        </w:rPr>
        <w:t>shall keep copies of the Bylaws, standing rules, roster of members, a list of unfinished busin</w:t>
      </w:r>
      <w:r>
        <w:rPr>
          <w:sz w:val="22"/>
          <w:szCs w:val="22"/>
        </w:rPr>
        <w:t>ess, and a copy of each agenda. The Secretary shall a</w:t>
      </w:r>
      <w:r w:rsidRPr="00C77E28">
        <w:rPr>
          <w:sz w:val="22"/>
          <w:szCs w:val="22"/>
        </w:rPr>
        <w:t xml:space="preserve">ssist the Chairperson in following the </w:t>
      </w:r>
      <w:r w:rsidR="00AD2FE3" w:rsidRPr="00C77E28">
        <w:rPr>
          <w:sz w:val="22"/>
          <w:szCs w:val="22"/>
        </w:rPr>
        <w:t>agenda</w:t>
      </w:r>
      <w:r w:rsidR="00AD2FE3">
        <w:rPr>
          <w:sz w:val="22"/>
          <w:szCs w:val="22"/>
        </w:rPr>
        <w:t xml:space="preserve"> and</w:t>
      </w:r>
      <w:r>
        <w:rPr>
          <w:sz w:val="22"/>
          <w:szCs w:val="22"/>
        </w:rPr>
        <w:t xml:space="preserve"> shall t</w:t>
      </w:r>
      <w:r w:rsidRPr="00C77E28">
        <w:rPr>
          <w:sz w:val="22"/>
          <w:szCs w:val="22"/>
        </w:rPr>
        <w:t xml:space="preserve">ake minutes at each meeting. </w:t>
      </w:r>
    </w:p>
    <w:p w14:paraId="78FA40AB" w14:textId="77777777" w:rsidR="008F3E2C" w:rsidRDefault="008F3E2C"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p>
    <w:p w14:paraId="6C7EB5F2" w14:textId="7A78FE63" w:rsidR="008504F5"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1A5D20">
        <w:rPr>
          <w:b/>
          <w:bCs/>
          <w:sz w:val="22"/>
          <w:szCs w:val="22"/>
        </w:rPr>
        <w:t>Duties of the Parliamentarian</w:t>
      </w:r>
      <w:r>
        <w:rPr>
          <w:b/>
          <w:bCs/>
          <w:sz w:val="22"/>
          <w:szCs w:val="22"/>
        </w:rPr>
        <w:t xml:space="preserve"> </w:t>
      </w:r>
    </w:p>
    <w:p w14:paraId="5416F83A" w14:textId="7A4BC79A" w:rsidR="008504F5"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 xml:space="preserve">The Parliamentarian shall </w:t>
      </w:r>
      <w:r>
        <w:rPr>
          <w:sz w:val="22"/>
          <w:szCs w:val="22"/>
        </w:rPr>
        <w:t xml:space="preserve">ensure a quorum has been established. This position will </w:t>
      </w:r>
      <w:r w:rsidRPr="00C77E28">
        <w:rPr>
          <w:sz w:val="22"/>
          <w:szCs w:val="22"/>
        </w:rPr>
        <w:t>keep the meetings in order</w:t>
      </w:r>
      <w:r>
        <w:rPr>
          <w:sz w:val="22"/>
          <w:szCs w:val="22"/>
        </w:rPr>
        <w:t xml:space="preserve">, on time, </w:t>
      </w:r>
      <w:r w:rsidRPr="00C77E28">
        <w:rPr>
          <w:sz w:val="22"/>
          <w:szCs w:val="22"/>
        </w:rPr>
        <w:t xml:space="preserve">and on track.  They shall use Robert's Rules of Order Revised as a reference. The Parliamentarian must also be knowledgeable of the </w:t>
      </w:r>
      <w:r>
        <w:rPr>
          <w:sz w:val="22"/>
          <w:szCs w:val="22"/>
        </w:rPr>
        <w:t>B</w:t>
      </w:r>
      <w:r w:rsidRPr="00C77E28">
        <w:rPr>
          <w:sz w:val="22"/>
          <w:szCs w:val="22"/>
        </w:rPr>
        <w:t>y-</w:t>
      </w:r>
      <w:r>
        <w:rPr>
          <w:sz w:val="22"/>
          <w:szCs w:val="22"/>
        </w:rPr>
        <w:t>L</w:t>
      </w:r>
      <w:r w:rsidRPr="00C77E28">
        <w:rPr>
          <w:sz w:val="22"/>
          <w:szCs w:val="22"/>
        </w:rPr>
        <w:t>aws and be able</w:t>
      </w:r>
      <w:r w:rsidR="008F3E2C">
        <w:rPr>
          <w:sz w:val="22"/>
          <w:szCs w:val="22"/>
        </w:rPr>
        <w:t xml:space="preserve"> </w:t>
      </w:r>
      <w:r w:rsidRPr="00C77E28">
        <w:rPr>
          <w:sz w:val="22"/>
          <w:szCs w:val="22"/>
        </w:rPr>
        <w:t>answer questions regarding them.</w:t>
      </w:r>
    </w:p>
    <w:p w14:paraId="103DB7E4" w14:textId="77777777" w:rsidR="008504F5"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2AC4721B" w14:textId="77777777" w:rsidR="008504F5" w:rsidRPr="00C77E28"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roofErr w:type="gramStart"/>
      <w:r>
        <w:rPr>
          <w:sz w:val="22"/>
          <w:szCs w:val="22"/>
        </w:rPr>
        <w:t>In the event that</w:t>
      </w:r>
      <w:proofErr w:type="gramEnd"/>
      <w:r>
        <w:rPr>
          <w:sz w:val="22"/>
          <w:szCs w:val="22"/>
        </w:rPr>
        <w:t xml:space="preserve"> both the Chairperson and Vice Chairperson are absent for a meeting, the Parliamentarian shall assume the role of Chairperson for that day.</w:t>
      </w:r>
    </w:p>
    <w:p w14:paraId="4D5A4C33" w14:textId="77777777" w:rsidR="008504F5"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686B9A07" w14:textId="22DE8951" w:rsidR="008504F5" w:rsidRPr="00560D5B"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iCs/>
          <w:sz w:val="22"/>
          <w:szCs w:val="22"/>
          <w:u w:val="single"/>
        </w:rPr>
      </w:pPr>
      <w:r>
        <w:rPr>
          <w:b/>
          <w:bCs/>
          <w:iCs/>
          <w:sz w:val="22"/>
          <w:szCs w:val="22"/>
        </w:rPr>
        <w:t xml:space="preserve">Duties of the State </w:t>
      </w:r>
      <w:r w:rsidRPr="00560D5B">
        <w:rPr>
          <w:b/>
          <w:bCs/>
          <w:iCs/>
          <w:sz w:val="22"/>
          <w:szCs w:val="22"/>
        </w:rPr>
        <w:t>Delegate</w:t>
      </w:r>
      <w:r>
        <w:rPr>
          <w:b/>
          <w:bCs/>
          <w:iCs/>
          <w:sz w:val="22"/>
          <w:szCs w:val="22"/>
        </w:rPr>
        <w:t>s</w:t>
      </w:r>
    </w:p>
    <w:p w14:paraId="3EBD9848" w14:textId="471AB9DB" w:rsidR="008F3E2C" w:rsidRDefault="008504F5"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Pr>
          <w:sz w:val="22"/>
          <w:szCs w:val="22"/>
        </w:rPr>
        <w:t xml:space="preserve">They will be invited to attend </w:t>
      </w:r>
      <w:r w:rsidR="008F3E2C">
        <w:rPr>
          <w:sz w:val="22"/>
          <w:szCs w:val="22"/>
        </w:rPr>
        <w:t>three (</w:t>
      </w:r>
      <w:r>
        <w:rPr>
          <w:sz w:val="22"/>
          <w:szCs w:val="22"/>
        </w:rPr>
        <w:t>3</w:t>
      </w:r>
      <w:r w:rsidR="008F3E2C">
        <w:rPr>
          <w:sz w:val="22"/>
          <w:szCs w:val="22"/>
        </w:rPr>
        <w:t>)</w:t>
      </w:r>
      <w:r>
        <w:rPr>
          <w:sz w:val="22"/>
          <w:szCs w:val="22"/>
        </w:rPr>
        <w:t xml:space="preserve"> assembly meetings of the </w:t>
      </w:r>
      <w:r w:rsidRPr="00C77E28">
        <w:rPr>
          <w:sz w:val="22"/>
          <w:szCs w:val="22"/>
        </w:rPr>
        <w:t>Michigan Head Start Association</w:t>
      </w:r>
      <w:r>
        <w:rPr>
          <w:sz w:val="22"/>
          <w:szCs w:val="22"/>
        </w:rPr>
        <w:t xml:space="preserve">. The winter assembly, the spring </w:t>
      </w:r>
      <w:r w:rsidR="00AD2FE3">
        <w:rPr>
          <w:sz w:val="22"/>
          <w:szCs w:val="22"/>
        </w:rPr>
        <w:t>assembly,</w:t>
      </w:r>
      <w:r>
        <w:rPr>
          <w:sz w:val="22"/>
          <w:szCs w:val="22"/>
        </w:rPr>
        <w:t xml:space="preserve"> and the fall assembly. The delegates will be asked to share their experience of the meetings with Policy Council. They will </w:t>
      </w:r>
      <w:r w:rsidRPr="00C77E28">
        <w:rPr>
          <w:sz w:val="22"/>
          <w:szCs w:val="22"/>
        </w:rPr>
        <w:t>serve for one (1) year, January thr</w:t>
      </w:r>
      <w:r>
        <w:rPr>
          <w:sz w:val="22"/>
          <w:szCs w:val="22"/>
        </w:rPr>
        <w:t xml:space="preserve">ough </w:t>
      </w:r>
      <w:r w:rsidRPr="00C77E28">
        <w:rPr>
          <w:sz w:val="22"/>
          <w:szCs w:val="22"/>
        </w:rPr>
        <w:t>December.  If a delegate is currently holding office on the Michigan Head</w:t>
      </w:r>
      <w:r>
        <w:rPr>
          <w:sz w:val="22"/>
          <w:szCs w:val="22"/>
        </w:rPr>
        <w:t xml:space="preserve"> </w:t>
      </w:r>
      <w:r w:rsidRPr="00C77E28">
        <w:rPr>
          <w:sz w:val="22"/>
          <w:szCs w:val="22"/>
        </w:rPr>
        <w:t>Start Association, then the term shall be extended to include membership until the end of the t</w:t>
      </w:r>
      <w:r>
        <w:rPr>
          <w:sz w:val="22"/>
          <w:szCs w:val="22"/>
        </w:rPr>
        <w:t xml:space="preserve">erm </w:t>
      </w:r>
      <w:r w:rsidRPr="00C77E28">
        <w:rPr>
          <w:sz w:val="22"/>
          <w:szCs w:val="22"/>
        </w:rPr>
        <w:t>of office</w:t>
      </w:r>
      <w:r w:rsidR="006729D9">
        <w:rPr>
          <w:sz w:val="22"/>
          <w:szCs w:val="22"/>
        </w:rPr>
        <w:t>.</w:t>
      </w:r>
    </w:p>
    <w:p w14:paraId="11DB7380" w14:textId="0EC40B76" w:rsidR="006729D9" w:rsidRDefault="006729D9"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7AB66657" w14:textId="5B068612" w:rsidR="006729D9" w:rsidRDefault="006729D9"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2DAD824C" w14:textId="77777777" w:rsidR="006729D9" w:rsidRPr="006729D9" w:rsidRDefault="006729D9" w:rsidP="008504F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5AD8C3D9" w14:textId="445596AA" w:rsidR="008F3E2C" w:rsidRPr="006729D9" w:rsidRDefault="008F3E2C" w:rsidP="006729D9">
      <w:pPr>
        <w:jc w:val="center"/>
        <w:rPr>
          <w:color w:val="000000"/>
        </w:rPr>
      </w:pPr>
      <w:r>
        <w:rPr>
          <w:rFonts w:ascii="Calibri" w:hAnsi="Calibri" w:cs="Calibri"/>
          <w:b/>
          <w:bCs/>
          <w:i/>
          <w:iCs/>
          <w:color w:val="1F3864"/>
          <w:sz w:val="20"/>
          <w:szCs w:val="20"/>
        </w:rPr>
        <w:t>“NMCAA leads in strengthening our communities by empowering people to overcome barriers, build connections and improve their quality of life”</w:t>
      </w:r>
    </w:p>
    <w:sectPr w:rsidR="008F3E2C" w:rsidRPr="006729D9" w:rsidSect="00672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F5"/>
    <w:rsid w:val="00487282"/>
    <w:rsid w:val="006729D9"/>
    <w:rsid w:val="00796DC3"/>
    <w:rsid w:val="008504F5"/>
    <w:rsid w:val="008B5C14"/>
    <w:rsid w:val="008F3E2C"/>
    <w:rsid w:val="00966A45"/>
    <w:rsid w:val="00AD2FE3"/>
    <w:rsid w:val="00BA74B8"/>
    <w:rsid w:val="00C2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40DE"/>
  <w15:chartTrackingRefBased/>
  <w15:docId w15:val="{2A008BB6-C6C1-44F5-9431-5A0E0AC3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F5"/>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Northwest Michigan Community Action Agency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Hagen</dc:creator>
  <cp:keywords/>
  <dc:description/>
  <cp:lastModifiedBy>Teasha Lawson</cp:lastModifiedBy>
  <cp:revision>3</cp:revision>
  <dcterms:created xsi:type="dcterms:W3CDTF">2021-11-12T18:34:00Z</dcterms:created>
  <dcterms:modified xsi:type="dcterms:W3CDTF">2022-09-15T16:33:00Z</dcterms:modified>
</cp:coreProperties>
</file>