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F7DD4" w14:textId="77777777" w:rsidR="008332B5" w:rsidRDefault="008332B5" w:rsidP="008332B5">
      <w:pPr>
        <w:rPr>
          <w:sz w:val="28"/>
          <w:szCs w:val="28"/>
        </w:rPr>
      </w:pPr>
      <w:r w:rsidRPr="00036EFC">
        <w:rPr>
          <w:rFonts w:ascii="Arial" w:hAnsi="Arial"/>
          <w:noProof/>
        </w:rPr>
        <w:drawing>
          <wp:anchor distT="0" distB="0" distL="114300" distR="114300" simplePos="0" relativeHeight="251658240" behindDoc="0" locked="0" layoutInCell="1" allowOverlap="1" wp14:anchorId="19F48021" wp14:editId="5D6364EE">
            <wp:simplePos x="0" y="0"/>
            <wp:positionH relativeFrom="column">
              <wp:posOffset>45720</wp:posOffset>
            </wp:positionH>
            <wp:positionV relativeFrom="paragraph">
              <wp:posOffset>0</wp:posOffset>
            </wp:positionV>
            <wp:extent cx="1190625" cy="523875"/>
            <wp:effectExtent l="0" t="0" r="9525" b="9525"/>
            <wp:wrapThrough wrapText="bothSides">
              <wp:wrapPolygon edited="0">
                <wp:start x="0" y="0"/>
                <wp:lineTo x="0" y="21207"/>
                <wp:lineTo x="21427" y="21207"/>
                <wp:lineTo x="214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anchor>
        </w:drawing>
      </w:r>
      <w:r>
        <w:rPr>
          <w:sz w:val="28"/>
          <w:szCs w:val="28"/>
        </w:rPr>
        <w:t xml:space="preserve">     </w:t>
      </w:r>
    </w:p>
    <w:p w14:paraId="300FFEB1" w14:textId="5B2EE310" w:rsidR="008332B5" w:rsidRDefault="008332B5" w:rsidP="008332B5">
      <w:pPr>
        <w:rPr>
          <w:sz w:val="28"/>
          <w:szCs w:val="28"/>
        </w:rPr>
      </w:pPr>
      <w:r>
        <w:rPr>
          <w:sz w:val="28"/>
          <w:szCs w:val="28"/>
        </w:rPr>
        <w:t xml:space="preserve">        NMCAA HS/GSRP Remote Learning Attendance Guidance</w:t>
      </w:r>
    </w:p>
    <w:p w14:paraId="07299C1D" w14:textId="77777777" w:rsidR="008332B5" w:rsidRDefault="008332B5" w:rsidP="00BB72B8">
      <w:pPr>
        <w:rPr>
          <w:b/>
          <w:bCs/>
          <w:sz w:val="24"/>
          <w:szCs w:val="24"/>
        </w:rPr>
      </w:pPr>
    </w:p>
    <w:p w14:paraId="6DCE99C7" w14:textId="54E598F4" w:rsidR="00D51E10" w:rsidRPr="00D51E10" w:rsidRDefault="00D51E10" w:rsidP="00BB72B8">
      <w:pPr>
        <w:rPr>
          <w:b/>
          <w:bCs/>
          <w:sz w:val="24"/>
          <w:szCs w:val="24"/>
        </w:rPr>
      </w:pPr>
      <w:r w:rsidRPr="00D51E10">
        <w:rPr>
          <w:b/>
          <w:bCs/>
          <w:sz w:val="24"/>
          <w:szCs w:val="24"/>
        </w:rPr>
        <w:t xml:space="preserve">Marking Attendance on </w:t>
      </w:r>
      <w:proofErr w:type="spellStart"/>
      <w:r w:rsidRPr="00D51E10">
        <w:rPr>
          <w:b/>
          <w:bCs/>
          <w:sz w:val="24"/>
          <w:szCs w:val="24"/>
        </w:rPr>
        <w:t>ChildPlus</w:t>
      </w:r>
      <w:proofErr w:type="spellEnd"/>
      <w:r w:rsidRPr="00D51E10">
        <w:rPr>
          <w:b/>
          <w:bCs/>
          <w:sz w:val="24"/>
          <w:szCs w:val="24"/>
        </w:rPr>
        <w:t xml:space="preserve"> App</w:t>
      </w:r>
    </w:p>
    <w:p w14:paraId="10352204" w14:textId="22E19FD2" w:rsidR="00BB72B8" w:rsidRDefault="00BB72B8" w:rsidP="00BB72B8">
      <w:pPr>
        <w:rPr>
          <w:sz w:val="24"/>
          <w:szCs w:val="24"/>
        </w:rPr>
      </w:pPr>
      <w:r>
        <w:rPr>
          <w:sz w:val="24"/>
          <w:szCs w:val="24"/>
        </w:rPr>
        <w:t xml:space="preserve">When a classroom is closed for </w:t>
      </w:r>
      <w:r w:rsidR="008332B5">
        <w:rPr>
          <w:sz w:val="24"/>
          <w:szCs w:val="24"/>
        </w:rPr>
        <w:t>a period</w:t>
      </w:r>
      <w:r>
        <w:rPr>
          <w:sz w:val="24"/>
          <w:szCs w:val="24"/>
        </w:rPr>
        <w:t xml:space="preserve"> due to COVID-19, the Site Supervisor will let Program Support what classroom is closed and the duration of the closure.  Program Support will mark all children Not Scheduled (N) for attendance.  Classroom staff will not need to mark any attendance on the </w:t>
      </w:r>
      <w:proofErr w:type="spellStart"/>
      <w:r>
        <w:rPr>
          <w:sz w:val="24"/>
          <w:szCs w:val="24"/>
        </w:rPr>
        <w:t>ChildPlus</w:t>
      </w:r>
      <w:proofErr w:type="spellEnd"/>
      <w:r>
        <w:rPr>
          <w:sz w:val="24"/>
          <w:szCs w:val="24"/>
        </w:rPr>
        <w:t xml:space="preserve"> App for attendance.  </w:t>
      </w:r>
    </w:p>
    <w:p w14:paraId="442911D9" w14:textId="75B4FB7B" w:rsidR="00D9107E" w:rsidRDefault="00BB72B8" w:rsidP="00BB72B8">
      <w:pPr>
        <w:rPr>
          <w:sz w:val="24"/>
          <w:szCs w:val="24"/>
        </w:rPr>
      </w:pPr>
      <w:r>
        <w:rPr>
          <w:sz w:val="24"/>
          <w:szCs w:val="24"/>
        </w:rPr>
        <w:t xml:space="preserve">Classroom staff will start recording contacts with families in the Communication Log on </w:t>
      </w:r>
      <w:proofErr w:type="spellStart"/>
      <w:r>
        <w:rPr>
          <w:sz w:val="24"/>
          <w:szCs w:val="24"/>
        </w:rPr>
        <w:t>ChildPlus</w:t>
      </w:r>
      <w:proofErr w:type="spellEnd"/>
      <w:r>
        <w:rPr>
          <w:sz w:val="24"/>
          <w:szCs w:val="24"/>
        </w:rPr>
        <w:t xml:space="preserve">.  Refer to the </w:t>
      </w:r>
      <w:r w:rsidRPr="00BB72B8">
        <w:rPr>
          <w:i/>
          <w:iCs/>
          <w:sz w:val="24"/>
          <w:szCs w:val="24"/>
        </w:rPr>
        <w:t>Guidance for Attendance and Communication Log for Remote Learners</w:t>
      </w:r>
      <w:r>
        <w:rPr>
          <w:i/>
          <w:iCs/>
          <w:sz w:val="24"/>
          <w:szCs w:val="24"/>
        </w:rPr>
        <w:t xml:space="preserve"> </w:t>
      </w:r>
      <w:r>
        <w:rPr>
          <w:sz w:val="24"/>
          <w:szCs w:val="24"/>
        </w:rPr>
        <w:t xml:space="preserve">for communication log entries.  </w:t>
      </w:r>
    </w:p>
    <w:p w14:paraId="022FC38E" w14:textId="77777777" w:rsidR="008332B5" w:rsidRDefault="008332B5" w:rsidP="00BB72B8">
      <w:pPr>
        <w:rPr>
          <w:b/>
          <w:bCs/>
          <w:sz w:val="24"/>
          <w:szCs w:val="24"/>
        </w:rPr>
      </w:pPr>
    </w:p>
    <w:p w14:paraId="3DF36501" w14:textId="3A289847" w:rsidR="00D9107E" w:rsidRPr="00D9107E" w:rsidRDefault="00D9107E" w:rsidP="00BB72B8">
      <w:pPr>
        <w:rPr>
          <w:b/>
          <w:bCs/>
          <w:sz w:val="24"/>
          <w:szCs w:val="24"/>
        </w:rPr>
      </w:pPr>
      <w:r w:rsidRPr="00D9107E">
        <w:rPr>
          <w:b/>
          <w:bCs/>
          <w:sz w:val="24"/>
          <w:szCs w:val="24"/>
        </w:rPr>
        <w:t xml:space="preserve">Remote Learning Cease </w:t>
      </w:r>
      <w:r w:rsidR="008332B5" w:rsidRPr="00D9107E">
        <w:rPr>
          <w:b/>
          <w:bCs/>
          <w:sz w:val="24"/>
          <w:szCs w:val="24"/>
        </w:rPr>
        <w:t>to</w:t>
      </w:r>
      <w:r w:rsidRPr="00D9107E">
        <w:rPr>
          <w:b/>
          <w:bCs/>
          <w:sz w:val="24"/>
          <w:szCs w:val="24"/>
        </w:rPr>
        <w:t xml:space="preserve"> Attend</w:t>
      </w:r>
    </w:p>
    <w:p w14:paraId="347ADD4A" w14:textId="21F2F13C" w:rsidR="00D9107E" w:rsidRDefault="00D9107E" w:rsidP="00BB72B8">
      <w:pPr>
        <w:rPr>
          <w:sz w:val="24"/>
          <w:szCs w:val="24"/>
        </w:rPr>
      </w:pPr>
      <w:r>
        <w:rPr>
          <w:sz w:val="24"/>
          <w:szCs w:val="24"/>
        </w:rPr>
        <w:t xml:space="preserve">It is expected to have 4 contacts a week with families. This is a combination of phone calls, text messages, emails, video calls and group gatherings. </w:t>
      </w:r>
    </w:p>
    <w:p w14:paraId="001D5AF9" w14:textId="2F1EAFA8" w:rsidR="00D9107E" w:rsidRDefault="00D9107E" w:rsidP="00BB72B8">
      <w:pPr>
        <w:rPr>
          <w:sz w:val="24"/>
          <w:szCs w:val="24"/>
        </w:rPr>
      </w:pPr>
      <w:r>
        <w:rPr>
          <w:sz w:val="24"/>
          <w:szCs w:val="24"/>
        </w:rPr>
        <w:t xml:space="preserve">If a family has not had any contacts in a </w:t>
      </w:r>
      <w:r w:rsidRPr="00D51E10">
        <w:rPr>
          <w:b/>
          <w:bCs/>
          <w:sz w:val="24"/>
          <w:szCs w:val="24"/>
        </w:rPr>
        <w:t>week</w:t>
      </w:r>
      <w:r>
        <w:rPr>
          <w:sz w:val="24"/>
          <w:szCs w:val="24"/>
        </w:rPr>
        <w:t xml:space="preserve">, the teacher </w:t>
      </w:r>
      <w:r w:rsidR="00A97D56">
        <w:rPr>
          <w:sz w:val="24"/>
          <w:szCs w:val="24"/>
        </w:rPr>
        <w:t>will</w:t>
      </w:r>
      <w:r>
        <w:rPr>
          <w:sz w:val="24"/>
          <w:szCs w:val="24"/>
        </w:rPr>
        <w:t xml:space="preserve"> call </w:t>
      </w:r>
      <w:r w:rsidR="00D51E10">
        <w:rPr>
          <w:sz w:val="24"/>
          <w:szCs w:val="24"/>
        </w:rPr>
        <w:t xml:space="preserve">or contact </w:t>
      </w:r>
      <w:r>
        <w:rPr>
          <w:sz w:val="24"/>
          <w:szCs w:val="24"/>
        </w:rPr>
        <w:t>the family</w:t>
      </w:r>
      <w:r w:rsidR="00D51E10">
        <w:rPr>
          <w:sz w:val="24"/>
          <w:szCs w:val="24"/>
        </w:rPr>
        <w:t xml:space="preserve"> to ensure everyone is ok.</w:t>
      </w:r>
    </w:p>
    <w:p w14:paraId="0E55C955" w14:textId="3B7D39E5" w:rsidR="00A97D56" w:rsidRDefault="00A97D56" w:rsidP="00BB72B8">
      <w:pPr>
        <w:rPr>
          <w:sz w:val="24"/>
          <w:szCs w:val="24"/>
        </w:rPr>
      </w:pPr>
      <w:r>
        <w:rPr>
          <w:sz w:val="24"/>
          <w:szCs w:val="24"/>
        </w:rPr>
        <w:t xml:space="preserve">If a family has not had any contacts in </w:t>
      </w:r>
      <w:r w:rsidRPr="00D51E10">
        <w:rPr>
          <w:b/>
          <w:bCs/>
          <w:sz w:val="24"/>
          <w:szCs w:val="24"/>
        </w:rPr>
        <w:t>two weeks</w:t>
      </w:r>
      <w:r>
        <w:rPr>
          <w:sz w:val="24"/>
          <w:szCs w:val="24"/>
        </w:rPr>
        <w:t>, the teacher will call the family</w:t>
      </w:r>
      <w:r w:rsidR="00D51E10">
        <w:rPr>
          <w:sz w:val="24"/>
          <w:szCs w:val="24"/>
        </w:rPr>
        <w:t xml:space="preserve"> or contact the family</w:t>
      </w:r>
      <w:r>
        <w:rPr>
          <w:sz w:val="24"/>
          <w:szCs w:val="24"/>
        </w:rPr>
        <w:t xml:space="preserve"> to discuss the importance of regular attendance a discuss creating a routine for learning and play in ways that will work for the family.  </w:t>
      </w:r>
    </w:p>
    <w:p w14:paraId="08282088" w14:textId="4700DB57" w:rsidR="00A97D56" w:rsidRDefault="00A97D56" w:rsidP="00BB72B8">
      <w:pPr>
        <w:rPr>
          <w:sz w:val="24"/>
          <w:szCs w:val="24"/>
        </w:rPr>
      </w:pPr>
      <w:r>
        <w:rPr>
          <w:sz w:val="24"/>
          <w:szCs w:val="24"/>
        </w:rPr>
        <w:t xml:space="preserve">If a family has not had any contacts in </w:t>
      </w:r>
      <w:r w:rsidRPr="00D51E10">
        <w:rPr>
          <w:b/>
          <w:bCs/>
          <w:sz w:val="24"/>
          <w:szCs w:val="24"/>
        </w:rPr>
        <w:t>three weeks</w:t>
      </w:r>
      <w:r>
        <w:rPr>
          <w:sz w:val="24"/>
          <w:szCs w:val="24"/>
        </w:rPr>
        <w:t xml:space="preserve">, the teacher will do a drive by of the </w:t>
      </w:r>
      <w:r w:rsidR="00D51E10">
        <w:rPr>
          <w:sz w:val="24"/>
          <w:szCs w:val="24"/>
        </w:rPr>
        <w:t>families’</w:t>
      </w:r>
      <w:r>
        <w:rPr>
          <w:sz w:val="24"/>
          <w:szCs w:val="24"/>
        </w:rPr>
        <w:t xml:space="preserve"> home.  If there is activity at the home the teacher can knock on the door to talk to the family using safety measures. If the staff are unable to make a home visit, the staff should attempt to complete a</w:t>
      </w:r>
      <w:r w:rsidR="008332B5">
        <w:rPr>
          <w:sz w:val="24"/>
          <w:szCs w:val="24"/>
        </w:rPr>
        <w:t xml:space="preserve"> </w:t>
      </w:r>
      <w:r w:rsidR="008332B5" w:rsidRPr="008332B5">
        <w:rPr>
          <w:b/>
          <w:bCs/>
          <w:i/>
          <w:iCs/>
          <w:sz w:val="24"/>
          <w:szCs w:val="24"/>
        </w:rPr>
        <w:t>Remote Learning</w:t>
      </w:r>
      <w:r w:rsidRPr="008332B5">
        <w:rPr>
          <w:b/>
          <w:bCs/>
          <w:i/>
          <w:iCs/>
          <w:sz w:val="24"/>
          <w:szCs w:val="24"/>
        </w:rPr>
        <w:t xml:space="preserve"> Attendance Success Plan</w:t>
      </w:r>
      <w:r>
        <w:rPr>
          <w:sz w:val="24"/>
          <w:szCs w:val="24"/>
        </w:rPr>
        <w:t xml:space="preserve"> with the family.   </w:t>
      </w:r>
    </w:p>
    <w:p w14:paraId="6C87CD50" w14:textId="182BBECA" w:rsidR="00A97D56" w:rsidRDefault="00A97D56" w:rsidP="00BB72B8">
      <w:pPr>
        <w:rPr>
          <w:sz w:val="24"/>
          <w:szCs w:val="24"/>
        </w:rPr>
      </w:pPr>
      <w:r>
        <w:rPr>
          <w:sz w:val="24"/>
          <w:szCs w:val="24"/>
        </w:rPr>
        <w:t xml:space="preserve">If a family has not had any contacts in </w:t>
      </w:r>
      <w:r w:rsidRPr="00D51E10">
        <w:rPr>
          <w:b/>
          <w:bCs/>
          <w:sz w:val="24"/>
          <w:szCs w:val="24"/>
        </w:rPr>
        <w:t>four weeks</w:t>
      </w:r>
      <w:r>
        <w:rPr>
          <w:sz w:val="24"/>
          <w:szCs w:val="24"/>
        </w:rPr>
        <w:t xml:space="preserve">, the teacher will discuss with the Education Coach and/or FES and ERSEA Manger to mail the </w:t>
      </w:r>
      <w:r w:rsidR="008332B5" w:rsidRPr="008332B5">
        <w:rPr>
          <w:b/>
          <w:bCs/>
          <w:i/>
          <w:iCs/>
          <w:sz w:val="24"/>
          <w:szCs w:val="24"/>
        </w:rPr>
        <w:t xml:space="preserve">Remote Learning </w:t>
      </w:r>
      <w:r w:rsidRPr="008332B5">
        <w:rPr>
          <w:b/>
          <w:bCs/>
          <w:i/>
          <w:iCs/>
          <w:sz w:val="24"/>
          <w:szCs w:val="24"/>
        </w:rPr>
        <w:t>Attendance Letter</w:t>
      </w:r>
      <w:r>
        <w:rPr>
          <w:sz w:val="24"/>
          <w:szCs w:val="24"/>
        </w:rPr>
        <w:t xml:space="preserve"> to the family.</w:t>
      </w:r>
    </w:p>
    <w:p w14:paraId="77A8E6AD" w14:textId="3D396565" w:rsidR="00A97D56" w:rsidRDefault="00D51E10" w:rsidP="00BB72B8">
      <w:pPr>
        <w:rPr>
          <w:sz w:val="24"/>
          <w:szCs w:val="24"/>
        </w:rPr>
      </w:pPr>
      <w:r>
        <w:rPr>
          <w:sz w:val="24"/>
          <w:szCs w:val="24"/>
        </w:rPr>
        <w:t xml:space="preserve">If a family continues to not have any contacts during remote learning, the Program Director will make the decision whether to put the child on the waitlist and consider the slot vacant.  The child/family current situations of trauma and/or homelessness, including offering potential support services will be considered prior to dropping or transferring.  </w:t>
      </w:r>
    </w:p>
    <w:p w14:paraId="0C5BCE42" w14:textId="77777777" w:rsidR="00A97D56" w:rsidRDefault="00A97D56" w:rsidP="00BB72B8">
      <w:pPr>
        <w:rPr>
          <w:sz w:val="24"/>
          <w:szCs w:val="24"/>
        </w:rPr>
      </w:pPr>
    </w:p>
    <w:p w14:paraId="7E18A8E1" w14:textId="6C1F1990" w:rsidR="00BB72B8" w:rsidRDefault="00BB72B8" w:rsidP="00BB72B8">
      <w:pPr>
        <w:rPr>
          <w:sz w:val="24"/>
          <w:szCs w:val="24"/>
        </w:rPr>
      </w:pPr>
    </w:p>
    <w:p w14:paraId="0024AB9E" w14:textId="77777777" w:rsidR="00BB72B8" w:rsidRDefault="00BB72B8" w:rsidP="00BB72B8">
      <w:pPr>
        <w:rPr>
          <w:sz w:val="24"/>
          <w:szCs w:val="24"/>
        </w:rPr>
      </w:pPr>
    </w:p>
    <w:p w14:paraId="79667EE5" w14:textId="61430992" w:rsidR="00BB72B8" w:rsidRDefault="00BB72B8" w:rsidP="00BB72B8">
      <w:pPr>
        <w:rPr>
          <w:sz w:val="24"/>
          <w:szCs w:val="24"/>
        </w:rPr>
      </w:pPr>
    </w:p>
    <w:p w14:paraId="63D31D19" w14:textId="351039F9" w:rsidR="008332B5" w:rsidRDefault="008332B5" w:rsidP="00BB72B8">
      <w:pPr>
        <w:rPr>
          <w:sz w:val="24"/>
          <w:szCs w:val="24"/>
        </w:rPr>
      </w:pPr>
    </w:p>
    <w:p w14:paraId="0F629E16" w14:textId="7C333159" w:rsidR="008332B5" w:rsidRPr="00BB72B8" w:rsidRDefault="008332B5" w:rsidP="00BB72B8">
      <w:pPr>
        <w:rPr>
          <w:sz w:val="24"/>
          <w:szCs w:val="24"/>
        </w:rPr>
      </w:pPr>
      <w:r>
        <w:rPr>
          <w:sz w:val="24"/>
          <w:szCs w:val="24"/>
        </w:rPr>
        <w:t>11/20</w:t>
      </w:r>
      <w:r>
        <w:rPr>
          <w:sz w:val="24"/>
          <w:szCs w:val="24"/>
        </w:rPr>
        <w:tab/>
      </w:r>
      <w:r>
        <w:rPr>
          <w:sz w:val="24"/>
          <w:szCs w:val="24"/>
        </w:rPr>
        <w:tab/>
      </w:r>
      <w:r>
        <w:rPr>
          <w:sz w:val="24"/>
          <w:szCs w:val="24"/>
        </w:rPr>
        <w:tab/>
      </w:r>
      <w:r>
        <w:rPr>
          <w:sz w:val="24"/>
          <w:szCs w:val="24"/>
        </w:rPr>
        <w:tab/>
      </w:r>
      <w:r>
        <w:rPr>
          <w:sz w:val="24"/>
          <w:szCs w:val="24"/>
        </w:rPr>
        <w:tab/>
      </w:r>
      <w:r w:rsidRPr="00C913CD">
        <w:rPr>
          <w:rFonts w:ascii="Arial" w:hAnsi="Arial" w:cs="Arial"/>
          <w:sz w:val="18"/>
          <w:szCs w:val="18"/>
        </w:rPr>
        <w:t>P:\Head Star</w:t>
      </w:r>
      <w:r>
        <w:rPr>
          <w:rFonts w:ascii="Arial" w:hAnsi="Arial" w:cs="Arial"/>
          <w:sz w:val="18"/>
          <w:szCs w:val="18"/>
        </w:rPr>
        <w:t>t Files\SS</w:t>
      </w:r>
      <w:r w:rsidRPr="00C913CD">
        <w:rPr>
          <w:rFonts w:ascii="Arial" w:hAnsi="Arial" w:cs="Arial"/>
          <w:sz w:val="18"/>
          <w:szCs w:val="18"/>
        </w:rPr>
        <w:t>\</w:t>
      </w:r>
      <w:r>
        <w:rPr>
          <w:rFonts w:ascii="Arial" w:hAnsi="Arial" w:cs="Arial"/>
          <w:sz w:val="18"/>
          <w:szCs w:val="18"/>
        </w:rPr>
        <w:t xml:space="preserve">NMCAA HS/GSRP </w:t>
      </w:r>
      <w:r>
        <w:rPr>
          <w:rFonts w:ascii="Arial" w:hAnsi="Arial" w:cs="Arial"/>
          <w:sz w:val="18"/>
          <w:szCs w:val="18"/>
        </w:rPr>
        <w:t xml:space="preserve">Remote Learning </w:t>
      </w:r>
      <w:r>
        <w:rPr>
          <w:rFonts w:ascii="Arial" w:hAnsi="Arial" w:cs="Arial"/>
          <w:sz w:val="18"/>
          <w:szCs w:val="18"/>
        </w:rPr>
        <w:t>Attendance Guidance</w:t>
      </w:r>
      <w:r w:rsidRPr="00C913CD">
        <w:rPr>
          <w:rFonts w:ascii="Arial" w:hAnsi="Arial" w:cs="Arial"/>
          <w:sz w:val="18"/>
          <w:szCs w:val="18"/>
        </w:rPr>
        <w:t>.doc</w:t>
      </w:r>
    </w:p>
    <w:sectPr w:rsidR="008332B5" w:rsidRPr="00BB72B8" w:rsidSect="00BB7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B8"/>
    <w:rsid w:val="008332B5"/>
    <w:rsid w:val="00A97D56"/>
    <w:rsid w:val="00BB72B8"/>
    <w:rsid w:val="00D51E10"/>
    <w:rsid w:val="00D902F1"/>
    <w:rsid w:val="00D9107E"/>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35D7"/>
  <w15:chartTrackingRefBased/>
  <w15:docId w15:val="{DD69BC24-B3CC-4D97-B5B6-A1110B8C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Temple</dc:creator>
  <cp:keywords/>
  <dc:description/>
  <cp:lastModifiedBy>Alicia Temple</cp:lastModifiedBy>
  <cp:revision>1</cp:revision>
  <dcterms:created xsi:type="dcterms:W3CDTF">2020-11-17T13:28:00Z</dcterms:created>
  <dcterms:modified xsi:type="dcterms:W3CDTF">2020-11-17T15:44:00Z</dcterms:modified>
</cp:coreProperties>
</file>