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6C35" w14:textId="46450250" w:rsidR="003A5E12" w:rsidRDefault="003A5E12" w:rsidP="003A5E1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5106285" wp14:editId="60A0429C">
            <wp:extent cx="1295400" cy="495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8974" w14:textId="77777777" w:rsidR="003A5E12" w:rsidRDefault="003A5E12" w:rsidP="006F612F">
      <w:pPr>
        <w:rPr>
          <w:b/>
          <w:bCs/>
        </w:rPr>
      </w:pPr>
    </w:p>
    <w:p w14:paraId="12FE7B46" w14:textId="77777777" w:rsidR="003A5E12" w:rsidRDefault="003A5E12" w:rsidP="006F612F">
      <w:pPr>
        <w:rPr>
          <w:b/>
          <w:bCs/>
        </w:rPr>
      </w:pPr>
    </w:p>
    <w:p w14:paraId="1C97603F" w14:textId="3A8DB217" w:rsidR="006F612F" w:rsidRPr="003A5E12" w:rsidRDefault="006F612F" w:rsidP="003A5E1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A5E12">
        <w:rPr>
          <w:rFonts w:ascii="Century Gothic" w:hAnsi="Century Gothic"/>
          <w:b/>
          <w:bCs/>
          <w:sz w:val="28"/>
          <w:szCs w:val="28"/>
        </w:rPr>
        <w:t>NMCAA - Civil Rights Complaint Procedure</w:t>
      </w:r>
    </w:p>
    <w:p w14:paraId="68F5F299" w14:textId="77777777" w:rsidR="003A5E12" w:rsidRPr="003A5E12" w:rsidRDefault="003A5E12" w:rsidP="003A5E12">
      <w:pPr>
        <w:jc w:val="center"/>
        <w:rPr>
          <w:sz w:val="28"/>
          <w:szCs w:val="28"/>
        </w:rPr>
      </w:pPr>
    </w:p>
    <w:p w14:paraId="7654167E" w14:textId="77777777" w:rsidR="006F612F" w:rsidRPr="003A5E12" w:rsidRDefault="006F612F" w:rsidP="006F612F">
      <w:pPr>
        <w:rPr>
          <w:rFonts w:ascii="Century Gothic" w:hAnsi="Century Gothic"/>
          <w:sz w:val="24"/>
          <w:szCs w:val="24"/>
        </w:rPr>
      </w:pPr>
      <w:r w:rsidRPr="003A5E12">
        <w:rPr>
          <w:rFonts w:ascii="Century Gothic" w:hAnsi="Century Gothic"/>
          <w:sz w:val="24"/>
          <w:szCs w:val="24"/>
        </w:rPr>
        <w:t>What to do if you believe you have been treated unfairly is included on all materials relating to the CACFP that are available to</w:t>
      </w:r>
      <w:r w:rsidR="002B36DD" w:rsidRPr="003A5E12">
        <w:rPr>
          <w:rFonts w:ascii="Century Gothic" w:hAnsi="Century Gothic"/>
          <w:sz w:val="24"/>
          <w:szCs w:val="24"/>
        </w:rPr>
        <w:t xml:space="preserve"> the public. This includes the NMCAA website</w:t>
      </w:r>
      <w:r w:rsidRPr="003A5E12">
        <w:rPr>
          <w:rFonts w:ascii="Century Gothic" w:hAnsi="Century Gothic"/>
          <w:sz w:val="24"/>
          <w:szCs w:val="24"/>
        </w:rPr>
        <w:t xml:space="preserve">, parent handbook and any other </w:t>
      </w:r>
      <w:r w:rsidR="002B36DD" w:rsidRPr="003A5E12">
        <w:rPr>
          <w:rFonts w:ascii="Century Gothic" w:hAnsi="Century Gothic"/>
          <w:sz w:val="24"/>
          <w:szCs w:val="24"/>
        </w:rPr>
        <w:t xml:space="preserve">applicable </w:t>
      </w:r>
      <w:r w:rsidR="006549BC" w:rsidRPr="003A5E12">
        <w:rPr>
          <w:rFonts w:ascii="Century Gothic" w:hAnsi="Century Gothic"/>
          <w:sz w:val="24"/>
          <w:szCs w:val="24"/>
        </w:rPr>
        <w:t>materials</w:t>
      </w:r>
      <w:r w:rsidR="005C23D9" w:rsidRPr="003A5E12">
        <w:rPr>
          <w:rFonts w:ascii="Century Gothic" w:hAnsi="Century Gothic"/>
          <w:sz w:val="24"/>
          <w:szCs w:val="24"/>
        </w:rPr>
        <w:t xml:space="preserve"> such as the CACFP enrollment form</w:t>
      </w:r>
      <w:r w:rsidRPr="003A5E12">
        <w:rPr>
          <w:rFonts w:ascii="Century Gothic" w:hAnsi="Century Gothic"/>
          <w:sz w:val="24"/>
          <w:szCs w:val="24"/>
        </w:rPr>
        <w:t xml:space="preserve">. </w:t>
      </w:r>
    </w:p>
    <w:p w14:paraId="12EFD62A" w14:textId="77777777" w:rsidR="006F612F" w:rsidRPr="003A5E12" w:rsidRDefault="006F612F" w:rsidP="006F612F">
      <w:pPr>
        <w:rPr>
          <w:rFonts w:ascii="Century Gothic" w:hAnsi="Century Gothic"/>
          <w:sz w:val="24"/>
          <w:szCs w:val="24"/>
        </w:rPr>
      </w:pPr>
      <w:r w:rsidRPr="003A5E12">
        <w:rPr>
          <w:rFonts w:ascii="Century Gothic" w:hAnsi="Century Gothic"/>
          <w:sz w:val="24"/>
          <w:szCs w:val="24"/>
        </w:rPr>
        <w:t xml:space="preserve">Individuals with complaints or grievances based on </w:t>
      </w:r>
      <w:r w:rsidR="002B36DD" w:rsidRPr="003A5E12">
        <w:rPr>
          <w:rFonts w:ascii="Century Gothic" w:hAnsi="Century Gothic"/>
          <w:sz w:val="24"/>
          <w:szCs w:val="24"/>
        </w:rPr>
        <w:t>any of the conditions listed in the Non-Discrimination Statement</w:t>
      </w:r>
      <w:r w:rsidRPr="003A5E12">
        <w:rPr>
          <w:rFonts w:ascii="Century Gothic" w:hAnsi="Century Gothic"/>
          <w:sz w:val="24"/>
          <w:szCs w:val="24"/>
        </w:rPr>
        <w:t xml:space="preserve"> will be informed of their right to complain and encouraged to </w:t>
      </w:r>
      <w:r w:rsidR="002B36DD" w:rsidRPr="003A5E12">
        <w:rPr>
          <w:rFonts w:ascii="Century Gothic" w:hAnsi="Century Gothic"/>
          <w:sz w:val="24"/>
          <w:szCs w:val="24"/>
        </w:rPr>
        <w:t>look at the Justice for All poster for instructions on how to do so.</w:t>
      </w:r>
      <w:r w:rsidRPr="003A5E12">
        <w:rPr>
          <w:rFonts w:ascii="Century Gothic" w:hAnsi="Century Gothic"/>
          <w:sz w:val="24"/>
          <w:szCs w:val="24"/>
        </w:rPr>
        <w:t xml:space="preserve"> Individuals may also contac</w:t>
      </w:r>
      <w:r w:rsidR="002B36DD" w:rsidRPr="003A5E12">
        <w:rPr>
          <w:rFonts w:ascii="Century Gothic" w:hAnsi="Century Gothic"/>
          <w:sz w:val="24"/>
          <w:szCs w:val="24"/>
        </w:rPr>
        <w:t>t Shannon Phelps</w:t>
      </w:r>
      <w:r w:rsidR="0055453E" w:rsidRPr="003A5E12">
        <w:rPr>
          <w:rFonts w:ascii="Century Gothic" w:hAnsi="Century Gothic"/>
          <w:sz w:val="24"/>
          <w:szCs w:val="24"/>
        </w:rPr>
        <w:t>, Abria Morrow</w:t>
      </w:r>
      <w:r w:rsidR="002B36DD" w:rsidRPr="003A5E12">
        <w:rPr>
          <w:rFonts w:ascii="Century Gothic" w:hAnsi="Century Gothic"/>
          <w:sz w:val="24"/>
          <w:szCs w:val="24"/>
        </w:rPr>
        <w:t xml:space="preserve"> or Kim Aultman</w:t>
      </w:r>
      <w:r w:rsidRPr="003A5E12">
        <w:rPr>
          <w:rFonts w:ascii="Century Gothic" w:hAnsi="Century Gothic"/>
          <w:sz w:val="24"/>
          <w:szCs w:val="24"/>
        </w:rPr>
        <w:t xml:space="preserve"> at NMCAA to voice their concerns</w:t>
      </w:r>
      <w:r w:rsidR="002B36DD" w:rsidRPr="003A5E12">
        <w:rPr>
          <w:rFonts w:ascii="Century Gothic" w:hAnsi="Century Gothic"/>
          <w:sz w:val="24"/>
          <w:szCs w:val="24"/>
        </w:rPr>
        <w:t xml:space="preserve"> regarding the food program or other matters</w:t>
      </w:r>
      <w:r w:rsidRPr="003A5E12">
        <w:rPr>
          <w:rFonts w:ascii="Century Gothic" w:hAnsi="Century Gothic"/>
          <w:sz w:val="24"/>
          <w:szCs w:val="24"/>
        </w:rPr>
        <w:t>.  NMC</w:t>
      </w:r>
      <w:r w:rsidR="002B36DD" w:rsidRPr="003A5E12">
        <w:rPr>
          <w:rFonts w:ascii="Century Gothic" w:hAnsi="Century Gothic"/>
          <w:sz w:val="24"/>
          <w:szCs w:val="24"/>
        </w:rPr>
        <w:t>AA staff will notify Shannon Phelps</w:t>
      </w:r>
      <w:r w:rsidR="0055453E" w:rsidRPr="003A5E12">
        <w:rPr>
          <w:rFonts w:ascii="Century Gothic" w:hAnsi="Century Gothic"/>
          <w:sz w:val="24"/>
          <w:szCs w:val="24"/>
        </w:rPr>
        <w:t>, Abria Morrow</w:t>
      </w:r>
      <w:r w:rsidR="002B36DD" w:rsidRPr="003A5E12">
        <w:rPr>
          <w:rFonts w:ascii="Century Gothic" w:hAnsi="Century Gothic"/>
          <w:sz w:val="24"/>
          <w:szCs w:val="24"/>
        </w:rPr>
        <w:t xml:space="preserve"> or Kim Aultman</w:t>
      </w:r>
      <w:r w:rsidRPr="003A5E12">
        <w:rPr>
          <w:rFonts w:ascii="Century Gothic" w:hAnsi="Century Gothic"/>
          <w:sz w:val="24"/>
          <w:szCs w:val="24"/>
        </w:rPr>
        <w:t xml:space="preserve"> when they are aware that a complaint or grie</w:t>
      </w:r>
      <w:r w:rsidR="002B36DD" w:rsidRPr="003A5E12">
        <w:rPr>
          <w:rFonts w:ascii="Century Gothic" w:hAnsi="Century Gothic"/>
          <w:sz w:val="24"/>
          <w:szCs w:val="24"/>
        </w:rPr>
        <w:t>vance has been made.</w:t>
      </w:r>
    </w:p>
    <w:p w14:paraId="15F7BC70" w14:textId="77777777" w:rsidR="00B1523C" w:rsidRDefault="00B1523C" w:rsidP="006F612F"/>
    <w:p w14:paraId="5C04CA7C" w14:textId="77777777" w:rsidR="00B1523C" w:rsidRDefault="00B1523C" w:rsidP="006F612F"/>
    <w:p w14:paraId="3ED8E0EC" w14:textId="77777777" w:rsidR="00B1523C" w:rsidRDefault="00B1523C" w:rsidP="006F612F"/>
    <w:p w14:paraId="633093F0" w14:textId="26F06B32" w:rsidR="00B1523C" w:rsidRDefault="003A5E12" w:rsidP="006F612F">
      <w:pPr>
        <w:rPr>
          <w:b/>
          <w:bCs/>
        </w:rPr>
      </w:pPr>
      <w:r w:rsidRPr="003A5E12">
        <w:rPr>
          <w:b/>
          <w:bCs/>
        </w:rPr>
        <w:t>Reference: United States Department of Agriculture</w:t>
      </w:r>
      <w:r>
        <w:rPr>
          <w:b/>
          <w:bCs/>
        </w:rPr>
        <w:t>-</w:t>
      </w:r>
      <w:r w:rsidRPr="003A5E12">
        <w:rPr>
          <w:b/>
          <w:bCs/>
        </w:rPr>
        <w:t xml:space="preserve"> </w:t>
      </w:r>
      <w:r w:rsidRPr="003A5E12">
        <w:rPr>
          <w:b/>
          <w:bCs/>
          <w:i/>
          <w:iCs/>
        </w:rPr>
        <w:t xml:space="preserve">And Justice </w:t>
      </w:r>
      <w:r w:rsidRPr="003A5E12">
        <w:rPr>
          <w:b/>
          <w:bCs/>
          <w:i/>
          <w:iCs/>
          <w:sz w:val="18"/>
          <w:szCs w:val="18"/>
        </w:rPr>
        <w:t>For</w:t>
      </w:r>
      <w:r w:rsidRPr="003A5E12">
        <w:rPr>
          <w:b/>
          <w:bCs/>
          <w:i/>
          <w:iCs/>
        </w:rPr>
        <w:t xml:space="preserve"> All</w:t>
      </w:r>
      <w:r w:rsidRPr="003A5E12">
        <w:rPr>
          <w:b/>
          <w:bCs/>
        </w:rPr>
        <w:t xml:space="preserve"> poster</w:t>
      </w:r>
    </w:p>
    <w:p w14:paraId="704D1608" w14:textId="58532BF0" w:rsidR="00AB34C7" w:rsidRDefault="00AB34C7" w:rsidP="006F612F">
      <w:pPr>
        <w:rPr>
          <w:b/>
          <w:bCs/>
        </w:rPr>
      </w:pPr>
    </w:p>
    <w:p w14:paraId="09C979EC" w14:textId="1156FD26" w:rsidR="00AB34C7" w:rsidRDefault="00AB34C7" w:rsidP="006F612F">
      <w:pPr>
        <w:rPr>
          <w:b/>
          <w:bCs/>
        </w:rPr>
      </w:pPr>
    </w:p>
    <w:p w14:paraId="412AA21F" w14:textId="77777777" w:rsidR="00AB34C7" w:rsidRPr="003A5E12" w:rsidRDefault="00AB34C7" w:rsidP="006F612F">
      <w:pPr>
        <w:rPr>
          <w:b/>
          <w:bCs/>
        </w:rPr>
      </w:pPr>
    </w:p>
    <w:p w14:paraId="3687755F" w14:textId="05AE99FA" w:rsidR="003A5E12" w:rsidRDefault="003A5E12" w:rsidP="006F612F"/>
    <w:p w14:paraId="1655C4D8" w14:textId="736D4EB5" w:rsidR="003A5E12" w:rsidRDefault="003A5E12" w:rsidP="006F612F"/>
    <w:p w14:paraId="43717774" w14:textId="77777777" w:rsidR="003A5E12" w:rsidRPr="006F612F" w:rsidRDefault="003A5E12" w:rsidP="006F612F"/>
    <w:p w14:paraId="59A85639" w14:textId="7CDC3529" w:rsidR="00D3139C" w:rsidRDefault="00AB34C7">
      <w:r>
        <w:t>7/2022</w:t>
      </w:r>
      <w:r w:rsidR="003A5E12">
        <w:t xml:space="preserve">                           </w:t>
      </w:r>
      <w:r>
        <w:t xml:space="preserve">  </w:t>
      </w:r>
      <w:r w:rsidR="003A5E12">
        <w:t xml:space="preserve">   </w:t>
      </w:r>
      <w:r w:rsidR="00317F6A">
        <w:t>P\Head Start\USDA\</w:t>
      </w:r>
      <w:r w:rsidR="00EC57DA">
        <w:t>all</w:t>
      </w:r>
      <w:r w:rsidR="00A0128E">
        <w:t xml:space="preserve"> </w:t>
      </w:r>
      <w:r w:rsidR="00EC57DA">
        <w:t>20</w:t>
      </w:r>
      <w:r w:rsidR="001404F3">
        <w:t>2</w:t>
      </w:r>
      <w:r>
        <w:t>2</w:t>
      </w:r>
      <w:r w:rsidR="007738D9">
        <w:t>-202</w:t>
      </w:r>
      <w:r>
        <w:t>3</w:t>
      </w:r>
      <w:r w:rsidR="00EC57DA">
        <w:t>\</w:t>
      </w:r>
      <w:r w:rsidR="007738D9">
        <w:t>Civil Rights\</w:t>
      </w:r>
      <w:r w:rsidR="00317F6A">
        <w:t>Civil Rights Complaint Procedure</w:t>
      </w:r>
    </w:p>
    <w:sectPr w:rsidR="00D3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2F"/>
    <w:rsid w:val="001404F3"/>
    <w:rsid w:val="002B36DD"/>
    <w:rsid w:val="00317F6A"/>
    <w:rsid w:val="003A5E12"/>
    <w:rsid w:val="00513B55"/>
    <w:rsid w:val="0055453E"/>
    <w:rsid w:val="005C23D9"/>
    <w:rsid w:val="006549BC"/>
    <w:rsid w:val="006F612F"/>
    <w:rsid w:val="007738D9"/>
    <w:rsid w:val="00A0128E"/>
    <w:rsid w:val="00AB34C7"/>
    <w:rsid w:val="00B1523C"/>
    <w:rsid w:val="00B950EB"/>
    <w:rsid w:val="00CC06B5"/>
    <w:rsid w:val="00D3139C"/>
    <w:rsid w:val="00EC57DA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674E"/>
  <w15:docId w15:val="{739D8C23-99F8-4FA1-98FB-D7D558E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Sandy VanOchten</cp:lastModifiedBy>
  <cp:revision>3</cp:revision>
  <cp:lastPrinted>2020-02-10T14:19:00Z</cp:lastPrinted>
  <dcterms:created xsi:type="dcterms:W3CDTF">2021-07-20T17:56:00Z</dcterms:created>
  <dcterms:modified xsi:type="dcterms:W3CDTF">2022-07-07T16:41:00Z</dcterms:modified>
</cp:coreProperties>
</file>