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D" w:rsidRPr="009D282A" w:rsidRDefault="00E15051" w:rsidP="00C2133C">
      <w:pPr>
        <w:spacing w:after="0" w:line="240" w:lineRule="auto"/>
        <w:jc w:val="center"/>
        <w:rPr>
          <w:b/>
          <w:sz w:val="24"/>
          <w:szCs w:val="24"/>
        </w:rPr>
      </w:pPr>
      <w:r w:rsidRPr="009D282A">
        <w:rPr>
          <w:b/>
          <w:sz w:val="24"/>
          <w:szCs w:val="24"/>
        </w:rPr>
        <w:t xml:space="preserve">Guidance for Completing Head Start Recertification and </w:t>
      </w:r>
    </w:p>
    <w:p w:rsidR="0068796D" w:rsidRDefault="00C07F12" w:rsidP="00C213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Completing the Release of Oral Health Information and Release of Health Information</w:t>
      </w:r>
    </w:p>
    <w:p w:rsidR="00C2133C" w:rsidRPr="009D282A" w:rsidRDefault="00C2133C" w:rsidP="00C2133C">
      <w:pPr>
        <w:spacing w:after="0" w:line="240" w:lineRule="auto"/>
        <w:jc w:val="center"/>
        <w:rPr>
          <w:b/>
          <w:sz w:val="24"/>
          <w:szCs w:val="24"/>
        </w:rPr>
      </w:pPr>
    </w:p>
    <w:p w:rsidR="00E15051" w:rsidRPr="0068796D" w:rsidRDefault="00C2133C" w:rsidP="00E15051">
      <w:r w:rsidRPr="00C2133C">
        <w:rPr>
          <w:b/>
        </w:rPr>
        <w:t>Purpose:</w:t>
      </w:r>
      <w:r>
        <w:t xml:space="preserve">  </w:t>
      </w:r>
      <w:r w:rsidR="002C550A">
        <w:t>A recertification is used when a chil</w:t>
      </w:r>
      <w:r w:rsidR="006425B4">
        <w:t>d was enrolled for the 2019-2020</w:t>
      </w:r>
      <w:r w:rsidR="002C550A">
        <w:t xml:space="preserve"> school year as an income eligible child and the family intends for the child return to the same program. </w:t>
      </w:r>
      <w:proofErr w:type="spellStart"/>
      <w:r w:rsidR="00E15051" w:rsidRPr="0068796D">
        <w:t>Recerts</w:t>
      </w:r>
      <w:proofErr w:type="spellEnd"/>
      <w:r w:rsidR="00E15051" w:rsidRPr="0068796D">
        <w:t xml:space="preserve"> will be completed by the classroom staff during their 2</w:t>
      </w:r>
      <w:r w:rsidR="00E15051" w:rsidRPr="0068796D">
        <w:rPr>
          <w:vertAlign w:val="superscript"/>
        </w:rPr>
        <w:t>nd</w:t>
      </w:r>
      <w:r w:rsidR="00E15051" w:rsidRPr="0068796D">
        <w:t xml:space="preserve"> home visit cycle. </w:t>
      </w:r>
      <w:r w:rsidR="002C550A">
        <w:t xml:space="preserve"> Classroom staff should communicate with their R&amp;H Specialist for questions about who will need a recert. </w:t>
      </w:r>
      <w:r w:rsidR="003F6991">
        <w:t xml:space="preserve">  For a child to be considered for the next program year, a recert must be completed fully by </w:t>
      </w:r>
      <w:r w:rsidR="006425B4">
        <w:t xml:space="preserve">the end of their current school year.  </w:t>
      </w:r>
    </w:p>
    <w:p w:rsidR="00C2133C" w:rsidRPr="00C2133C" w:rsidRDefault="00C2133C" w:rsidP="009D282A">
      <w:pPr>
        <w:spacing w:after="0" w:line="240" w:lineRule="auto"/>
        <w:rPr>
          <w:b/>
        </w:rPr>
      </w:pPr>
      <w:r w:rsidRPr="00C2133C">
        <w:rPr>
          <w:b/>
        </w:rPr>
        <w:t>Procedure:</w:t>
      </w:r>
    </w:p>
    <w:p w:rsidR="00E15051" w:rsidRPr="0068796D" w:rsidRDefault="00481CA2" w:rsidP="009D282A">
      <w:pPr>
        <w:spacing w:after="0" w:line="240" w:lineRule="auto"/>
      </w:pPr>
      <w:r>
        <w:t>Who will need a r</w:t>
      </w:r>
      <w:r w:rsidR="00E15051" w:rsidRPr="0068796D">
        <w:t>ecert?</w:t>
      </w:r>
    </w:p>
    <w:p w:rsidR="00E15051" w:rsidRPr="0068796D" w:rsidRDefault="00E15051" w:rsidP="009D282A">
      <w:pPr>
        <w:pStyle w:val="ListParagraph"/>
        <w:numPr>
          <w:ilvl w:val="0"/>
          <w:numId w:val="1"/>
        </w:numPr>
        <w:spacing w:after="0" w:line="240" w:lineRule="auto"/>
      </w:pPr>
      <w:r w:rsidRPr="0068796D">
        <w:t>Returning children that were income eligible previous year.</w:t>
      </w:r>
    </w:p>
    <w:p w:rsidR="00E15051" w:rsidRPr="0068796D" w:rsidRDefault="00E15051" w:rsidP="00E15051">
      <w:pPr>
        <w:pStyle w:val="ListParagraph"/>
        <w:numPr>
          <w:ilvl w:val="0"/>
          <w:numId w:val="1"/>
        </w:numPr>
      </w:pPr>
      <w:r w:rsidRPr="0068796D">
        <w:t xml:space="preserve">Returning children that were homeless, in foster or kinship care, or families receiving Family Independence Program (FIP cash assistance) or Supplemental Security Income (SSI). </w:t>
      </w:r>
    </w:p>
    <w:p w:rsidR="00E15051" w:rsidRPr="0068796D" w:rsidRDefault="00E15051" w:rsidP="009D282A">
      <w:pPr>
        <w:spacing w:after="0" w:line="240" w:lineRule="auto"/>
      </w:pPr>
      <w:r w:rsidRPr="0068796D">
        <w:t>Who will need to make an appointment for a new application to be completed?</w:t>
      </w:r>
    </w:p>
    <w:p w:rsidR="00E15051" w:rsidRPr="0068796D" w:rsidRDefault="00E15051" w:rsidP="009D282A">
      <w:pPr>
        <w:pStyle w:val="ListParagraph"/>
        <w:numPr>
          <w:ilvl w:val="0"/>
          <w:numId w:val="2"/>
        </w:numPr>
        <w:spacing w:after="0" w:line="240" w:lineRule="auto"/>
      </w:pPr>
      <w:r w:rsidRPr="0068796D">
        <w:t>C</w:t>
      </w:r>
      <w:r w:rsidR="0068796D" w:rsidRPr="0068796D">
        <w:t>hildren whose income was 101-130</w:t>
      </w:r>
      <w:r w:rsidRPr="0068796D">
        <w:t>% of poverty</w:t>
      </w:r>
    </w:p>
    <w:p w:rsidR="00E15051" w:rsidRPr="0068796D" w:rsidRDefault="00E15051" w:rsidP="00E15051">
      <w:pPr>
        <w:pStyle w:val="ListParagraph"/>
        <w:numPr>
          <w:ilvl w:val="0"/>
          <w:numId w:val="2"/>
        </w:numPr>
      </w:pPr>
      <w:r w:rsidRPr="0068796D">
        <w:t>Children who were labeled Over Income</w:t>
      </w:r>
    </w:p>
    <w:p w:rsidR="00E15051" w:rsidRDefault="0068796D" w:rsidP="00E15051">
      <w:pPr>
        <w:pStyle w:val="ListParagraph"/>
        <w:numPr>
          <w:ilvl w:val="0"/>
          <w:numId w:val="2"/>
        </w:numPr>
      </w:pPr>
      <w:r w:rsidRPr="0068796D">
        <w:t>Children that want to go to a 100% GSRP classroom next school year</w:t>
      </w:r>
    </w:p>
    <w:p w:rsidR="00C07F12" w:rsidRDefault="00C2133C" w:rsidP="00C07F12">
      <w:pPr>
        <w:pStyle w:val="ListParagraph"/>
        <w:numPr>
          <w:ilvl w:val="0"/>
          <w:numId w:val="2"/>
        </w:numPr>
      </w:pPr>
      <w:r>
        <w:t>Children that will be going into their 3</w:t>
      </w:r>
      <w:r w:rsidRPr="00C2133C">
        <w:rPr>
          <w:vertAlign w:val="superscript"/>
        </w:rPr>
        <w:t>rd</w:t>
      </w:r>
      <w:r w:rsidR="00C07F12">
        <w:t xml:space="preserve"> year of Head Start</w:t>
      </w:r>
    </w:p>
    <w:p w:rsidR="00C07F12" w:rsidRPr="00B64070" w:rsidRDefault="00C07F12" w:rsidP="00C07F12">
      <w:pPr>
        <w:spacing w:after="0"/>
        <w:rPr>
          <w:b/>
          <w:u w:val="single"/>
        </w:rPr>
      </w:pPr>
      <w:r w:rsidRPr="00B64070">
        <w:rPr>
          <w:b/>
          <w:u w:val="single"/>
        </w:rPr>
        <w:t xml:space="preserve">Forms needed to complete the recert packet.  Forms can be found on </w:t>
      </w:r>
      <w:proofErr w:type="spellStart"/>
      <w:r w:rsidRPr="00B64070">
        <w:rPr>
          <w:b/>
          <w:u w:val="single"/>
        </w:rPr>
        <w:t>Weebly</w:t>
      </w:r>
      <w:proofErr w:type="spellEnd"/>
      <w:r w:rsidRPr="00B64070">
        <w:rPr>
          <w:b/>
          <w:u w:val="single"/>
        </w:rPr>
        <w:t xml:space="preserve"> (Procedure Manual-ERSEA)</w:t>
      </w:r>
    </w:p>
    <w:p w:rsidR="00C07F12" w:rsidRDefault="006425B4" w:rsidP="00C07F12">
      <w:pPr>
        <w:pStyle w:val="ListParagraph"/>
        <w:numPr>
          <w:ilvl w:val="0"/>
          <w:numId w:val="5"/>
        </w:numPr>
        <w:spacing w:after="0"/>
        <w:ind w:left="1440"/>
      </w:pPr>
      <w:r>
        <w:t>Copy of c</w:t>
      </w:r>
      <w:r w:rsidR="00C07F12">
        <w:t xml:space="preserve">urrent year Client Intake (application) first page, found in your child’s file. </w:t>
      </w:r>
    </w:p>
    <w:p w:rsidR="00C07F12" w:rsidRDefault="00C07F12" w:rsidP="00C07F12">
      <w:pPr>
        <w:pStyle w:val="ListParagraph"/>
        <w:numPr>
          <w:ilvl w:val="0"/>
          <w:numId w:val="5"/>
        </w:numPr>
        <w:spacing w:after="0"/>
        <w:ind w:left="1440"/>
      </w:pPr>
      <w:r>
        <w:t>Recertification</w:t>
      </w:r>
    </w:p>
    <w:p w:rsidR="00C07F12" w:rsidRDefault="00C07F12" w:rsidP="00C07F12">
      <w:pPr>
        <w:pStyle w:val="ListParagraph"/>
        <w:numPr>
          <w:ilvl w:val="0"/>
          <w:numId w:val="5"/>
        </w:numPr>
        <w:spacing w:after="0"/>
        <w:ind w:left="1440"/>
      </w:pPr>
      <w:r>
        <w:t>Release of Health Information</w:t>
      </w:r>
    </w:p>
    <w:p w:rsidR="00C07F12" w:rsidRDefault="00C07F12" w:rsidP="00C07F12">
      <w:pPr>
        <w:pStyle w:val="ListParagraph"/>
        <w:numPr>
          <w:ilvl w:val="0"/>
          <w:numId w:val="5"/>
        </w:numPr>
        <w:spacing w:after="0"/>
        <w:ind w:left="1440"/>
      </w:pPr>
      <w:r>
        <w:t>Release of Oral Health Information</w:t>
      </w:r>
    </w:p>
    <w:p w:rsidR="00C07F12" w:rsidRPr="00C07F12" w:rsidRDefault="00C07F12" w:rsidP="00C07F12">
      <w:pPr>
        <w:pStyle w:val="ListParagraph"/>
        <w:spacing w:after="0"/>
        <w:ind w:left="1440"/>
        <w:rPr>
          <w:sz w:val="16"/>
          <w:szCs w:val="16"/>
        </w:rPr>
      </w:pPr>
    </w:p>
    <w:p w:rsidR="00E15051" w:rsidRPr="009D282A" w:rsidRDefault="002C550A" w:rsidP="009D282A">
      <w:pPr>
        <w:spacing w:after="0"/>
        <w:rPr>
          <w:b/>
          <w:u w:val="single"/>
        </w:rPr>
      </w:pPr>
      <w:r w:rsidRPr="009D282A">
        <w:rPr>
          <w:b/>
          <w:u w:val="single"/>
        </w:rPr>
        <w:t>Steps to complete a recertification:</w:t>
      </w:r>
    </w:p>
    <w:p w:rsidR="002C550A" w:rsidRDefault="002C550A" w:rsidP="00C07F12">
      <w:pPr>
        <w:pStyle w:val="ListParagraph"/>
        <w:numPr>
          <w:ilvl w:val="0"/>
          <w:numId w:val="3"/>
        </w:numPr>
        <w:spacing w:after="0"/>
        <w:ind w:left="630"/>
      </w:pPr>
      <w:r w:rsidRPr="00E37322">
        <w:t>T</w:t>
      </w:r>
      <w:r w:rsidRPr="002C550A">
        <w:t>alk to your R&amp;H to determine who will need a recert or a new application completed</w:t>
      </w:r>
      <w:r w:rsidR="00C07F12">
        <w:t xml:space="preserve"> by appointment with R&amp;H. </w:t>
      </w:r>
    </w:p>
    <w:p w:rsidR="00481CA2" w:rsidRDefault="00481CA2" w:rsidP="00C07F12">
      <w:pPr>
        <w:pStyle w:val="ListParagraph"/>
        <w:numPr>
          <w:ilvl w:val="0"/>
          <w:numId w:val="3"/>
        </w:numPr>
        <w:spacing w:after="0"/>
        <w:ind w:left="630"/>
      </w:pPr>
      <w:r>
        <w:t>Have a conversation with the family regarding their child’s next placement.  If they would like to return</w:t>
      </w:r>
      <w:r w:rsidR="00C07F12">
        <w:t xml:space="preserve"> to your classroom</w:t>
      </w:r>
      <w:r>
        <w:t xml:space="preserve">, let them know that they will need to complete a recert to be considered for the next school year.  </w:t>
      </w:r>
    </w:p>
    <w:p w:rsidR="002C550A" w:rsidRDefault="00C07F12" w:rsidP="00C07F12">
      <w:pPr>
        <w:pStyle w:val="ListParagraph"/>
        <w:numPr>
          <w:ilvl w:val="0"/>
          <w:numId w:val="3"/>
        </w:numPr>
        <w:ind w:left="630"/>
      </w:pPr>
      <w:r>
        <w:t>Staple a</w:t>
      </w:r>
      <w:r w:rsidR="00E37322">
        <w:t xml:space="preserve"> blank</w:t>
      </w:r>
      <w:r w:rsidR="002C550A">
        <w:t xml:space="preserve"> recert</w:t>
      </w:r>
      <w:r>
        <w:t xml:space="preserve"> on the </w:t>
      </w:r>
      <w:r w:rsidR="002C550A">
        <w:t>t</w:t>
      </w:r>
      <w:r>
        <w:t>op of the current client intake (application)</w:t>
      </w:r>
      <w:r w:rsidR="006425B4">
        <w:t xml:space="preserve"> copy of</w:t>
      </w:r>
      <w:r>
        <w:t xml:space="preserve"> first page.</w:t>
      </w:r>
    </w:p>
    <w:p w:rsidR="00C07F12" w:rsidRDefault="00C07F12" w:rsidP="00C07F12">
      <w:pPr>
        <w:pStyle w:val="ListParagraph"/>
        <w:numPr>
          <w:ilvl w:val="0"/>
          <w:numId w:val="3"/>
        </w:numPr>
        <w:ind w:left="630"/>
      </w:pPr>
      <w:r>
        <w:t>You will complete the recert with the family on their 2</w:t>
      </w:r>
      <w:r w:rsidRPr="00C07F12">
        <w:rPr>
          <w:vertAlign w:val="superscript"/>
        </w:rPr>
        <w:t>nd</w:t>
      </w:r>
      <w:r>
        <w:t xml:space="preserve"> home visit.</w:t>
      </w:r>
    </w:p>
    <w:p w:rsidR="002C550A" w:rsidRDefault="002C550A" w:rsidP="00C07F12">
      <w:pPr>
        <w:pStyle w:val="ListParagraph"/>
        <w:numPr>
          <w:ilvl w:val="0"/>
          <w:numId w:val="3"/>
        </w:numPr>
        <w:ind w:left="630"/>
      </w:pPr>
      <w:r>
        <w:t>When at the home visit</w:t>
      </w:r>
      <w:r w:rsidR="00951ED6">
        <w:t>, compare</w:t>
      </w:r>
      <w:r w:rsidR="00977F4A">
        <w:t xml:space="preserve"> what the original application sa</w:t>
      </w:r>
      <w:r>
        <w:t>ys</w:t>
      </w:r>
      <w:r w:rsidR="00951ED6">
        <w:t xml:space="preserve"> and make any changes on the recert in the areas that are gray</w:t>
      </w:r>
      <w:r>
        <w:t xml:space="preserve">.  </w:t>
      </w:r>
      <w:r w:rsidR="003F6991">
        <w:t>If</w:t>
      </w:r>
      <w:r w:rsidR="00977F4A">
        <w:t xml:space="preserve"> there is not a change, </w:t>
      </w:r>
      <w:r w:rsidR="00951ED6">
        <w:t>write “same” in that</w:t>
      </w:r>
      <w:r w:rsidR="003F6991">
        <w:t xml:space="preserve"> box, indicating that the inf</w:t>
      </w:r>
      <w:r w:rsidR="00977F4A">
        <w:t>ormation from the original application</w:t>
      </w:r>
      <w:r w:rsidR="003F6991">
        <w:t xml:space="preserve"> is still the same. </w:t>
      </w:r>
      <w:r w:rsidR="00977F4A">
        <w:t xml:space="preserve"> All gray boxes must be completed</w:t>
      </w:r>
      <w:r w:rsidR="00951ED6">
        <w:t>.</w:t>
      </w:r>
    </w:p>
    <w:p w:rsidR="002C550A" w:rsidRDefault="002C550A" w:rsidP="00481CA2">
      <w:pPr>
        <w:spacing w:line="240" w:lineRule="auto"/>
        <w:ind w:left="187"/>
      </w:pPr>
      <w:r w:rsidRPr="003F6991">
        <w:rPr>
          <w:b/>
        </w:rPr>
        <w:t>Section 1</w:t>
      </w:r>
      <w:r>
        <w:t>-Child’s Legal Name, Last and First</w:t>
      </w:r>
    </w:p>
    <w:p w:rsidR="002C550A" w:rsidRDefault="002C550A" w:rsidP="00481CA2">
      <w:pPr>
        <w:spacing w:line="240" w:lineRule="auto"/>
        <w:ind w:left="187"/>
      </w:pPr>
      <w:r w:rsidRPr="003F6991">
        <w:rPr>
          <w:b/>
        </w:rPr>
        <w:t>Section 2</w:t>
      </w:r>
      <w:r>
        <w:t>- Date of Birth</w:t>
      </w:r>
    </w:p>
    <w:p w:rsidR="002C550A" w:rsidRDefault="002C550A" w:rsidP="00481CA2">
      <w:pPr>
        <w:spacing w:line="240" w:lineRule="auto"/>
        <w:ind w:left="187"/>
      </w:pPr>
      <w:r w:rsidRPr="003F6991">
        <w:rPr>
          <w:b/>
        </w:rPr>
        <w:t>Section 3</w:t>
      </w:r>
      <w:r w:rsidR="00977F4A">
        <w:t>-Do you have a different</w:t>
      </w:r>
      <w:r w:rsidR="00951ED6">
        <w:t xml:space="preserve"> phone number then original application?</w:t>
      </w:r>
    </w:p>
    <w:p w:rsidR="002C550A" w:rsidRDefault="002C550A" w:rsidP="00481CA2">
      <w:pPr>
        <w:spacing w:line="240" w:lineRule="auto"/>
        <w:ind w:left="187"/>
      </w:pPr>
      <w:r w:rsidRPr="003F6991">
        <w:rPr>
          <w:b/>
        </w:rPr>
        <w:t>Section 5</w:t>
      </w:r>
      <w:r>
        <w:t>-</w:t>
      </w:r>
      <w:r w:rsidR="00977F4A">
        <w:t>D</w:t>
      </w:r>
      <w:r w:rsidR="00951ED6">
        <w:t xml:space="preserve">o you have a </w:t>
      </w:r>
      <w:r w:rsidR="00977F4A">
        <w:t>different a</w:t>
      </w:r>
      <w:r w:rsidR="00951ED6">
        <w:t>ddress then original application?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t>Section 6</w:t>
      </w:r>
      <w:r>
        <w:t xml:space="preserve">- </w:t>
      </w:r>
      <w:r w:rsidR="00951ED6">
        <w:t>Has there been a change in the child’s health and dental insurance?   Is the child</w:t>
      </w:r>
      <w:r w:rsidR="009D282A">
        <w:t xml:space="preserve"> going to a different Doctor or </w:t>
      </w:r>
      <w:r w:rsidR="00977F4A">
        <w:t>Dentist since the original application?</w:t>
      </w:r>
    </w:p>
    <w:p w:rsidR="003F6991" w:rsidRDefault="003F6991" w:rsidP="00481CA2">
      <w:pPr>
        <w:spacing w:line="240" w:lineRule="auto"/>
        <w:ind w:left="187"/>
      </w:pPr>
      <w:r>
        <w:rPr>
          <w:b/>
        </w:rPr>
        <w:t>Section 12</w:t>
      </w:r>
      <w:r w:rsidRPr="003F6991">
        <w:t>-</w:t>
      </w:r>
      <w:r w:rsidR="009D282A">
        <w:t xml:space="preserve"> Is the child livi</w:t>
      </w:r>
      <w:r w:rsidR="006425B4">
        <w:t>ng with someone different fro</w:t>
      </w:r>
      <w:r w:rsidR="009D282A">
        <w:t>m the</w:t>
      </w:r>
      <w:r w:rsidR="00977F4A">
        <w:t xml:space="preserve"> current intake?  Has the number</w:t>
      </w:r>
      <w:r w:rsidR="009D282A">
        <w:t xml:space="preserve"> of children in the family changed?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t>Section 17</w:t>
      </w:r>
      <w:r w:rsidR="009D282A">
        <w:t>-Is the mother pregnant</w:t>
      </w:r>
      <w:r w:rsidR="00951ED6">
        <w:t xml:space="preserve"> or father expecting?  What is the</w:t>
      </w:r>
      <w:r w:rsidR="009D282A">
        <w:t xml:space="preserve"> due date?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lastRenderedPageBreak/>
        <w:t>Section 19</w:t>
      </w:r>
      <w:r>
        <w:t>- Any specific family need/crisis or changes</w:t>
      </w:r>
      <w:r w:rsidR="009D282A">
        <w:t>? (Incarcerations, divorce, death, moved, custody arrangements, social service needs</w:t>
      </w:r>
      <w:r w:rsidR="00977F4A">
        <w:t xml:space="preserve"> since original application</w:t>
      </w:r>
      <w:r w:rsidR="009D282A">
        <w:t>)</w:t>
      </w:r>
    </w:p>
    <w:p w:rsidR="003F6991" w:rsidRDefault="003F6991" w:rsidP="00481CA2">
      <w:pPr>
        <w:spacing w:line="240" w:lineRule="auto"/>
        <w:ind w:left="187"/>
      </w:pPr>
      <w:r>
        <w:rPr>
          <w:b/>
        </w:rPr>
        <w:t>Section 20</w:t>
      </w:r>
      <w:r w:rsidRPr="003F6991">
        <w:t>-</w:t>
      </w:r>
      <w:bookmarkStart w:id="0" w:name="_GoBack"/>
      <w:bookmarkEnd w:id="0"/>
      <w:r w:rsidR="00951ED6">
        <w:t>Did the parent get marr</w:t>
      </w:r>
      <w:r w:rsidR="00977F4A">
        <w:t>ied or divorced since the</w:t>
      </w:r>
      <w:r w:rsidR="00951ED6">
        <w:t xml:space="preserve"> original application</w:t>
      </w:r>
      <w:r w:rsidR="009D282A">
        <w:t>?  Add date of birth, gender, education level and present employment status</w:t>
      </w:r>
      <w:r w:rsidR="00977F4A">
        <w:t xml:space="preserve"> if adding another adult</w:t>
      </w:r>
      <w:r w:rsidR="00951ED6">
        <w:t xml:space="preserve">. 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t>Section 21</w:t>
      </w:r>
      <w:r>
        <w:t>- First and Last name</w:t>
      </w:r>
      <w:r w:rsidR="009D282A">
        <w:t>, gender and date of birth</w:t>
      </w:r>
      <w:r>
        <w:t xml:space="preserve"> of children in the fam</w:t>
      </w:r>
      <w:r w:rsidR="00951ED6">
        <w:t xml:space="preserve">ily that are not on the original </w:t>
      </w:r>
      <w:r>
        <w:t>intake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t>Section 23</w:t>
      </w:r>
      <w:r>
        <w:t>- Do you currently receive: Foster/Kinship Care, FIP, SSI or are you Homeless</w:t>
      </w:r>
      <w:r w:rsidR="00951ED6">
        <w:t>?</w:t>
      </w:r>
    </w:p>
    <w:p w:rsidR="003F6991" w:rsidRDefault="003F6991" w:rsidP="00481CA2">
      <w:pPr>
        <w:spacing w:line="240" w:lineRule="auto"/>
        <w:ind w:left="187"/>
      </w:pPr>
      <w:r w:rsidRPr="003F6991">
        <w:rPr>
          <w:b/>
        </w:rPr>
        <w:t>Section 24</w:t>
      </w:r>
      <w:r>
        <w:t>-</w:t>
      </w:r>
      <w:r w:rsidR="006425B4">
        <w:t xml:space="preserve"> </w:t>
      </w:r>
      <w:r>
        <w:t>Parent/Guardian/Foster Signature and Date</w:t>
      </w:r>
    </w:p>
    <w:p w:rsidR="00331023" w:rsidRPr="00331023" w:rsidRDefault="00331023" w:rsidP="00331023">
      <w:pPr>
        <w:spacing w:line="240" w:lineRule="auto"/>
        <w:ind w:left="187"/>
        <w:jc w:val="center"/>
        <w:rPr>
          <w:sz w:val="28"/>
          <w:szCs w:val="28"/>
        </w:rPr>
      </w:pPr>
      <w:r w:rsidRPr="00331023">
        <w:rPr>
          <w:b/>
          <w:sz w:val="28"/>
          <w:szCs w:val="28"/>
        </w:rPr>
        <w:t>No income needs to be taken for a recert</w:t>
      </w:r>
      <w:r w:rsidRPr="00331023">
        <w:rPr>
          <w:sz w:val="28"/>
          <w:szCs w:val="28"/>
        </w:rPr>
        <w:t>.</w:t>
      </w:r>
    </w:p>
    <w:p w:rsidR="00C2133C" w:rsidRDefault="00C2133C" w:rsidP="00C2133C">
      <w:pPr>
        <w:pStyle w:val="ListParagraph"/>
        <w:numPr>
          <w:ilvl w:val="0"/>
          <w:numId w:val="3"/>
        </w:numPr>
        <w:spacing w:line="240" w:lineRule="auto"/>
      </w:pPr>
      <w:r>
        <w:t xml:space="preserve"> If there is any other information that has changed with the family, now is the time to document that information on the recert.</w:t>
      </w:r>
    </w:p>
    <w:p w:rsidR="00E37322" w:rsidRDefault="00E37322" w:rsidP="00E37322">
      <w:pPr>
        <w:pStyle w:val="ListParagraph"/>
        <w:numPr>
          <w:ilvl w:val="0"/>
          <w:numId w:val="3"/>
        </w:numPr>
      </w:pPr>
      <w:r>
        <w:t xml:space="preserve"> When completed, the staff person will sign and date the bottom. </w:t>
      </w:r>
    </w:p>
    <w:p w:rsidR="00977F4A" w:rsidRPr="00977F4A" w:rsidRDefault="00977F4A" w:rsidP="00977F4A">
      <w:pPr>
        <w:rPr>
          <w:b/>
          <w:u w:val="single"/>
        </w:rPr>
      </w:pPr>
      <w:r w:rsidRPr="00977F4A">
        <w:rPr>
          <w:b/>
          <w:u w:val="single"/>
        </w:rPr>
        <w:t>Completing the Release of Oral Health Information and Release of Health Information</w:t>
      </w:r>
    </w:p>
    <w:p w:rsidR="00331023" w:rsidRDefault="00E37322" w:rsidP="00331023">
      <w:pPr>
        <w:pStyle w:val="ListParagraph"/>
        <w:numPr>
          <w:ilvl w:val="0"/>
          <w:numId w:val="6"/>
        </w:numPr>
        <w:ind w:left="1080"/>
      </w:pPr>
      <w:r>
        <w:t xml:space="preserve">To complete the </w:t>
      </w:r>
      <w:r w:rsidRPr="00E37322">
        <w:rPr>
          <w:i/>
        </w:rPr>
        <w:t xml:space="preserve">Release of </w:t>
      </w:r>
      <w:r w:rsidR="00977F4A">
        <w:rPr>
          <w:i/>
        </w:rPr>
        <w:t>Oral Health Information and Release of Health Information</w:t>
      </w:r>
      <w:r>
        <w:t>, have the families complete the form</w:t>
      </w:r>
      <w:r w:rsidR="00977F4A">
        <w:t>s</w:t>
      </w:r>
      <w:r>
        <w:t xml:space="preserve"> to the best of their knowledge.  </w:t>
      </w:r>
      <w:r w:rsidR="00977F4A">
        <w:t xml:space="preserve">These forms must be completed so </w:t>
      </w:r>
      <w:r w:rsidR="00331023">
        <w:t>that the R&amp;H will be able to contact doctors and dentist for</w:t>
      </w:r>
      <w:r w:rsidR="00977F4A">
        <w:t xml:space="preserve"> any </w:t>
      </w:r>
      <w:r w:rsidR="00331023">
        <w:t xml:space="preserve">health requirements </w:t>
      </w:r>
      <w:r w:rsidR="00977F4A">
        <w:t xml:space="preserve">needed throughout the school year.  </w:t>
      </w:r>
    </w:p>
    <w:p w:rsidR="00E37322" w:rsidRDefault="00977F4A" w:rsidP="00331023">
      <w:pPr>
        <w:pStyle w:val="ListParagraph"/>
        <w:numPr>
          <w:ilvl w:val="0"/>
          <w:numId w:val="6"/>
        </w:numPr>
        <w:ind w:left="1080"/>
      </w:pPr>
      <w:r>
        <w:t>The</w:t>
      </w:r>
      <w:r w:rsidR="00331023">
        <w:t xml:space="preserve"> check box at the</w:t>
      </w:r>
      <w:r>
        <w:t xml:space="preserve"> bottom section of the Release of Health Informatio</w:t>
      </w:r>
      <w:r w:rsidR="00331023">
        <w:t>n will give the R&amp;H to perform</w:t>
      </w:r>
      <w:r>
        <w:t xml:space="preserve"> hearing, vision, blood pressure, and hematocrit/</w:t>
      </w:r>
      <w:r w:rsidR="00B64070">
        <w:t>hemoglobin</w:t>
      </w:r>
      <w:r>
        <w:t xml:space="preserve"> in the classroom during school hours.  </w:t>
      </w:r>
    </w:p>
    <w:p w:rsidR="00331023" w:rsidRDefault="00331023" w:rsidP="00331023">
      <w:pPr>
        <w:pStyle w:val="ListParagraph"/>
        <w:numPr>
          <w:ilvl w:val="0"/>
          <w:numId w:val="6"/>
        </w:numPr>
        <w:ind w:left="1080"/>
      </w:pPr>
      <w:r>
        <w:t>Classroom staff</w:t>
      </w:r>
      <w:r w:rsidR="00E37322">
        <w:t xml:space="preserve"> will attach the </w:t>
      </w:r>
      <w:r>
        <w:t>Release of Oral Health Information and Release of Health Information</w:t>
      </w:r>
      <w:r w:rsidR="00E37322">
        <w:t xml:space="preserve"> to the recert</w:t>
      </w:r>
      <w:r>
        <w:t>.</w:t>
      </w:r>
    </w:p>
    <w:p w:rsidR="00331023" w:rsidRDefault="00331023" w:rsidP="00331023">
      <w:r>
        <w:t>Classroom staff will make copies of the recert and health forms for their files.  When sending the paperwork to the R&amp;H, be sure that the following forms are included in the packet:</w:t>
      </w:r>
    </w:p>
    <w:p w:rsidR="00E37322" w:rsidRDefault="00B64070" w:rsidP="00331023">
      <w:pPr>
        <w:pStyle w:val="ListParagraph"/>
        <w:numPr>
          <w:ilvl w:val="0"/>
          <w:numId w:val="7"/>
        </w:numPr>
      </w:pPr>
      <w:r>
        <w:t>New r</w:t>
      </w:r>
      <w:r w:rsidR="00331023">
        <w:t>ecert with signatures of parents/guardians and staff person</w:t>
      </w:r>
    </w:p>
    <w:p w:rsidR="00331023" w:rsidRDefault="00331023" w:rsidP="00331023">
      <w:pPr>
        <w:pStyle w:val="ListParagraph"/>
        <w:numPr>
          <w:ilvl w:val="0"/>
          <w:numId w:val="7"/>
        </w:numPr>
      </w:pPr>
      <w:r>
        <w:t>Copy of the first page of original application</w:t>
      </w:r>
    </w:p>
    <w:p w:rsidR="00331023" w:rsidRDefault="00331023" w:rsidP="00331023">
      <w:pPr>
        <w:pStyle w:val="ListParagraph"/>
        <w:numPr>
          <w:ilvl w:val="0"/>
          <w:numId w:val="7"/>
        </w:numPr>
      </w:pPr>
      <w:r>
        <w:t xml:space="preserve">Completed Release of Oral Health </w:t>
      </w:r>
      <w:r w:rsidR="00B64070">
        <w:t>Information</w:t>
      </w:r>
    </w:p>
    <w:p w:rsidR="00331023" w:rsidRDefault="00331023" w:rsidP="00331023">
      <w:pPr>
        <w:pStyle w:val="ListParagraph"/>
        <w:numPr>
          <w:ilvl w:val="0"/>
          <w:numId w:val="7"/>
        </w:numPr>
      </w:pPr>
      <w:r>
        <w:t>Completed Release of Health Information</w:t>
      </w:r>
    </w:p>
    <w:p w:rsidR="00C2133C" w:rsidRDefault="00E37322" w:rsidP="00C2133C">
      <w:r>
        <w:t>R&amp;H will make copies</w:t>
      </w:r>
      <w:r w:rsidR="00331023">
        <w:t xml:space="preserve"> of the packets and review recert before submitting to DMT.</w:t>
      </w:r>
      <w:r>
        <w:t xml:space="preserve"> </w:t>
      </w:r>
      <w:r w:rsidR="00331023">
        <w:t xml:space="preserve">DMT will update </w:t>
      </w:r>
      <w:proofErr w:type="spellStart"/>
      <w:r w:rsidR="00331023">
        <w:t>ChildPlus</w:t>
      </w:r>
      <w:proofErr w:type="spellEnd"/>
      <w:r w:rsidR="00331023">
        <w:t xml:space="preserve"> with any new information </w:t>
      </w:r>
      <w:r>
        <w:t xml:space="preserve">and place the child on the waitlist for the next school year.  </w:t>
      </w:r>
    </w:p>
    <w:p w:rsidR="00C2133C" w:rsidRPr="002C550A" w:rsidRDefault="00C2133C" w:rsidP="00C2133C">
      <w:r>
        <w:t xml:space="preserve">For any questions </w:t>
      </w:r>
      <w:r w:rsidR="006B7AA7">
        <w:t xml:space="preserve">or further guidance, call DMT, </w:t>
      </w:r>
      <w:r>
        <w:t>your R&amp;H</w:t>
      </w:r>
      <w:r w:rsidR="006B7AA7">
        <w:t xml:space="preserve"> or the ERSEA Manager</w:t>
      </w:r>
      <w:r>
        <w:t xml:space="preserve">.  </w:t>
      </w:r>
    </w:p>
    <w:sectPr w:rsidR="00C2133C" w:rsidRPr="002C550A" w:rsidSect="006879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E6" w:rsidRDefault="00E935E6" w:rsidP="00E37322">
      <w:pPr>
        <w:spacing w:after="0" w:line="240" w:lineRule="auto"/>
      </w:pPr>
      <w:r>
        <w:separator/>
      </w:r>
    </w:p>
  </w:endnote>
  <w:endnote w:type="continuationSeparator" w:id="0">
    <w:p w:rsidR="00E935E6" w:rsidRDefault="00E935E6" w:rsidP="00E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2693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7322" w:rsidRPr="00481CA2" w:rsidRDefault="00E37322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E37322" w:rsidRPr="00481CA2" w:rsidRDefault="00951ED6" w:rsidP="00481CA2">
            <w:pPr>
              <w:pStyle w:val="Footer"/>
              <w:tabs>
                <w:tab w:val="clear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E37322" w:rsidRPr="00481CA2">
              <w:rPr>
                <w:sz w:val="20"/>
                <w:szCs w:val="20"/>
              </w:rPr>
              <w:t xml:space="preserve"> </w:t>
            </w:r>
            <w:r w:rsidR="00481CA2">
              <w:rPr>
                <w:sz w:val="20"/>
                <w:szCs w:val="20"/>
              </w:rPr>
              <w:t xml:space="preserve">                   </w:t>
            </w:r>
            <w:r w:rsidR="00E37322" w:rsidRPr="00481CA2">
              <w:rPr>
                <w:sz w:val="20"/>
                <w:szCs w:val="20"/>
              </w:rPr>
              <w:t>p:\head start\universal\</w:t>
            </w:r>
            <w:proofErr w:type="spellStart"/>
            <w:r w:rsidR="00481CA2" w:rsidRPr="00481CA2">
              <w:rPr>
                <w:sz w:val="20"/>
                <w:szCs w:val="20"/>
              </w:rPr>
              <w:t>recuit</w:t>
            </w:r>
            <w:proofErr w:type="spellEnd"/>
            <w:r w:rsidR="00481CA2" w:rsidRPr="00481CA2">
              <w:rPr>
                <w:sz w:val="20"/>
                <w:szCs w:val="20"/>
              </w:rPr>
              <w:t>\guidance for completing the recert and health release</w:t>
            </w:r>
            <w:r w:rsidR="00481CA2" w:rsidRPr="00481CA2">
              <w:rPr>
                <w:sz w:val="20"/>
                <w:szCs w:val="20"/>
              </w:rPr>
              <w:tab/>
              <w:t xml:space="preserve">   </w:t>
            </w:r>
            <w:r w:rsidR="00481CA2">
              <w:rPr>
                <w:sz w:val="20"/>
                <w:szCs w:val="20"/>
              </w:rPr>
              <w:t xml:space="preserve">                      </w:t>
            </w:r>
            <w:r w:rsidR="00E37322" w:rsidRPr="00481CA2">
              <w:rPr>
                <w:sz w:val="20"/>
                <w:szCs w:val="20"/>
              </w:rPr>
              <w:t xml:space="preserve">Page </w: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begin"/>
            </w:r>
            <w:r w:rsidR="00E37322" w:rsidRPr="00481CA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separate"/>
            </w:r>
            <w:r w:rsidR="00F765A5">
              <w:rPr>
                <w:b/>
                <w:bCs/>
                <w:noProof/>
                <w:sz w:val="20"/>
                <w:szCs w:val="20"/>
              </w:rPr>
              <w:t>1</w: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end"/>
            </w:r>
            <w:r w:rsidR="00E37322" w:rsidRPr="00481CA2">
              <w:rPr>
                <w:sz w:val="20"/>
                <w:szCs w:val="20"/>
              </w:rPr>
              <w:t xml:space="preserve"> of </w: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begin"/>
            </w:r>
            <w:r w:rsidR="00E37322" w:rsidRPr="00481CA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separate"/>
            </w:r>
            <w:r w:rsidR="00F765A5">
              <w:rPr>
                <w:b/>
                <w:bCs/>
                <w:noProof/>
                <w:sz w:val="20"/>
                <w:szCs w:val="20"/>
              </w:rPr>
              <w:t>2</w:t>
            </w:r>
            <w:r w:rsidR="00E37322" w:rsidRPr="00481C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322" w:rsidRDefault="00E37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E6" w:rsidRDefault="00E935E6" w:rsidP="00E37322">
      <w:pPr>
        <w:spacing w:after="0" w:line="240" w:lineRule="auto"/>
      </w:pPr>
      <w:r>
        <w:separator/>
      </w:r>
    </w:p>
  </w:footnote>
  <w:footnote w:type="continuationSeparator" w:id="0">
    <w:p w:rsidR="00E935E6" w:rsidRDefault="00E935E6" w:rsidP="00E3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73"/>
    <w:multiLevelType w:val="hybridMultilevel"/>
    <w:tmpl w:val="28E43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E3816"/>
    <w:multiLevelType w:val="hybridMultilevel"/>
    <w:tmpl w:val="D05A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F6F3A"/>
    <w:multiLevelType w:val="hybridMultilevel"/>
    <w:tmpl w:val="AEE87C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9E66B82"/>
    <w:multiLevelType w:val="hybridMultilevel"/>
    <w:tmpl w:val="2708BB0E"/>
    <w:lvl w:ilvl="0" w:tplc="B978D2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91C62"/>
    <w:multiLevelType w:val="hybridMultilevel"/>
    <w:tmpl w:val="20EC63D2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 w15:restartNumberingAfterBreak="0">
    <w:nsid w:val="48A23B1C"/>
    <w:multiLevelType w:val="hybridMultilevel"/>
    <w:tmpl w:val="04A0AD6C"/>
    <w:lvl w:ilvl="0" w:tplc="4EEAF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C5C4F"/>
    <w:multiLevelType w:val="hybridMultilevel"/>
    <w:tmpl w:val="18F85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51"/>
    <w:rsid w:val="0025135B"/>
    <w:rsid w:val="002C550A"/>
    <w:rsid w:val="00331023"/>
    <w:rsid w:val="003F6991"/>
    <w:rsid w:val="00481CA2"/>
    <w:rsid w:val="006425B4"/>
    <w:rsid w:val="0068796D"/>
    <w:rsid w:val="006B7AA7"/>
    <w:rsid w:val="007731C0"/>
    <w:rsid w:val="00951ED6"/>
    <w:rsid w:val="00977F4A"/>
    <w:rsid w:val="009D282A"/>
    <w:rsid w:val="00B64070"/>
    <w:rsid w:val="00C07F12"/>
    <w:rsid w:val="00C2133C"/>
    <w:rsid w:val="00DD4C03"/>
    <w:rsid w:val="00E15051"/>
    <w:rsid w:val="00E37322"/>
    <w:rsid w:val="00E935E6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AE0EB5-353C-4C2F-BBFE-E1D1E1E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22"/>
  </w:style>
  <w:style w:type="paragraph" w:styleId="Footer">
    <w:name w:val="footer"/>
    <w:basedOn w:val="Normal"/>
    <w:link w:val="FooterChar"/>
    <w:uiPriority w:val="99"/>
    <w:unhideWhenUsed/>
    <w:rsid w:val="00E3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Alicia Temple</cp:lastModifiedBy>
  <cp:revision>5</cp:revision>
  <dcterms:created xsi:type="dcterms:W3CDTF">2019-01-25T16:39:00Z</dcterms:created>
  <dcterms:modified xsi:type="dcterms:W3CDTF">2020-01-22T15:53:00Z</dcterms:modified>
</cp:coreProperties>
</file>