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DBE9" w14:textId="77777777" w:rsidR="00CB4562" w:rsidRDefault="00CB4562" w:rsidP="00CB4562">
      <w:pPr>
        <w:jc w:val="center"/>
        <w:rPr>
          <w:b/>
          <w:bCs/>
          <w:sz w:val="36"/>
          <w:szCs w:val="36"/>
        </w:rPr>
      </w:pPr>
    </w:p>
    <w:p w14:paraId="5040A58C" w14:textId="77777777" w:rsidR="00F411F4" w:rsidRDefault="00F411F4" w:rsidP="00CB4562">
      <w:pPr>
        <w:jc w:val="center"/>
        <w:rPr>
          <w:b/>
          <w:bCs/>
          <w:sz w:val="36"/>
          <w:szCs w:val="36"/>
        </w:rPr>
      </w:pPr>
    </w:p>
    <w:p w14:paraId="33E13480" w14:textId="3758444A" w:rsidR="00FA45C0" w:rsidRDefault="00CB4562" w:rsidP="00CB4562">
      <w:pPr>
        <w:jc w:val="center"/>
        <w:rPr>
          <w:b/>
          <w:bCs/>
          <w:sz w:val="36"/>
          <w:szCs w:val="36"/>
        </w:rPr>
      </w:pPr>
      <w:r w:rsidRPr="00CB4562">
        <w:rPr>
          <w:b/>
          <w:bCs/>
          <w:sz w:val="36"/>
          <w:szCs w:val="36"/>
        </w:rPr>
        <w:t>202</w:t>
      </w:r>
      <w:r w:rsidR="00FA45C0">
        <w:rPr>
          <w:b/>
          <w:bCs/>
          <w:sz w:val="36"/>
          <w:szCs w:val="36"/>
        </w:rPr>
        <w:t>2</w:t>
      </w:r>
      <w:r w:rsidRPr="00CB4562">
        <w:rPr>
          <w:b/>
          <w:bCs/>
          <w:sz w:val="36"/>
          <w:szCs w:val="36"/>
        </w:rPr>
        <w:t>-202</w:t>
      </w:r>
      <w:r w:rsidR="00FA45C0">
        <w:rPr>
          <w:b/>
          <w:bCs/>
          <w:sz w:val="36"/>
          <w:szCs w:val="36"/>
        </w:rPr>
        <w:t>3</w:t>
      </w:r>
      <w:r w:rsidRPr="00CB4562">
        <w:rPr>
          <w:b/>
          <w:bCs/>
          <w:sz w:val="36"/>
          <w:szCs w:val="36"/>
        </w:rPr>
        <w:t xml:space="preserve"> ANNUAL USDA/CACFP TRAINING FOR </w:t>
      </w:r>
    </w:p>
    <w:p w14:paraId="5A7961BE" w14:textId="5B1BD475" w:rsidR="00CB4562" w:rsidRDefault="00CB4562" w:rsidP="00CB4562">
      <w:pPr>
        <w:jc w:val="center"/>
        <w:rPr>
          <w:b/>
          <w:bCs/>
          <w:sz w:val="36"/>
          <w:szCs w:val="36"/>
        </w:rPr>
      </w:pPr>
      <w:r w:rsidRPr="00CB4562">
        <w:rPr>
          <w:b/>
          <w:bCs/>
          <w:sz w:val="36"/>
          <w:szCs w:val="36"/>
        </w:rPr>
        <w:t>HEAD START AND GSRP STAFF</w:t>
      </w:r>
    </w:p>
    <w:p w14:paraId="618DEF24" w14:textId="77777777" w:rsidR="00CB4562" w:rsidRDefault="00CB4562" w:rsidP="00CB4562">
      <w:pPr>
        <w:jc w:val="center"/>
        <w:rPr>
          <w:b/>
          <w:bCs/>
          <w:sz w:val="52"/>
          <w:szCs w:val="52"/>
        </w:rPr>
      </w:pPr>
    </w:p>
    <w:p w14:paraId="59E24ACA" w14:textId="595C19DF" w:rsidR="00CB4562" w:rsidRDefault="00CB4562" w:rsidP="00CB4562">
      <w:pPr>
        <w:jc w:val="center"/>
        <w:rPr>
          <w:b/>
          <w:bCs/>
          <w:sz w:val="52"/>
          <w:szCs w:val="52"/>
        </w:rPr>
      </w:pPr>
      <w:r>
        <w:rPr>
          <w:b/>
          <w:bCs/>
          <w:sz w:val="52"/>
          <w:szCs w:val="52"/>
        </w:rPr>
        <w:t>FOOD SAFETY</w:t>
      </w:r>
    </w:p>
    <w:p w14:paraId="3FDBD15F" w14:textId="3D596ED5" w:rsidR="00CB4562" w:rsidRDefault="00CB4562" w:rsidP="00CB4562">
      <w:pPr>
        <w:jc w:val="center"/>
        <w:rPr>
          <w:b/>
          <w:bCs/>
          <w:sz w:val="52"/>
          <w:szCs w:val="52"/>
        </w:rPr>
      </w:pPr>
      <w:r>
        <w:rPr>
          <w:b/>
          <w:bCs/>
          <w:sz w:val="52"/>
          <w:szCs w:val="52"/>
        </w:rPr>
        <w:t>CLEANING AND SANITIZING</w:t>
      </w:r>
    </w:p>
    <w:p w14:paraId="2AFDADA8" w14:textId="77777777" w:rsidR="00CB4562" w:rsidRDefault="00CB4562" w:rsidP="00CB4562">
      <w:pPr>
        <w:jc w:val="center"/>
        <w:rPr>
          <w:b/>
          <w:bCs/>
          <w:sz w:val="52"/>
          <w:szCs w:val="52"/>
        </w:rPr>
      </w:pPr>
    </w:p>
    <w:p w14:paraId="56F1C307" w14:textId="359C3E72" w:rsidR="00CB4562" w:rsidRDefault="00CB4562" w:rsidP="00CB4562">
      <w:pPr>
        <w:rPr>
          <w:sz w:val="40"/>
          <w:szCs w:val="40"/>
        </w:rPr>
      </w:pPr>
    </w:p>
    <w:p w14:paraId="4614607F" w14:textId="145C96DE" w:rsidR="00CB4562" w:rsidRDefault="00CB4562" w:rsidP="00CB4562">
      <w:pPr>
        <w:rPr>
          <w:sz w:val="40"/>
          <w:szCs w:val="40"/>
        </w:rPr>
      </w:pPr>
      <w:r>
        <w:rPr>
          <w:sz w:val="40"/>
          <w:szCs w:val="40"/>
        </w:rPr>
        <w:t>In this section you will find:</w:t>
      </w:r>
    </w:p>
    <w:p w14:paraId="3F1484A9" w14:textId="2C9F1B85" w:rsidR="00CB4562" w:rsidRDefault="00CB4562" w:rsidP="00CB4562">
      <w:pPr>
        <w:pStyle w:val="ListParagraph"/>
        <w:numPr>
          <w:ilvl w:val="0"/>
          <w:numId w:val="1"/>
        </w:numPr>
        <w:rPr>
          <w:sz w:val="40"/>
          <w:szCs w:val="40"/>
        </w:rPr>
      </w:pPr>
      <w:r>
        <w:rPr>
          <w:sz w:val="40"/>
          <w:szCs w:val="40"/>
        </w:rPr>
        <w:t>Hand washing</w:t>
      </w:r>
    </w:p>
    <w:p w14:paraId="6EEF7822" w14:textId="5E83A44A" w:rsidR="00CB4562" w:rsidRDefault="00CB4562" w:rsidP="00CB4562">
      <w:pPr>
        <w:pStyle w:val="ListParagraph"/>
        <w:numPr>
          <w:ilvl w:val="0"/>
          <w:numId w:val="1"/>
        </w:numPr>
        <w:rPr>
          <w:sz w:val="40"/>
          <w:szCs w:val="40"/>
        </w:rPr>
      </w:pPr>
      <w:r>
        <w:rPr>
          <w:sz w:val="40"/>
          <w:szCs w:val="40"/>
        </w:rPr>
        <w:t>Serving it Safe</w:t>
      </w:r>
    </w:p>
    <w:p w14:paraId="7B429880" w14:textId="1F375CEA" w:rsidR="007D6E79" w:rsidRDefault="007D6E79" w:rsidP="00CB4562">
      <w:pPr>
        <w:pStyle w:val="ListParagraph"/>
        <w:numPr>
          <w:ilvl w:val="0"/>
          <w:numId w:val="1"/>
        </w:numPr>
        <w:rPr>
          <w:sz w:val="40"/>
          <w:szCs w:val="40"/>
        </w:rPr>
      </w:pPr>
      <w:r>
        <w:rPr>
          <w:sz w:val="40"/>
          <w:szCs w:val="40"/>
        </w:rPr>
        <w:t>Temperatures</w:t>
      </w:r>
    </w:p>
    <w:p w14:paraId="67BA3CBD" w14:textId="7C8D9317" w:rsidR="00CB4562" w:rsidRDefault="00CB4562" w:rsidP="00CB4562">
      <w:pPr>
        <w:pStyle w:val="ListParagraph"/>
        <w:numPr>
          <w:ilvl w:val="0"/>
          <w:numId w:val="1"/>
        </w:numPr>
        <w:rPr>
          <w:sz w:val="40"/>
          <w:szCs w:val="40"/>
        </w:rPr>
      </w:pPr>
      <w:r>
        <w:rPr>
          <w:sz w:val="40"/>
          <w:szCs w:val="40"/>
        </w:rPr>
        <w:t>Routine Center Cleaning</w:t>
      </w:r>
    </w:p>
    <w:p w14:paraId="5E50C939" w14:textId="4C80DE60" w:rsidR="00CB4562" w:rsidRDefault="00CB4562" w:rsidP="00CB4562">
      <w:pPr>
        <w:pStyle w:val="ListParagraph"/>
        <w:numPr>
          <w:ilvl w:val="0"/>
          <w:numId w:val="1"/>
        </w:numPr>
        <w:rPr>
          <w:sz w:val="40"/>
          <w:szCs w:val="40"/>
        </w:rPr>
      </w:pPr>
      <w:r>
        <w:rPr>
          <w:sz w:val="40"/>
          <w:szCs w:val="40"/>
        </w:rPr>
        <w:t>Cleaning Sanitizing, and Disinfecting Guidance</w:t>
      </w:r>
    </w:p>
    <w:p w14:paraId="06DFEC02" w14:textId="1F1D79F6" w:rsidR="00CB4562" w:rsidRDefault="00CB4562" w:rsidP="00CB4562">
      <w:pPr>
        <w:pStyle w:val="ListParagraph"/>
        <w:numPr>
          <w:ilvl w:val="0"/>
          <w:numId w:val="1"/>
        </w:numPr>
        <w:rPr>
          <w:sz w:val="40"/>
          <w:szCs w:val="40"/>
        </w:rPr>
      </w:pPr>
      <w:r>
        <w:rPr>
          <w:sz w:val="40"/>
          <w:szCs w:val="40"/>
        </w:rPr>
        <w:t xml:space="preserve">3 </w:t>
      </w:r>
      <w:r w:rsidR="00791495">
        <w:rPr>
          <w:sz w:val="40"/>
          <w:szCs w:val="40"/>
        </w:rPr>
        <w:t>S</w:t>
      </w:r>
      <w:r>
        <w:rPr>
          <w:sz w:val="40"/>
          <w:szCs w:val="40"/>
        </w:rPr>
        <w:t>ink Dishwashing Method</w:t>
      </w:r>
    </w:p>
    <w:p w14:paraId="394405A2" w14:textId="1A739283" w:rsidR="00CB4562" w:rsidRDefault="00CB4562" w:rsidP="00CB4562">
      <w:pPr>
        <w:rPr>
          <w:sz w:val="40"/>
          <w:szCs w:val="40"/>
        </w:rPr>
      </w:pPr>
    </w:p>
    <w:p w14:paraId="5EC85BFE" w14:textId="477E0626" w:rsidR="00CB4562" w:rsidRDefault="00CB4562" w:rsidP="00CB4562">
      <w:pPr>
        <w:rPr>
          <w:sz w:val="40"/>
          <w:szCs w:val="40"/>
        </w:rPr>
      </w:pPr>
    </w:p>
    <w:p w14:paraId="48BEC8B4" w14:textId="5A26869E" w:rsidR="00CB4562" w:rsidRDefault="00CB4562" w:rsidP="00CB4562">
      <w:pPr>
        <w:rPr>
          <w:sz w:val="40"/>
          <w:szCs w:val="40"/>
        </w:rPr>
      </w:pPr>
    </w:p>
    <w:p w14:paraId="13074473" w14:textId="18D9BC95" w:rsidR="00CB4562" w:rsidRDefault="00CB4562" w:rsidP="00CB4562">
      <w:pPr>
        <w:rPr>
          <w:sz w:val="40"/>
          <w:szCs w:val="40"/>
        </w:rPr>
      </w:pPr>
    </w:p>
    <w:p w14:paraId="74245A92" w14:textId="31B386F4" w:rsidR="00CB4562" w:rsidRDefault="00CB4562" w:rsidP="00CB4562">
      <w:pPr>
        <w:rPr>
          <w:sz w:val="40"/>
          <w:szCs w:val="40"/>
        </w:rPr>
      </w:pPr>
    </w:p>
    <w:p w14:paraId="32526E9E" w14:textId="77777777" w:rsidR="002F37FE" w:rsidRDefault="002F37FE" w:rsidP="00CB4562">
      <w:pPr>
        <w:rPr>
          <w:b/>
          <w:bCs/>
          <w:sz w:val="40"/>
          <w:szCs w:val="40"/>
        </w:rPr>
      </w:pPr>
    </w:p>
    <w:p w14:paraId="3F0553CF" w14:textId="77777777" w:rsidR="00C23CB6" w:rsidRDefault="00C23CB6" w:rsidP="00CB4562">
      <w:pPr>
        <w:rPr>
          <w:b/>
          <w:bCs/>
          <w:sz w:val="40"/>
          <w:szCs w:val="40"/>
        </w:rPr>
      </w:pPr>
    </w:p>
    <w:p w14:paraId="502C463B" w14:textId="77777777" w:rsidR="00C23CB6" w:rsidRDefault="00C23CB6" w:rsidP="00CB4562">
      <w:pPr>
        <w:rPr>
          <w:b/>
          <w:bCs/>
          <w:sz w:val="40"/>
          <w:szCs w:val="40"/>
        </w:rPr>
      </w:pPr>
    </w:p>
    <w:p w14:paraId="4F4D187B" w14:textId="4A6CEF7C" w:rsidR="00CB4562" w:rsidRDefault="002F37FE" w:rsidP="00CB4562">
      <w:pPr>
        <w:rPr>
          <w:b/>
          <w:bCs/>
          <w:sz w:val="40"/>
          <w:szCs w:val="40"/>
        </w:rPr>
      </w:pPr>
      <w:r>
        <w:rPr>
          <w:b/>
          <w:bCs/>
          <w:sz w:val="40"/>
          <w:szCs w:val="40"/>
        </w:rPr>
        <w:t>HANDWASHING</w:t>
      </w:r>
    </w:p>
    <w:p w14:paraId="4D6592FE" w14:textId="4CC4E9C6" w:rsidR="002F37FE" w:rsidRDefault="002F37FE" w:rsidP="00CB4562">
      <w:pPr>
        <w:rPr>
          <w:b/>
          <w:bCs/>
          <w:sz w:val="40"/>
          <w:szCs w:val="40"/>
        </w:rPr>
      </w:pPr>
    </w:p>
    <w:p w14:paraId="3949200E" w14:textId="08CF07D4" w:rsidR="002F37FE" w:rsidRDefault="002F37FE" w:rsidP="00CB4562">
      <w:pPr>
        <w:rPr>
          <w:sz w:val="40"/>
          <w:szCs w:val="40"/>
        </w:rPr>
      </w:pPr>
      <w:r>
        <w:rPr>
          <w:sz w:val="40"/>
          <w:szCs w:val="40"/>
        </w:rPr>
        <w:t>Handwashing is the first line of defense against the spread of germs and viruses.</w:t>
      </w:r>
    </w:p>
    <w:p w14:paraId="1B0946E1" w14:textId="4DF0D564" w:rsidR="002F37FE" w:rsidRDefault="002F37FE" w:rsidP="00CB4562">
      <w:pPr>
        <w:rPr>
          <w:sz w:val="40"/>
          <w:szCs w:val="40"/>
        </w:rPr>
      </w:pPr>
    </w:p>
    <w:p w14:paraId="2B374B40" w14:textId="1130F710" w:rsidR="002F37FE" w:rsidRDefault="002F37FE" w:rsidP="00CB4562">
      <w:pPr>
        <w:rPr>
          <w:sz w:val="40"/>
          <w:szCs w:val="40"/>
        </w:rPr>
      </w:pPr>
      <w:r>
        <w:rPr>
          <w:sz w:val="40"/>
          <w:szCs w:val="40"/>
        </w:rPr>
        <w:t>The Handwashing poster informs:</w:t>
      </w:r>
    </w:p>
    <w:p w14:paraId="1E82D052" w14:textId="75DCC7A9" w:rsidR="002F37FE" w:rsidRDefault="002F37FE" w:rsidP="002F37FE">
      <w:pPr>
        <w:pStyle w:val="ListParagraph"/>
        <w:numPr>
          <w:ilvl w:val="0"/>
          <w:numId w:val="1"/>
        </w:numPr>
        <w:rPr>
          <w:sz w:val="40"/>
          <w:szCs w:val="40"/>
        </w:rPr>
      </w:pPr>
      <w:r>
        <w:rPr>
          <w:sz w:val="40"/>
          <w:szCs w:val="40"/>
        </w:rPr>
        <w:t>Who must wash their hands</w:t>
      </w:r>
    </w:p>
    <w:p w14:paraId="31E486B3" w14:textId="74F19FFE" w:rsidR="002F37FE" w:rsidRDefault="002F37FE" w:rsidP="002F37FE">
      <w:pPr>
        <w:pStyle w:val="ListParagraph"/>
        <w:numPr>
          <w:ilvl w:val="0"/>
          <w:numId w:val="1"/>
        </w:numPr>
        <w:rPr>
          <w:sz w:val="40"/>
          <w:szCs w:val="40"/>
        </w:rPr>
      </w:pPr>
      <w:r>
        <w:rPr>
          <w:sz w:val="40"/>
          <w:szCs w:val="40"/>
        </w:rPr>
        <w:t>When they must wash them</w:t>
      </w:r>
    </w:p>
    <w:p w14:paraId="7493D75E" w14:textId="51B6592F" w:rsidR="002F37FE" w:rsidRDefault="002F37FE" w:rsidP="002F37FE">
      <w:pPr>
        <w:pStyle w:val="ListParagraph"/>
        <w:numPr>
          <w:ilvl w:val="0"/>
          <w:numId w:val="1"/>
        </w:numPr>
        <w:rPr>
          <w:sz w:val="40"/>
          <w:szCs w:val="40"/>
        </w:rPr>
      </w:pPr>
      <w:r>
        <w:rPr>
          <w:sz w:val="40"/>
          <w:szCs w:val="40"/>
        </w:rPr>
        <w:t>How to wash hands effectively</w:t>
      </w:r>
    </w:p>
    <w:p w14:paraId="5B88497F" w14:textId="16787CC8" w:rsidR="002F37FE" w:rsidRDefault="002F37FE" w:rsidP="002F37FE">
      <w:pPr>
        <w:pStyle w:val="ListParagraph"/>
        <w:rPr>
          <w:sz w:val="40"/>
          <w:szCs w:val="40"/>
        </w:rPr>
      </w:pPr>
    </w:p>
    <w:p w14:paraId="2757D0DC" w14:textId="6EF45758" w:rsidR="002F37FE" w:rsidRDefault="002F37FE" w:rsidP="002F37FE">
      <w:pPr>
        <w:pStyle w:val="ListParagraph"/>
        <w:rPr>
          <w:sz w:val="40"/>
          <w:szCs w:val="40"/>
        </w:rPr>
      </w:pPr>
    </w:p>
    <w:p w14:paraId="2EC7B97D" w14:textId="3F23C741" w:rsidR="002F37FE" w:rsidRDefault="002F37FE" w:rsidP="002F37FE">
      <w:pPr>
        <w:pStyle w:val="ListParagraph"/>
        <w:rPr>
          <w:sz w:val="40"/>
          <w:szCs w:val="40"/>
        </w:rPr>
      </w:pPr>
    </w:p>
    <w:p w14:paraId="5A9FD018" w14:textId="3FFF0D7F" w:rsidR="002F37FE" w:rsidRDefault="002F37FE" w:rsidP="002F37FE">
      <w:pPr>
        <w:pStyle w:val="ListParagraph"/>
        <w:rPr>
          <w:sz w:val="40"/>
          <w:szCs w:val="40"/>
        </w:rPr>
      </w:pPr>
    </w:p>
    <w:p w14:paraId="36B5A6BE" w14:textId="71CA862F" w:rsidR="002F37FE" w:rsidRDefault="002F37FE" w:rsidP="002F37FE">
      <w:pPr>
        <w:pStyle w:val="ListParagraph"/>
        <w:rPr>
          <w:sz w:val="40"/>
          <w:szCs w:val="40"/>
        </w:rPr>
      </w:pPr>
    </w:p>
    <w:p w14:paraId="018ABE00" w14:textId="42A7C278" w:rsidR="002F37FE" w:rsidRDefault="002F37FE" w:rsidP="002F37FE">
      <w:pPr>
        <w:pStyle w:val="ListParagraph"/>
        <w:rPr>
          <w:sz w:val="40"/>
          <w:szCs w:val="40"/>
        </w:rPr>
      </w:pPr>
    </w:p>
    <w:p w14:paraId="38DC3F7A" w14:textId="747BEE01" w:rsidR="002F37FE" w:rsidRDefault="002F37FE" w:rsidP="002F37FE">
      <w:pPr>
        <w:pStyle w:val="ListParagraph"/>
        <w:rPr>
          <w:sz w:val="40"/>
          <w:szCs w:val="40"/>
        </w:rPr>
      </w:pPr>
    </w:p>
    <w:p w14:paraId="51668F87" w14:textId="1F6A790B" w:rsidR="002F37FE" w:rsidRDefault="002F37FE" w:rsidP="002F37FE">
      <w:pPr>
        <w:pStyle w:val="ListParagraph"/>
        <w:rPr>
          <w:sz w:val="40"/>
          <w:szCs w:val="40"/>
        </w:rPr>
      </w:pPr>
    </w:p>
    <w:p w14:paraId="52B26613" w14:textId="2102C0E5" w:rsidR="002F37FE" w:rsidRDefault="002F37FE" w:rsidP="002F37FE">
      <w:pPr>
        <w:pStyle w:val="ListParagraph"/>
        <w:rPr>
          <w:sz w:val="40"/>
          <w:szCs w:val="40"/>
        </w:rPr>
      </w:pPr>
    </w:p>
    <w:p w14:paraId="6D020FB7" w14:textId="0321E18F" w:rsidR="002F37FE" w:rsidRDefault="002F37FE" w:rsidP="002F37FE">
      <w:pPr>
        <w:pStyle w:val="ListParagraph"/>
        <w:rPr>
          <w:sz w:val="40"/>
          <w:szCs w:val="40"/>
        </w:rPr>
      </w:pPr>
    </w:p>
    <w:p w14:paraId="0889DCC4" w14:textId="77777777" w:rsidR="00C23CB6" w:rsidRDefault="00C23CB6" w:rsidP="002F37FE">
      <w:pPr>
        <w:pStyle w:val="ListParagraph"/>
        <w:rPr>
          <w:sz w:val="40"/>
          <w:szCs w:val="40"/>
        </w:rPr>
      </w:pPr>
    </w:p>
    <w:p w14:paraId="5949396C" w14:textId="77777777" w:rsidR="00C23CB6" w:rsidRDefault="00C23CB6" w:rsidP="002F37FE">
      <w:pPr>
        <w:pStyle w:val="ListParagraph"/>
        <w:rPr>
          <w:sz w:val="40"/>
          <w:szCs w:val="40"/>
        </w:rPr>
      </w:pPr>
    </w:p>
    <w:p w14:paraId="24BBB418" w14:textId="77777777" w:rsidR="00331391" w:rsidRDefault="00331391" w:rsidP="002F37FE">
      <w:pPr>
        <w:pStyle w:val="ListParagraph"/>
        <w:rPr>
          <w:sz w:val="40"/>
          <w:szCs w:val="40"/>
        </w:rPr>
        <w:sectPr w:rsidR="00331391" w:rsidSect="00D338A8">
          <w:footerReference w:type="default" r:id="rId8"/>
          <w:pgSz w:w="12240" w:h="15840"/>
          <w:pgMar w:top="432" w:right="720" w:bottom="432" w:left="720" w:header="720" w:footer="720" w:gutter="0"/>
          <w:cols w:space="720"/>
          <w:docGrid w:linePitch="360"/>
        </w:sectPr>
      </w:pPr>
    </w:p>
    <w:p w14:paraId="1B6ECC9D" w14:textId="77777777" w:rsidR="00C23CB6" w:rsidRDefault="00C23CB6" w:rsidP="002F37FE">
      <w:pPr>
        <w:pStyle w:val="ListParagraph"/>
        <w:rPr>
          <w:sz w:val="40"/>
          <w:szCs w:val="40"/>
        </w:rPr>
      </w:pPr>
    </w:p>
    <w:p w14:paraId="0CDBCC2C" w14:textId="77777777" w:rsidR="00B06C8E" w:rsidRDefault="00B06C8E" w:rsidP="002F37FE">
      <w:pPr>
        <w:pStyle w:val="ListParagraph"/>
        <w:rPr>
          <w:sz w:val="40"/>
          <w:szCs w:val="40"/>
        </w:rPr>
      </w:pPr>
    </w:p>
    <w:p w14:paraId="724A5895" w14:textId="62593282" w:rsidR="002F37FE" w:rsidRDefault="00331391" w:rsidP="002F37FE">
      <w:pPr>
        <w:pStyle w:val="ListParagraph"/>
        <w:rPr>
          <w:sz w:val="40"/>
          <w:szCs w:val="40"/>
        </w:rPr>
      </w:pPr>
      <w:r>
        <w:rPr>
          <w:sz w:val="40"/>
          <w:szCs w:val="40"/>
        </w:rPr>
        <w:object w:dxaOrig="11880" w:dyaOrig="9180" w14:anchorId="252A4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59pt" o:ole="">
            <v:imagedata r:id="rId9" o:title=""/>
          </v:shape>
          <o:OLEObject Type="Embed" ProgID="Acrobat.Document.DC" ShapeID="_x0000_i1025" DrawAspect="Content" ObjectID="_1721631383" r:id="rId10"/>
        </w:object>
      </w:r>
    </w:p>
    <w:p w14:paraId="58C457A5" w14:textId="77777777" w:rsidR="002503E4" w:rsidRDefault="002503E4" w:rsidP="002F37FE">
      <w:pPr>
        <w:pStyle w:val="ListParagraph"/>
        <w:rPr>
          <w:sz w:val="40"/>
          <w:szCs w:val="40"/>
        </w:rPr>
        <w:sectPr w:rsidR="002503E4" w:rsidSect="00331391">
          <w:pgSz w:w="15840" w:h="12240" w:orient="landscape"/>
          <w:pgMar w:top="720" w:right="432" w:bottom="720" w:left="432" w:header="720" w:footer="720" w:gutter="0"/>
          <w:cols w:space="720"/>
          <w:docGrid w:linePitch="360"/>
        </w:sectPr>
      </w:pPr>
    </w:p>
    <w:p w14:paraId="4A7ED094" w14:textId="77777777" w:rsidR="002503E4" w:rsidRDefault="002503E4" w:rsidP="002503E4">
      <w:pPr>
        <w:rPr>
          <w:b/>
          <w:bCs/>
          <w:noProof/>
          <w:sz w:val="40"/>
          <w:szCs w:val="40"/>
        </w:rPr>
      </w:pPr>
    </w:p>
    <w:p w14:paraId="74C1613B" w14:textId="77777777" w:rsidR="002503E4" w:rsidRDefault="002503E4" w:rsidP="002503E4">
      <w:pPr>
        <w:rPr>
          <w:b/>
          <w:bCs/>
          <w:noProof/>
          <w:sz w:val="40"/>
          <w:szCs w:val="40"/>
        </w:rPr>
      </w:pPr>
    </w:p>
    <w:p w14:paraId="0D2B0647" w14:textId="7E148864" w:rsidR="002503E4" w:rsidRPr="0063621F" w:rsidRDefault="002503E4" w:rsidP="002503E4">
      <w:pPr>
        <w:rPr>
          <w:b/>
          <w:bCs/>
          <w:noProof/>
          <w:sz w:val="40"/>
          <w:szCs w:val="40"/>
        </w:rPr>
      </w:pPr>
      <w:r w:rsidRPr="0063621F">
        <w:rPr>
          <w:b/>
          <w:bCs/>
          <w:noProof/>
          <w:sz w:val="40"/>
          <w:szCs w:val="40"/>
        </w:rPr>
        <w:t>Food Safety practices to implement</w:t>
      </w:r>
    </w:p>
    <w:p w14:paraId="469C7708" w14:textId="77777777" w:rsidR="002503E4" w:rsidRDefault="002503E4" w:rsidP="002503E4">
      <w:pPr>
        <w:pStyle w:val="ListParagraph"/>
        <w:rPr>
          <w:noProof/>
          <w:sz w:val="40"/>
          <w:szCs w:val="40"/>
        </w:rPr>
      </w:pPr>
    </w:p>
    <w:p w14:paraId="7B8F524F" w14:textId="77777777" w:rsidR="002503E4" w:rsidRDefault="002503E4" w:rsidP="002503E4">
      <w:pPr>
        <w:pStyle w:val="ListParagraph"/>
        <w:numPr>
          <w:ilvl w:val="0"/>
          <w:numId w:val="1"/>
        </w:numPr>
        <w:rPr>
          <w:sz w:val="28"/>
          <w:szCs w:val="28"/>
        </w:rPr>
      </w:pPr>
      <w:r>
        <w:rPr>
          <w:noProof/>
          <w:sz w:val="28"/>
          <w:szCs w:val="28"/>
        </w:rPr>
        <w:t>Purchasing – use reputable vendors</w:t>
      </w:r>
    </w:p>
    <w:p w14:paraId="445589D3" w14:textId="77777777" w:rsidR="002503E4" w:rsidRDefault="002503E4" w:rsidP="002503E4">
      <w:pPr>
        <w:pStyle w:val="ListParagraph"/>
        <w:numPr>
          <w:ilvl w:val="0"/>
          <w:numId w:val="1"/>
        </w:numPr>
        <w:rPr>
          <w:sz w:val="28"/>
          <w:szCs w:val="28"/>
        </w:rPr>
      </w:pPr>
      <w:r>
        <w:rPr>
          <w:noProof/>
          <w:sz w:val="28"/>
          <w:szCs w:val="28"/>
        </w:rPr>
        <w:t>Receiving – Inspect foods when received.</w:t>
      </w:r>
    </w:p>
    <w:p w14:paraId="20953780" w14:textId="77777777" w:rsidR="002503E4" w:rsidRDefault="002503E4" w:rsidP="002503E4">
      <w:pPr>
        <w:pStyle w:val="ListParagraph"/>
        <w:numPr>
          <w:ilvl w:val="0"/>
          <w:numId w:val="1"/>
        </w:numPr>
        <w:rPr>
          <w:sz w:val="28"/>
          <w:szCs w:val="28"/>
        </w:rPr>
      </w:pPr>
      <w:r>
        <w:rPr>
          <w:noProof/>
          <w:sz w:val="28"/>
          <w:szCs w:val="28"/>
        </w:rPr>
        <w:t xml:space="preserve">Storing- </w:t>
      </w:r>
    </w:p>
    <w:p w14:paraId="177EE6CB" w14:textId="77777777" w:rsidR="002503E4" w:rsidRDefault="002503E4" w:rsidP="002503E4">
      <w:pPr>
        <w:pStyle w:val="ListParagraph"/>
        <w:rPr>
          <w:sz w:val="28"/>
          <w:szCs w:val="28"/>
        </w:rPr>
      </w:pPr>
      <w:r>
        <w:rPr>
          <w:noProof/>
          <w:sz w:val="28"/>
          <w:szCs w:val="28"/>
        </w:rPr>
        <w:t xml:space="preserve">All open food must be dated. </w:t>
      </w:r>
    </w:p>
    <w:p w14:paraId="7A68C38C" w14:textId="77777777" w:rsidR="002503E4" w:rsidRDefault="002503E4" w:rsidP="002503E4">
      <w:pPr>
        <w:pStyle w:val="ListParagraph"/>
        <w:rPr>
          <w:noProof/>
          <w:sz w:val="28"/>
          <w:szCs w:val="28"/>
        </w:rPr>
      </w:pPr>
      <w:r>
        <w:rPr>
          <w:noProof/>
          <w:sz w:val="28"/>
          <w:szCs w:val="28"/>
        </w:rPr>
        <w:t>Use oldest food first.</w:t>
      </w:r>
    </w:p>
    <w:p w14:paraId="2022CED8" w14:textId="77777777" w:rsidR="002503E4" w:rsidRDefault="002503E4" w:rsidP="002503E4">
      <w:pPr>
        <w:pStyle w:val="ListParagraph"/>
        <w:rPr>
          <w:noProof/>
          <w:sz w:val="28"/>
          <w:szCs w:val="28"/>
        </w:rPr>
      </w:pPr>
      <w:r>
        <w:rPr>
          <w:noProof/>
          <w:sz w:val="28"/>
          <w:szCs w:val="28"/>
        </w:rPr>
        <w:t>Avoid cross-contamination.  Example: keep raw meat away from fresh vegetables.</w:t>
      </w:r>
    </w:p>
    <w:p w14:paraId="7265E70B" w14:textId="77777777" w:rsidR="002503E4" w:rsidRDefault="002503E4" w:rsidP="002503E4">
      <w:pPr>
        <w:pStyle w:val="ListParagraph"/>
        <w:rPr>
          <w:noProof/>
          <w:sz w:val="28"/>
          <w:szCs w:val="28"/>
        </w:rPr>
      </w:pPr>
      <w:r>
        <w:rPr>
          <w:noProof/>
          <w:sz w:val="28"/>
          <w:szCs w:val="28"/>
        </w:rPr>
        <w:t>Store chemicals away from foods and food supplies.</w:t>
      </w:r>
    </w:p>
    <w:p w14:paraId="4A5D8223" w14:textId="77777777" w:rsidR="002503E4" w:rsidRDefault="002503E4" w:rsidP="002503E4">
      <w:pPr>
        <w:pStyle w:val="ListParagraph"/>
        <w:rPr>
          <w:noProof/>
          <w:sz w:val="28"/>
          <w:szCs w:val="28"/>
        </w:rPr>
      </w:pPr>
      <w:r>
        <w:rPr>
          <w:noProof/>
          <w:sz w:val="28"/>
          <w:szCs w:val="28"/>
        </w:rPr>
        <w:t xml:space="preserve">Store at proper temperatures. </w:t>
      </w:r>
    </w:p>
    <w:p w14:paraId="00565D59" w14:textId="77777777" w:rsidR="002503E4" w:rsidRDefault="002503E4" w:rsidP="002503E4">
      <w:pPr>
        <w:pStyle w:val="ListParagraph"/>
        <w:numPr>
          <w:ilvl w:val="0"/>
          <w:numId w:val="1"/>
        </w:numPr>
        <w:rPr>
          <w:noProof/>
          <w:sz w:val="28"/>
          <w:szCs w:val="28"/>
        </w:rPr>
      </w:pPr>
      <w:r>
        <w:rPr>
          <w:noProof/>
          <w:sz w:val="28"/>
          <w:szCs w:val="28"/>
        </w:rPr>
        <w:t xml:space="preserve">Preparing – </w:t>
      </w:r>
    </w:p>
    <w:p w14:paraId="0C47D0A3" w14:textId="77777777" w:rsidR="002503E4" w:rsidRDefault="002503E4" w:rsidP="002503E4">
      <w:pPr>
        <w:pStyle w:val="ListParagraph"/>
        <w:rPr>
          <w:noProof/>
          <w:sz w:val="28"/>
          <w:szCs w:val="28"/>
        </w:rPr>
      </w:pPr>
      <w:r>
        <w:rPr>
          <w:noProof/>
          <w:sz w:val="28"/>
          <w:szCs w:val="28"/>
        </w:rPr>
        <w:t>Wash hands frequently, properly, and at appropriate times.</w:t>
      </w:r>
    </w:p>
    <w:p w14:paraId="3A1BC4A0" w14:textId="77777777" w:rsidR="002503E4" w:rsidRDefault="002503E4" w:rsidP="002503E4">
      <w:pPr>
        <w:pStyle w:val="ListParagraph"/>
        <w:rPr>
          <w:noProof/>
          <w:sz w:val="28"/>
          <w:szCs w:val="28"/>
        </w:rPr>
      </w:pPr>
      <w:r>
        <w:rPr>
          <w:noProof/>
          <w:sz w:val="28"/>
          <w:szCs w:val="28"/>
        </w:rPr>
        <w:t xml:space="preserve">Prepare foods no further in advance than necessary. </w:t>
      </w:r>
    </w:p>
    <w:p w14:paraId="5652F3F3" w14:textId="77777777" w:rsidR="002503E4" w:rsidRDefault="002503E4" w:rsidP="002503E4">
      <w:pPr>
        <w:pStyle w:val="ListParagraph"/>
        <w:rPr>
          <w:noProof/>
          <w:sz w:val="28"/>
          <w:szCs w:val="28"/>
        </w:rPr>
      </w:pPr>
      <w:r>
        <w:rPr>
          <w:noProof/>
          <w:sz w:val="28"/>
          <w:szCs w:val="28"/>
        </w:rPr>
        <w:t xml:space="preserve">Avoid cross-contamination. </w:t>
      </w:r>
    </w:p>
    <w:p w14:paraId="476586EC" w14:textId="77777777" w:rsidR="002503E4" w:rsidRDefault="002503E4" w:rsidP="002503E4">
      <w:pPr>
        <w:pStyle w:val="ListParagraph"/>
        <w:rPr>
          <w:noProof/>
          <w:sz w:val="28"/>
          <w:szCs w:val="28"/>
        </w:rPr>
      </w:pPr>
      <w:r>
        <w:rPr>
          <w:noProof/>
          <w:sz w:val="28"/>
          <w:szCs w:val="28"/>
        </w:rPr>
        <w:t xml:space="preserve">Keep foods at proper temperature. </w:t>
      </w:r>
    </w:p>
    <w:p w14:paraId="1CF5D6D1" w14:textId="77777777" w:rsidR="002503E4" w:rsidRDefault="002503E4" w:rsidP="002503E4">
      <w:pPr>
        <w:pStyle w:val="ListParagraph"/>
        <w:numPr>
          <w:ilvl w:val="0"/>
          <w:numId w:val="1"/>
        </w:numPr>
        <w:rPr>
          <w:noProof/>
          <w:sz w:val="28"/>
          <w:szCs w:val="28"/>
        </w:rPr>
      </w:pPr>
      <w:r>
        <w:rPr>
          <w:noProof/>
          <w:sz w:val="28"/>
          <w:szCs w:val="28"/>
        </w:rPr>
        <w:t xml:space="preserve">Cooking- </w:t>
      </w:r>
    </w:p>
    <w:p w14:paraId="1E3EC38E" w14:textId="77777777" w:rsidR="002503E4" w:rsidRDefault="002503E4" w:rsidP="002503E4">
      <w:pPr>
        <w:pStyle w:val="ListParagraph"/>
        <w:rPr>
          <w:noProof/>
          <w:sz w:val="28"/>
          <w:szCs w:val="28"/>
        </w:rPr>
      </w:pPr>
      <w:r>
        <w:rPr>
          <w:noProof/>
          <w:sz w:val="28"/>
          <w:szCs w:val="28"/>
        </w:rPr>
        <w:t xml:space="preserve">Avoid cross-contamination. </w:t>
      </w:r>
    </w:p>
    <w:p w14:paraId="68E0D7D4" w14:textId="77777777" w:rsidR="002503E4" w:rsidRDefault="002503E4" w:rsidP="002503E4">
      <w:pPr>
        <w:pStyle w:val="ListParagraph"/>
        <w:rPr>
          <w:noProof/>
          <w:sz w:val="28"/>
          <w:szCs w:val="28"/>
        </w:rPr>
      </w:pPr>
      <w:r>
        <w:rPr>
          <w:noProof/>
          <w:sz w:val="28"/>
          <w:szCs w:val="28"/>
        </w:rPr>
        <w:t>Use a clean food thermometer.</w:t>
      </w:r>
    </w:p>
    <w:p w14:paraId="14C4D787" w14:textId="77777777" w:rsidR="002503E4" w:rsidRDefault="002503E4" w:rsidP="002503E4">
      <w:pPr>
        <w:pStyle w:val="ListParagraph"/>
        <w:rPr>
          <w:noProof/>
          <w:sz w:val="28"/>
          <w:szCs w:val="28"/>
        </w:rPr>
      </w:pPr>
      <w:r>
        <w:rPr>
          <w:noProof/>
          <w:sz w:val="28"/>
          <w:szCs w:val="28"/>
        </w:rPr>
        <w:t>Record internal temperatures.</w:t>
      </w:r>
    </w:p>
    <w:p w14:paraId="5E8D2504" w14:textId="77777777" w:rsidR="002503E4" w:rsidRDefault="002503E4" w:rsidP="002503E4">
      <w:pPr>
        <w:pStyle w:val="ListParagraph"/>
        <w:rPr>
          <w:noProof/>
          <w:sz w:val="28"/>
          <w:szCs w:val="28"/>
        </w:rPr>
      </w:pPr>
      <w:r>
        <w:rPr>
          <w:noProof/>
          <w:sz w:val="28"/>
          <w:szCs w:val="28"/>
        </w:rPr>
        <w:t>Cook foods to proper internal temperatures for the appropriate times without interruption.</w:t>
      </w:r>
    </w:p>
    <w:p w14:paraId="67D1F586" w14:textId="77777777" w:rsidR="002503E4" w:rsidRDefault="002503E4" w:rsidP="002503E4">
      <w:pPr>
        <w:pStyle w:val="ListParagraph"/>
        <w:numPr>
          <w:ilvl w:val="0"/>
          <w:numId w:val="1"/>
        </w:numPr>
        <w:rPr>
          <w:noProof/>
          <w:sz w:val="28"/>
          <w:szCs w:val="28"/>
        </w:rPr>
      </w:pPr>
      <w:r>
        <w:rPr>
          <w:noProof/>
          <w:sz w:val="28"/>
          <w:szCs w:val="28"/>
        </w:rPr>
        <w:t xml:space="preserve">Serving and holding- </w:t>
      </w:r>
    </w:p>
    <w:p w14:paraId="7CC5052B" w14:textId="77777777" w:rsidR="002503E4" w:rsidRDefault="002503E4" w:rsidP="002503E4">
      <w:pPr>
        <w:pStyle w:val="ListParagraph"/>
        <w:rPr>
          <w:noProof/>
          <w:sz w:val="28"/>
          <w:szCs w:val="28"/>
        </w:rPr>
      </w:pPr>
      <w:r>
        <w:rPr>
          <w:noProof/>
          <w:sz w:val="28"/>
          <w:szCs w:val="28"/>
        </w:rPr>
        <w:t>Avoid cross-contamination.</w:t>
      </w:r>
    </w:p>
    <w:p w14:paraId="2D644D9D" w14:textId="77777777" w:rsidR="002503E4" w:rsidRDefault="002503E4" w:rsidP="002503E4">
      <w:pPr>
        <w:pStyle w:val="ListParagraph"/>
        <w:rPr>
          <w:noProof/>
          <w:sz w:val="28"/>
          <w:szCs w:val="28"/>
        </w:rPr>
      </w:pPr>
      <w:r>
        <w:rPr>
          <w:noProof/>
          <w:sz w:val="28"/>
          <w:szCs w:val="28"/>
        </w:rPr>
        <w:t>Hold foods at proper temps either below 41 degrees F or above 135 degrees F</w:t>
      </w:r>
    </w:p>
    <w:p w14:paraId="2C797E08" w14:textId="77777777" w:rsidR="002503E4" w:rsidRDefault="002503E4" w:rsidP="002503E4">
      <w:pPr>
        <w:pStyle w:val="ListParagraph"/>
        <w:numPr>
          <w:ilvl w:val="0"/>
          <w:numId w:val="1"/>
        </w:numPr>
        <w:rPr>
          <w:noProof/>
          <w:sz w:val="28"/>
          <w:szCs w:val="28"/>
        </w:rPr>
      </w:pPr>
      <w:r>
        <w:rPr>
          <w:noProof/>
          <w:sz w:val="28"/>
          <w:szCs w:val="28"/>
        </w:rPr>
        <w:t xml:space="preserve">Cooling- </w:t>
      </w:r>
    </w:p>
    <w:p w14:paraId="4BE4B0CD" w14:textId="77777777" w:rsidR="002503E4" w:rsidRDefault="002503E4" w:rsidP="002503E4">
      <w:pPr>
        <w:pStyle w:val="ListParagraph"/>
        <w:rPr>
          <w:noProof/>
          <w:sz w:val="28"/>
          <w:szCs w:val="28"/>
        </w:rPr>
      </w:pPr>
      <w:r>
        <w:rPr>
          <w:noProof/>
          <w:sz w:val="28"/>
          <w:szCs w:val="28"/>
        </w:rPr>
        <w:t>Chill rapidly.</w:t>
      </w:r>
    </w:p>
    <w:p w14:paraId="1F5F95A5" w14:textId="77777777" w:rsidR="002503E4" w:rsidRDefault="002503E4" w:rsidP="002503E4">
      <w:pPr>
        <w:pStyle w:val="ListParagraph"/>
        <w:rPr>
          <w:noProof/>
          <w:sz w:val="28"/>
          <w:szCs w:val="28"/>
        </w:rPr>
      </w:pPr>
      <w:r>
        <w:rPr>
          <w:noProof/>
          <w:sz w:val="28"/>
          <w:szCs w:val="28"/>
        </w:rPr>
        <w:t>Stir frequently.</w:t>
      </w:r>
    </w:p>
    <w:p w14:paraId="30FCA75F" w14:textId="77777777" w:rsidR="002503E4" w:rsidRDefault="002503E4" w:rsidP="002503E4">
      <w:pPr>
        <w:pStyle w:val="ListParagraph"/>
        <w:rPr>
          <w:noProof/>
          <w:sz w:val="28"/>
          <w:szCs w:val="28"/>
        </w:rPr>
      </w:pPr>
      <w:r>
        <w:rPr>
          <w:noProof/>
          <w:sz w:val="28"/>
          <w:szCs w:val="28"/>
        </w:rPr>
        <w:t>For large amounts, use shallow, pre-chilled pans to chill.</w:t>
      </w:r>
    </w:p>
    <w:p w14:paraId="67ADA57A" w14:textId="77777777" w:rsidR="002503E4" w:rsidRDefault="002503E4" w:rsidP="002503E4">
      <w:pPr>
        <w:pStyle w:val="ListParagraph"/>
        <w:rPr>
          <w:noProof/>
          <w:sz w:val="28"/>
          <w:szCs w:val="28"/>
        </w:rPr>
      </w:pPr>
      <w:r>
        <w:rPr>
          <w:noProof/>
          <w:sz w:val="28"/>
          <w:szCs w:val="28"/>
        </w:rPr>
        <w:t>Store appropriately.</w:t>
      </w:r>
    </w:p>
    <w:p w14:paraId="0BB21B7B" w14:textId="77777777" w:rsidR="002503E4" w:rsidRDefault="002503E4" w:rsidP="002503E4">
      <w:pPr>
        <w:pStyle w:val="ListParagraph"/>
        <w:numPr>
          <w:ilvl w:val="0"/>
          <w:numId w:val="1"/>
        </w:numPr>
        <w:rPr>
          <w:noProof/>
          <w:sz w:val="28"/>
          <w:szCs w:val="28"/>
        </w:rPr>
      </w:pPr>
      <w:r>
        <w:rPr>
          <w:noProof/>
          <w:sz w:val="28"/>
          <w:szCs w:val="28"/>
        </w:rPr>
        <w:t xml:space="preserve">Reheating- </w:t>
      </w:r>
    </w:p>
    <w:p w14:paraId="4AD4EF36" w14:textId="77777777" w:rsidR="002503E4" w:rsidRDefault="002503E4" w:rsidP="002503E4">
      <w:pPr>
        <w:pStyle w:val="ListParagraph"/>
        <w:rPr>
          <w:noProof/>
          <w:sz w:val="28"/>
          <w:szCs w:val="28"/>
        </w:rPr>
      </w:pPr>
      <w:r>
        <w:rPr>
          <w:noProof/>
          <w:sz w:val="28"/>
          <w:szCs w:val="28"/>
        </w:rPr>
        <w:t>Reheat rapidly.</w:t>
      </w:r>
    </w:p>
    <w:p w14:paraId="65E9C6ED" w14:textId="77777777" w:rsidR="002503E4" w:rsidRDefault="002503E4" w:rsidP="002503E4">
      <w:pPr>
        <w:pStyle w:val="ListParagraph"/>
        <w:rPr>
          <w:noProof/>
          <w:sz w:val="28"/>
          <w:szCs w:val="28"/>
        </w:rPr>
      </w:pPr>
      <w:r>
        <w:rPr>
          <w:noProof/>
          <w:sz w:val="28"/>
          <w:szCs w:val="28"/>
        </w:rPr>
        <w:t>Reheat to internal temperature of 165 degrees within 2 hours or less</w:t>
      </w:r>
    </w:p>
    <w:p w14:paraId="7C0257C6" w14:textId="548169E8" w:rsidR="002503E4" w:rsidRDefault="002503E4" w:rsidP="002503E4">
      <w:pPr>
        <w:pStyle w:val="ListParagraph"/>
        <w:rPr>
          <w:noProof/>
          <w:sz w:val="28"/>
          <w:szCs w:val="28"/>
        </w:rPr>
      </w:pPr>
      <w:r>
        <w:rPr>
          <w:noProof/>
          <w:sz w:val="28"/>
          <w:szCs w:val="28"/>
        </w:rPr>
        <w:t>Record internal TempsFollow rules for good personal hygiene.</w:t>
      </w:r>
    </w:p>
    <w:p w14:paraId="39BC0CD8" w14:textId="77777777" w:rsidR="002503E4" w:rsidRPr="002503E4" w:rsidRDefault="002503E4" w:rsidP="002503E4">
      <w:pPr>
        <w:rPr>
          <w:sz w:val="40"/>
          <w:szCs w:val="40"/>
        </w:rPr>
        <w:sectPr w:rsidR="002503E4" w:rsidRPr="002503E4" w:rsidSect="002503E4">
          <w:pgSz w:w="12240" w:h="15840"/>
          <w:pgMar w:top="432" w:right="720" w:bottom="432" w:left="720" w:header="720" w:footer="720" w:gutter="0"/>
          <w:cols w:space="720"/>
          <w:docGrid w:linePitch="360"/>
        </w:sectPr>
      </w:pPr>
    </w:p>
    <w:p w14:paraId="0E9723C0" w14:textId="77777777" w:rsidR="00331391" w:rsidRDefault="00331391" w:rsidP="002503E4">
      <w:pPr>
        <w:rPr>
          <w:sz w:val="40"/>
          <w:szCs w:val="40"/>
        </w:rPr>
      </w:pPr>
    </w:p>
    <w:p w14:paraId="46B30812" w14:textId="2FEA9515" w:rsidR="00263A7E" w:rsidRPr="002503E4" w:rsidRDefault="002503E4" w:rsidP="002503E4">
      <w:pPr>
        <w:tabs>
          <w:tab w:val="left" w:pos="1125"/>
        </w:tabs>
        <w:ind w:left="720"/>
        <w:rPr>
          <w:noProof/>
          <w:sz w:val="28"/>
          <w:szCs w:val="28"/>
        </w:rPr>
      </w:pPr>
      <w:r>
        <w:rPr>
          <w:sz w:val="40"/>
          <w:szCs w:val="40"/>
        </w:rPr>
        <w:t>T</w:t>
      </w:r>
      <w:r w:rsidR="000C4884" w:rsidRPr="002503E4">
        <w:rPr>
          <w:b/>
          <w:bCs/>
          <w:noProof/>
          <w:sz w:val="40"/>
          <w:szCs w:val="40"/>
        </w:rPr>
        <w:t>emperatures</w:t>
      </w:r>
      <w:r w:rsidR="00453E99" w:rsidRPr="002503E4">
        <w:rPr>
          <w:b/>
          <w:bCs/>
          <w:noProof/>
          <w:sz w:val="40"/>
          <w:szCs w:val="40"/>
        </w:rPr>
        <w:br/>
      </w:r>
      <w:r w:rsidR="000C4884" w:rsidRPr="002503E4">
        <w:rPr>
          <w:noProof/>
          <w:sz w:val="32"/>
          <w:szCs w:val="32"/>
        </w:rPr>
        <w:t>Food must be stored and served at safe temperatures</w:t>
      </w:r>
      <w:r w:rsidR="00263A7E" w:rsidRPr="002503E4">
        <w:rPr>
          <w:noProof/>
          <w:sz w:val="32"/>
          <w:szCs w:val="32"/>
        </w:rPr>
        <w:t>.</w:t>
      </w:r>
      <w:r w:rsidR="00263A7E" w:rsidRPr="002503E4">
        <w:rPr>
          <w:noProof/>
          <w:sz w:val="32"/>
          <w:szCs w:val="32"/>
        </w:rPr>
        <w:br/>
      </w:r>
      <w:r w:rsidR="000C4884" w:rsidRPr="002503E4">
        <w:rPr>
          <w:noProof/>
          <w:sz w:val="32"/>
          <w:szCs w:val="32"/>
        </w:rPr>
        <w:t>Cold foods need to be 41 degrees or below: hot foods 135 degrees or above.</w:t>
      </w:r>
    </w:p>
    <w:p w14:paraId="6DD7C79D" w14:textId="05269AE5" w:rsidR="00E33D9D" w:rsidRDefault="00263A7E" w:rsidP="00263A7E">
      <w:pPr>
        <w:ind w:left="720"/>
        <w:rPr>
          <w:noProof/>
          <w:sz w:val="32"/>
          <w:szCs w:val="32"/>
        </w:rPr>
      </w:pPr>
      <w:r w:rsidRPr="00940119">
        <w:rPr>
          <w:noProof/>
          <w:sz w:val="32"/>
          <w:szCs w:val="32"/>
        </w:rPr>
        <w:t>All Refrigerators and Freezers</w:t>
      </w:r>
      <w:r>
        <w:rPr>
          <w:noProof/>
          <w:sz w:val="32"/>
          <w:szCs w:val="32"/>
        </w:rPr>
        <w:t xml:space="preserve"> must have thermo</w:t>
      </w:r>
      <w:r w:rsidR="0063621F">
        <w:rPr>
          <w:noProof/>
          <w:sz w:val="32"/>
          <w:szCs w:val="32"/>
        </w:rPr>
        <w:t>m</w:t>
      </w:r>
      <w:r>
        <w:rPr>
          <w:noProof/>
          <w:sz w:val="32"/>
          <w:szCs w:val="32"/>
        </w:rPr>
        <w:t>eters to track temperature.</w:t>
      </w:r>
      <w:r>
        <w:rPr>
          <w:noProof/>
          <w:sz w:val="32"/>
          <w:szCs w:val="32"/>
        </w:rPr>
        <w:br/>
        <w:t>Refrigerator thermometers must read 41 degrees or lower.</w:t>
      </w:r>
      <w:r>
        <w:rPr>
          <w:noProof/>
          <w:sz w:val="32"/>
          <w:szCs w:val="32"/>
        </w:rPr>
        <w:br/>
        <w:t xml:space="preserve">Freezer temperatures must read 0 degrees or less. </w:t>
      </w:r>
    </w:p>
    <w:p w14:paraId="3645CAF3" w14:textId="3510FB17" w:rsidR="00940119" w:rsidRDefault="00940119" w:rsidP="00263A7E">
      <w:pPr>
        <w:ind w:left="720"/>
        <w:rPr>
          <w:noProof/>
          <w:sz w:val="32"/>
          <w:szCs w:val="32"/>
        </w:rPr>
      </w:pPr>
      <w:r w:rsidRPr="00263A7E">
        <w:rPr>
          <w:b/>
          <w:bCs/>
          <w:noProof/>
          <w:sz w:val="40"/>
          <w:szCs w:val="40"/>
        </w:rPr>
        <w:t>Reheating</w:t>
      </w:r>
      <w:r w:rsidR="00453E99">
        <w:rPr>
          <w:b/>
          <w:bCs/>
          <w:noProof/>
          <w:sz w:val="40"/>
          <w:szCs w:val="40"/>
        </w:rPr>
        <w:br/>
      </w:r>
      <w:r>
        <w:rPr>
          <w:noProof/>
          <w:sz w:val="32"/>
          <w:szCs w:val="32"/>
        </w:rPr>
        <w:t>Foods that need to be reheated must read 165 degrees after reheating.</w:t>
      </w:r>
      <w:r>
        <w:rPr>
          <w:noProof/>
          <w:sz w:val="32"/>
          <w:szCs w:val="32"/>
        </w:rPr>
        <w:br/>
        <w:t>Please note ‘RH’ on the menu for the food items that needed to be reheated.</w:t>
      </w:r>
      <w:r w:rsidR="00453E99">
        <w:rPr>
          <w:noProof/>
          <w:sz w:val="32"/>
          <w:szCs w:val="32"/>
        </w:rPr>
        <w:br/>
      </w:r>
      <w:r>
        <w:rPr>
          <w:noProof/>
          <w:sz w:val="32"/>
          <w:szCs w:val="32"/>
        </w:rPr>
        <w:t>Record both te</w:t>
      </w:r>
      <w:r w:rsidR="0063621F">
        <w:rPr>
          <w:noProof/>
          <w:sz w:val="32"/>
          <w:szCs w:val="32"/>
        </w:rPr>
        <w:t>m</w:t>
      </w:r>
      <w:r>
        <w:rPr>
          <w:noProof/>
          <w:sz w:val="32"/>
          <w:szCs w:val="32"/>
        </w:rPr>
        <w:t>ps on the menu. Example: Corn 125 RH 185.</w:t>
      </w:r>
    </w:p>
    <w:p w14:paraId="5F30278C" w14:textId="77777777" w:rsidR="00E33D9D" w:rsidRDefault="00E33D9D" w:rsidP="00E33D9D">
      <w:pPr>
        <w:pStyle w:val="ListParagraph"/>
        <w:rPr>
          <w:b/>
          <w:bCs/>
          <w:noProof/>
          <w:sz w:val="40"/>
          <w:szCs w:val="40"/>
        </w:rPr>
      </w:pPr>
      <w:r>
        <w:rPr>
          <w:b/>
          <w:bCs/>
          <w:noProof/>
          <w:sz w:val="40"/>
          <w:szCs w:val="40"/>
        </w:rPr>
        <w:t>Transported Meals</w:t>
      </w:r>
    </w:p>
    <w:p w14:paraId="556A211E" w14:textId="77777777" w:rsidR="00E33D9D" w:rsidRDefault="00E33D9D" w:rsidP="00E33D9D">
      <w:pPr>
        <w:pStyle w:val="ListParagraph"/>
        <w:rPr>
          <w:noProof/>
          <w:sz w:val="32"/>
          <w:szCs w:val="32"/>
        </w:rPr>
      </w:pPr>
      <w:r>
        <w:rPr>
          <w:noProof/>
          <w:sz w:val="32"/>
          <w:szCs w:val="32"/>
        </w:rPr>
        <w:t>If Food is delivered in insulated carriers:</w:t>
      </w:r>
    </w:p>
    <w:p w14:paraId="63854E05" w14:textId="77777777" w:rsidR="00E33D9D" w:rsidRDefault="00E33D9D" w:rsidP="00940119">
      <w:pPr>
        <w:pStyle w:val="ListParagraph"/>
        <w:numPr>
          <w:ilvl w:val="0"/>
          <w:numId w:val="15"/>
        </w:numPr>
        <w:rPr>
          <w:noProof/>
          <w:sz w:val="32"/>
          <w:szCs w:val="32"/>
        </w:rPr>
      </w:pPr>
      <w:r>
        <w:rPr>
          <w:noProof/>
          <w:sz w:val="32"/>
          <w:szCs w:val="32"/>
        </w:rPr>
        <w:t>Leave them closed till just before serving</w:t>
      </w:r>
    </w:p>
    <w:p w14:paraId="0C0EF2A8" w14:textId="77777777" w:rsidR="00E33D9D" w:rsidRDefault="00E33D9D" w:rsidP="00E33D9D">
      <w:pPr>
        <w:pStyle w:val="ListParagraph"/>
        <w:numPr>
          <w:ilvl w:val="0"/>
          <w:numId w:val="15"/>
        </w:numPr>
        <w:rPr>
          <w:noProof/>
          <w:sz w:val="32"/>
          <w:szCs w:val="32"/>
        </w:rPr>
      </w:pPr>
      <w:r>
        <w:rPr>
          <w:noProof/>
          <w:sz w:val="32"/>
          <w:szCs w:val="32"/>
        </w:rPr>
        <w:t>Take the temperature at that time</w:t>
      </w:r>
    </w:p>
    <w:p w14:paraId="347FCC88" w14:textId="71A419E2" w:rsidR="00E33D9D" w:rsidRDefault="00E33D9D" w:rsidP="00940119">
      <w:pPr>
        <w:pStyle w:val="ListParagraph"/>
        <w:numPr>
          <w:ilvl w:val="0"/>
          <w:numId w:val="15"/>
        </w:numPr>
        <w:rPr>
          <w:noProof/>
          <w:sz w:val="32"/>
          <w:szCs w:val="32"/>
        </w:rPr>
      </w:pPr>
      <w:r>
        <w:rPr>
          <w:noProof/>
          <w:sz w:val="32"/>
          <w:szCs w:val="32"/>
        </w:rPr>
        <w:t>Note temps on the menu at that time</w:t>
      </w:r>
    </w:p>
    <w:p w14:paraId="55A81996" w14:textId="01DA5204" w:rsidR="000C4884" w:rsidRDefault="00453E99" w:rsidP="00453E99">
      <w:pPr>
        <w:pStyle w:val="ListParagraph"/>
        <w:numPr>
          <w:ilvl w:val="0"/>
          <w:numId w:val="15"/>
        </w:numPr>
        <w:rPr>
          <w:noProof/>
          <w:sz w:val="32"/>
          <w:szCs w:val="32"/>
        </w:rPr>
      </w:pPr>
      <w:r>
        <w:rPr>
          <w:noProof/>
          <w:sz w:val="32"/>
          <w:szCs w:val="32"/>
        </w:rPr>
        <w:t>Serve foods soon after temps are taken</w:t>
      </w:r>
    </w:p>
    <w:p w14:paraId="2F89180E" w14:textId="77777777" w:rsidR="00453E99" w:rsidRPr="00453E99" w:rsidRDefault="00453E99" w:rsidP="00453E99">
      <w:pPr>
        <w:ind w:left="1080"/>
        <w:rPr>
          <w:noProof/>
          <w:sz w:val="32"/>
          <w:szCs w:val="32"/>
        </w:rPr>
      </w:pPr>
    </w:p>
    <w:p w14:paraId="5900C161" w14:textId="77777777" w:rsidR="00940119" w:rsidRPr="00940119" w:rsidRDefault="00940119" w:rsidP="00940119">
      <w:pPr>
        <w:pStyle w:val="ListParagraph"/>
        <w:rPr>
          <w:b/>
          <w:bCs/>
          <w:noProof/>
          <w:sz w:val="40"/>
          <w:szCs w:val="40"/>
        </w:rPr>
      </w:pPr>
    </w:p>
    <w:p w14:paraId="648B15EA" w14:textId="77777777" w:rsidR="00453E99" w:rsidRDefault="00453E99" w:rsidP="00FA556C">
      <w:pPr>
        <w:pStyle w:val="ListParagraph"/>
        <w:rPr>
          <w:b/>
          <w:bCs/>
          <w:noProof/>
          <w:sz w:val="40"/>
          <w:szCs w:val="40"/>
        </w:rPr>
      </w:pPr>
    </w:p>
    <w:p w14:paraId="5111DFAF" w14:textId="77777777" w:rsidR="0063621F" w:rsidRDefault="0063621F" w:rsidP="00FA556C">
      <w:pPr>
        <w:pStyle w:val="ListParagraph"/>
        <w:rPr>
          <w:b/>
          <w:bCs/>
          <w:noProof/>
          <w:sz w:val="40"/>
          <w:szCs w:val="40"/>
        </w:rPr>
      </w:pPr>
    </w:p>
    <w:p w14:paraId="005E2014" w14:textId="77777777" w:rsidR="0063621F" w:rsidRDefault="0063621F" w:rsidP="00FA556C">
      <w:pPr>
        <w:pStyle w:val="ListParagraph"/>
        <w:rPr>
          <w:b/>
          <w:bCs/>
          <w:noProof/>
          <w:sz w:val="40"/>
          <w:szCs w:val="40"/>
        </w:rPr>
      </w:pPr>
    </w:p>
    <w:p w14:paraId="6B85580F" w14:textId="77777777" w:rsidR="0063621F" w:rsidRDefault="0063621F" w:rsidP="00FA556C">
      <w:pPr>
        <w:pStyle w:val="ListParagraph"/>
        <w:rPr>
          <w:b/>
          <w:bCs/>
          <w:noProof/>
          <w:sz w:val="40"/>
          <w:szCs w:val="40"/>
        </w:rPr>
      </w:pPr>
    </w:p>
    <w:p w14:paraId="33DA0B49" w14:textId="77777777" w:rsidR="0063621F" w:rsidRDefault="0063621F" w:rsidP="00FA556C">
      <w:pPr>
        <w:pStyle w:val="ListParagraph"/>
        <w:rPr>
          <w:b/>
          <w:bCs/>
          <w:noProof/>
          <w:sz w:val="40"/>
          <w:szCs w:val="40"/>
        </w:rPr>
      </w:pPr>
    </w:p>
    <w:p w14:paraId="5D9FBC07" w14:textId="77777777" w:rsidR="0063621F" w:rsidRDefault="0063621F" w:rsidP="00FA556C">
      <w:pPr>
        <w:pStyle w:val="ListParagraph"/>
        <w:rPr>
          <w:b/>
          <w:bCs/>
          <w:noProof/>
          <w:sz w:val="40"/>
          <w:szCs w:val="40"/>
        </w:rPr>
      </w:pPr>
    </w:p>
    <w:p w14:paraId="349C5E9A" w14:textId="77777777" w:rsidR="0063621F" w:rsidRDefault="0063621F" w:rsidP="00FA556C">
      <w:pPr>
        <w:pStyle w:val="ListParagraph"/>
        <w:rPr>
          <w:b/>
          <w:bCs/>
          <w:noProof/>
          <w:sz w:val="40"/>
          <w:szCs w:val="40"/>
        </w:rPr>
      </w:pPr>
    </w:p>
    <w:p w14:paraId="5E0EFECD" w14:textId="77777777" w:rsidR="00EC11FD" w:rsidRDefault="00EC11FD" w:rsidP="00FA556C">
      <w:pPr>
        <w:pStyle w:val="ListParagraph"/>
        <w:rPr>
          <w:b/>
          <w:bCs/>
          <w:noProof/>
          <w:sz w:val="40"/>
          <w:szCs w:val="40"/>
        </w:rPr>
      </w:pPr>
    </w:p>
    <w:p w14:paraId="5E65CC6C" w14:textId="77777777" w:rsidR="00EC11FD" w:rsidRDefault="00EC11FD" w:rsidP="00FA556C">
      <w:pPr>
        <w:pStyle w:val="ListParagraph"/>
        <w:rPr>
          <w:b/>
          <w:bCs/>
          <w:noProof/>
          <w:sz w:val="40"/>
          <w:szCs w:val="40"/>
        </w:rPr>
      </w:pPr>
    </w:p>
    <w:p w14:paraId="41973AA1" w14:textId="77777777" w:rsidR="00EC11FD" w:rsidRDefault="00EC11FD" w:rsidP="00FA556C">
      <w:pPr>
        <w:pStyle w:val="ListParagraph"/>
        <w:rPr>
          <w:b/>
          <w:bCs/>
          <w:noProof/>
          <w:sz w:val="40"/>
          <w:szCs w:val="40"/>
        </w:rPr>
      </w:pPr>
    </w:p>
    <w:p w14:paraId="44C30CA8" w14:textId="02604081" w:rsidR="00265F01" w:rsidRDefault="00265F01" w:rsidP="00FA556C">
      <w:pPr>
        <w:pStyle w:val="ListParagraph"/>
        <w:rPr>
          <w:b/>
          <w:bCs/>
          <w:noProof/>
          <w:sz w:val="32"/>
          <w:szCs w:val="32"/>
          <w:u w:val="single"/>
        </w:rPr>
      </w:pPr>
      <w:r>
        <w:rPr>
          <w:b/>
          <w:bCs/>
          <w:noProof/>
          <w:sz w:val="40"/>
          <w:szCs w:val="40"/>
        </w:rPr>
        <w:t>Clean, S</w:t>
      </w:r>
      <w:r w:rsidR="005A6D23">
        <w:rPr>
          <w:b/>
          <w:bCs/>
          <w:noProof/>
          <w:sz w:val="40"/>
          <w:szCs w:val="40"/>
        </w:rPr>
        <w:t>an</w:t>
      </w:r>
      <w:r>
        <w:rPr>
          <w:b/>
          <w:bCs/>
          <w:noProof/>
          <w:sz w:val="40"/>
          <w:szCs w:val="40"/>
        </w:rPr>
        <w:t>itize, Disinfect?</w:t>
      </w:r>
      <w:r w:rsidR="00453E99">
        <w:rPr>
          <w:b/>
          <w:bCs/>
          <w:noProof/>
          <w:sz w:val="40"/>
          <w:szCs w:val="40"/>
        </w:rPr>
        <w:br/>
      </w:r>
      <w:r w:rsidRPr="00453E99">
        <w:rPr>
          <w:b/>
          <w:bCs/>
          <w:noProof/>
          <w:sz w:val="32"/>
          <w:szCs w:val="32"/>
        </w:rPr>
        <w:t>Definitions:</w:t>
      </w:r>
    </w:p>
    <w:p w14:paraId="75E95F48" w14:textId="62AF47B7" w:rsidR="00940119" w:rsidRDefault="005A6D23" w:rsidP="00DD7462">
      <w:pPr>
        <w:pStyle w:val="ListParagraph"/>
        <w:rPr>
          <w:noProof/>
          <w:sz w:val="32"/>
          <w:szCs w:val="32"/>
        </w:rPr>
      </w:pPr>
      <w:r w:rsidRPr="00453E99">
        <w:rPr>
          <w:b/>
          <w:bCs/>
          <w:noProof/>
          <w:sz w:val="32"/>
          <w:szCs w:val="32"/>
        </w:rPr>
        <w:t>Clean</w:t>
      </w:r>
      <w:r>
        <w:rPr>
          <w:noProof/>
          <w:sz w:val="32"/>
          <w:szCs w:val="32"/>
        </w:rPr>
        <w:t xml:space="preserve"> – Remove dirt, food and grease from a surface with soap or dtergent and water</w:t>
      </w:r>
      <w:r w:rsidR="00453E99">
        <w:rPr>
          <w:noProof/>
          <w:sz w:val="32"/>
          <w:szCs w:val="32"/>
        </w:rPr>
        <w:t>.</w:t>
      </w:r>
      <w:r w:rsidR="00453E99">
        <w:rPr>
          <w:noProof/>
          <w:sz w:val="32"/>
          <w:szCs w:val="32"/>
        </w:rPr>
        <w:br/>
      </w:r>
      <w:r w:rsidRPr="00453E99">
        <w:rPr>
          <w:b/>
          <w:bCs/>
          <w:noProof/>
          <w:sz w:val="32"/>
          <w:szCs w:val="32"/>
        </w:rPr>
        <w:t>Sanitize</w:t>
      </w:r>
      <w:r>
        <w:rPr>
          <w:noProof/>
          <w:sz w:val="32"/>
          <w:szCs w:val="32"/>
        </w:rPr>
        <w:t xml:space="preserve"> – Kill harmful bacteria and viruses that can be on a surface even if it looks clean.</w:t>
      </w:r>
      <w:r w:rsidR="00453E99">
        <w:rPr>
          <w:noProof/>
          <w:sz w:val="32"/>
          <w:szCs w:val="32"/>
        </w:rPr>
        <w:br/>
      </w:r>
      <w:r w:rsidRPr="00453E99">
        <w:rPr>
          <w:b/>
          <w:bCs/>
          <w:noProof/>
          <w:sz w:val="32"/>
          <w:szCs w:val="32"/>
        </w:rPr>
        <w:t>Disinfect</w:t>
      </w:r>
      <w:r>
        <w:rPr>
          <w:noProof/>
          <w:sz w:val="32"/>
          <w:szCs w:val="32"/>
        </w:rPr>
        <w:t xml:space="preserve"> – Kill more unseen bacteria and viruses.</w:t>
      </w:r>
    </w:p>
    <w:p w14:paraId="795F307D" w14:textId="53D412A9" w:rsidR="00453E99" w:rsidRDefault="00453E99" w:rsidP="00DD7462">
      <w:pPr>
        <w:pStyle w:val="ListParagraph"/>
        <w:rPr>
          <w:b/>
          <w:bCs/>
          <w:noProof/>
          <w:sz w:val="40"/>
          <w:szCs w:val="40"/>
        </w:rPr>
      </w:pPr>
    </w:p>
    <w:p w14:paraId="09DCC2ED" w14:textId="752EB64A" w:rsidR="00453E99" w:rsidRDefault="00453E99" w:rsidP="00DD7462">
      <w:pPr>
        <w:pStyle w:val="ListParagraph"/>
        <w:rPr>
          <w:b/>
          <w:bCs/>
          <w:noProof/>
          <w:sz w:val="40"/>
          <w:szCs w:val="40"/>
        </w:rPr>
      </w:pPr>
    </w:p>
    <w:p w14:paraId="1C143DEE" w14:textId="4F988F7A" w:rsidR="00453E99" w:rsidRDefault="00453E99" w:rsidP="00DD7462">
      <w:pPr>
        <w:pStyle w:val="ListParagraph"/>
        <w:rPr>
          <w:b/>
          <w:bCs/>
          <w:noProof/>
          <w:sz w:val="40"/>
          <w:szCs w:val="40"/>
        </w:rPr>
      </w:pPr>
    </w:p>
    <w:p w14:paraId="2AC5281E" w14:textId="77777777" w:rsidR="00453E99" w:rsidRDefault="00453E99" w:rsidP="00DD7462">
      <w:pPr>
        <w:pStyle w:val="ListParagraph"/>
        <w:rPr>
          <w:b/>
          <w:bCs/>
          <w:noProof/>
          <w:sz w:val="40"/>
          <w:szCs w:val="40"/>
        </w:rPr>
      </w:pPr>
    </w:p>
    <w:p w14:paraId="2B787B63" w14:textId="77777777" w:rsidR="0063621F" w:rsidRDefault="0063621F" w:rsidP="00AC6506">
      <w:pPr>
        <w:rPr>
          <w:b/>
          <w:sz w:val="28"/>
          <w:szCs w:val="28"/>
        </w:rPr>
      </w:pPr>
    </w:p>
    <w:p w14:paraId="678AEE4D" w14:textId="77777777" w:rsidR="0063621F" w:rsidRDefault="0063621F" w:rsidP="00AC6506">
      <w:pPr>
        <w:rPr>
          <w:b/>
          <w:sz w:val="28"/>
          <w:szCs w:val="28"/>
        </w:rPr>
      </w:pPr>
    </w:p>
    <w:p w14:paraId="05DA6052" w14:textId="77777777" w:rsidR="0063621F" w:rsidRDefault="0063621F" w:rsidP="00AC6506">
      <w:pPr>
        <w:rPr>
          <w:b/>
          <w:sz w:val="28"/>
          <w:szCs w:val="28"/>
        </w:rPr>
      </w:pPr>
    </w:p>
    <w:p w14:paraId="1750EAEF" w14:textId="77777777" w:rsidR="0063621F" w:rsidRDefault="0063621F" w:rsidP="00AC6506">
      <w:pPr>
        <w:rPr>
          <w:b/>
          <w:sz w:val="28"/>
          <w:szCs w:val="28"/>
        </w:rPr>
      </w:pPr>
    </w:p>
    <w:p w14:paraId="51BF3C74" w14:textId="77777777" w:rsidR="0063621F" w:rsidRDefault="0063621F" w:rsidP="00AC6506">
      <w:pPr>
        <w:rPr>
          <w:b/>
          <w:sz w:val="28"/>
          <w:szCs w:val="28"/>
        </w:rPr>
      </w:pPr>
    </w:p>
    <w:p w14:paraId="148FF7CA" w14:textId="77777777" w:rsidR="0063621F" w:rsidRDefault="0063621F" w:rsidP="00AC6506">
      <w:pPr>
        <w:rPr>
          <w:b/>
          <w:sz w:val="28"/>
          <w:szCs w:val="28"/>
        </w:rPr>
      </w:pPr>
    </w:p>
    <w:p w14:paraId="138A7EC0" w14:textId="77777777" w:rsidR="0063621F" w:rsidRDefault="0063621F" w:rsidP="00AC6506">
      <w:pPr>
        <w:rPr>
          <w:b/>
          <w:sz w:val="28"/>
          <w:szCs w:val="28"/>
        </w:rPr>
      </w:pPr>
    </w:p>
    <w:p w14:paraId="3AD0DAE1" w14:textId="77777777" w:rsidR="0063621F" w:rsidRDefault="0063621F" w:rsidP="00AC6506">
      <w:pPr>
        <w:rPr>
          <w:b/>
          <w:sz w:val="28"/>
          <w:szCs w:val="28"/>
        </w:rPr>
      </w:pPr>
    </w:p>
    <w:p w14:paraId="694D18C3" w14:textId="77777777" w:rsidR="0063621F" w:rsidRDefault="0063621F" w:rsidP="00AC6506">
      <w:pPr>
        <w:rPr>
          <w:b/>
          <w:sz w:val="28"/>
          <w:szCs w:val="28"/>
        </w:rPr>
      </w:pPr>
    </w:p>
    <w:p w14:paraId="3DA809D7" w14:textId="77777777" w:rsidR="0063621F" w:rsidRDefault="0063621F" w:rsidP="00AC6506">
      <w:pPr>
        <w:rPr>
          <w:b/>
          <w:sz w:val="28"/>
          <w:szCs w:val="28"/>
        </w:rPr>
      </w:pPr>
    </w:p>
    <w:p w14:paraId="5B4E00B4" w14:textId="77777777" w:rsidR="0063621F" w:rsidRDefault="0063621F" w:rsidP="00AC6506">
      <w:pPr>
        <w:rPr>
          <w:b/>
          <w:sz w:val="28"/>
          <w:szCs w:val="28"/>
        </w:rPr>
      </w:pPr>
    </w:p>
    <w:p w14:paraId="29DDBBEF" w14:textId="55660A96" w:rsidR="0063621F" w:rsidRDefault="0063621F" w:rsidP="00AC6506">
      <w:pPr>
        <w:rPr>
          <w:b/>
          <w:sz w:val="28"/>
          <w:szCs w:val="28"/>
        </w:rPr>
      </w:pPr>
    </w:p>
    <w:p w14:paraId="46B11307" w14:textId="1233DB06" w:rsidR="002503E4" w:rsidRDefault="002503E4" w:rsidP="00AC6506">
      <w:pPr>
        <w:rPr>
          <w:b/>
          <w:sz w:val="28"/>
          <w:szCs w:val="28"/>
        </w:rPr>
      </w:pPr>
    </w:p>
    <w:p w14:paraId="6A6622BC" w14:textId="77777777" w:rsidR="002503E4" w:rsidRDefault="002503E4" w:rsidP="00AC6506">
      <w:pPr>
        <w:rPr>
          <w:b/>
          <w:sz w:val="28"/>
          <w:szCs w:val="28"/>
        </w:rPr>
      </w:pPr>
    </w:p>
    <w:p w14:paraId="5F47440A" w14:textId="77777777" w:rsidR="00243E62" w:rsidRPr="0044601B" w:rsidRDefault="00243E62" w:rsidP="00243E62">
      <w:pPr>
        <w:rPr>
          <w:b/>
          <w:sz w:val="28"/>
          <w:szCs w:val="28"/>
          <w:u w:val="single"/>
        </w:rPr>
      </w:pPr>
      <w:r w:rsidRPr="00CC2F56">
        <w:rPr>
          <w:noProof/>
        </w:rPr>
        <w:lastRenderedPageBreak/>
        <w:drawing>
          <wp:anchor distT="0" distB="0" distL="114300" distR="114300" simplePos="0" relativeHeight="251659264" behindDoc="0" locked="0" layoutInCell="1" allowOverlap="1" wp14:anchorId="550E9987" wp14:editId="2C24C4A2">
            <wp:simplePos x="0" y="0"/>
            <wp:positionH relativeFrom="margin">
              <wp:align>left</wp:align>
            </wp:positionH>
            <wp:positionV relativeFrom="paragraph">
              <wp:posOffset>-152400</wp:posOffset>
            </wp:positionV>
            <wp:extent cx="641350" cy="412750"/>
            <wp:effectExtent l="0" t="0" r="6350" b="6350"/>
            <wp:wrapNone/>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 xml:space="preserve">                                                             </w:t>
      </w:r>
      <w:r w:rsidRPr="0044601B">
        <w:rPr>
          <w:b/>
          <w:sz w:val="28"/>
          <w:szCs w:val="28"/>
          <w:u w:val="single"/>
        </w:rPr>
        <w:t>Routine Center Cleaning</w:t>
      </w:r>
    </w:p>
    <w:p w14:paraId="4C0A1ABC" w14:textId="77777777" w:rsidR="00243E62" w:rsidRDefault="00243E62" w:rsidP="00243E62">
      <w:pPr>
        <w:spacing w:after="0"/>
        <w:rPr>
          <w:sz w:val="18"/>
          <w:szCs w:val="18"/>
          <w:u w:val="single"/>
        </w:rPr>
      </w:pPr>
      <w:r>
        <w:rPr>
          <w:b/>
          <w:sz w:val="20"/>
          <w:szCs w:val="20"/>
        </w:rPr>
        <w:t xml:space="preserve"> </w:t>
      </w:r>
      <w:r w:rsidRPr="00D92DFA">
        <w:rPr>
          <w:b/>
          <w:sz w:val="18"/>
          <w:szCs w:val="18"/>
        </w:rPr>
        <w:t xml:space="preserve">Policy: </w:t>
      </w:r>
      <w:r w:rsidRPr="00D92DFA">
        <w:rPr>
          <w:sz w:val="18"/>
          <w:szCs w:val="18"/>
        </w:rPr>
        <w:t xml:space="preserve">NMCAA will follow cleaning, sanitizing, and disinfecting requirements. If possible, cleaning staff should wear a </w:t>
      </w:r>
      <w:r>
        <w:rPr>
          <w:sz w:val="18"/>
          <w:szCs w:val="18"/>
        </w:rPr>
        <w:t>face</w:t>
      </w:r>
      <w:r w:rsidRPr="00D92DFA">
        <w:rPr>
          <w:sz w:val="18"/>
          <w:szCs w:val="18"/>
        </w:rPr>
        <w:t xml:space="preserve"> mask, gloves, and a face shield when performing cleaning of these areas. Cleaning products should not be used near children, and staff should ensure that there is adequate ventilation when using these products to prevent children or themselves from inhaling toxic fumes.  </w:t>
      </w:r>
      <w:r w:rsidRPr="00D92DFA">
        <w:rPr>
          <w:sz w:val="18"/>
          <w:szCs w:val="18"/>
          <w:u w:val="single"/>
        </w:rPr>
        <w:t>Cleaning products must be stored in a locked cabinet at all times when not in use.</w:t>
      </w:r>
      <w:r w:rsidRPr="00EE69C9">
        <w:rPr>
          <w:sz w:val="18"/>
          <w:szCs w:val="18"/>
        </w:rPr>
        <w:t xml:space="preserve">  </w:t>
      </w:r>
      <w:r>
        <w:rPr>
          <w:sz w:val="18"/>
          <w:szCs w:val="18"/>
        </w:rPr>
        <w:t>Only u</w:t>
      </w:r>
      <w:r w:rsidRPr="00EE69C9">
        <w:rPr>
          <w:sz w:val="18"/>
          <w:szCs w:val="18"/>
        </w:rPr>
        <w:t>se products that meet EPA criteria.</w:t>
      </w:r>
    </w:p>
    <w:p w14:paraId="3AB075BD" w14:textId="77777777" w:rsidR="00243E62" w:rsidRPr="00151295" w:rsidRDefault="00243E62" w:rsidP="00243E62">
      <w:pPr>
        <w:spacing w:after="0"/>
        <w:rPr>
          <w:color w:val="FF0000"/>
        </w:rPr>
      </w:pPr>
      <w:r>
        <w:rPr>
          <w:color w:val="FF0000"/>
        </w:rPr>
        <w:t xml:space="preserve">           Refer to Cleaning, Sanitizing, and Disinfecting Guidance under the Health section of the Procedure Manual.</w:t>
      </w:r>
    </w:p>
    <w:tbl>
      <w:tblPr>
        <w:tblStyle w:val="TableGrid"/>
        <w:tblpPr w:leftFromText="180" w:rightFromText="180" w:vertAnchor="page" w:horzAnchor="margin" w:tblpY="2489"/>
        <w:tblW w:w="11155" w:type="dxa"/>
        <w:tblLayout w:type="fixed"/>
        <w:tblLook w:val="04A0" w:firstRow="1" w:lastRow="0" w:firstColumn="1" w:lastColumn="0" w:noHBand="0" w:noVBand="1"/>
      </w:tblPr>
      <w:tblGrid>
        <w:gridCol w:w="4885"/>
        <w:gridCol w:w="740"/>
        <w:gridCol w:w="1030"/>
        <w:gridCol w:w="1080"/>
        <w:gridCol w:w="3420"/>
      </w:tblGrid>
      <w:tr w:rsidR="00243E62" w14:paraId="6A0737BC" w14:textId="77777777" w:rsidTr="00B04955">
        <w:trPr>
          <w:trHeight w:val="440"/>
        </w:trPr>
        <w:tc>
          <w:tcPr>
            <w:tcW w:w="4885" w:type="dxa"/>
            <w:shd w:val="clear" w:color="auto" w:fill="D9D9D9" w:themeFill="background1" w:themeFillShade="D9"/>
          </w:tcPr>
          <w:p w14:paraId="1EA1AC87" w14:textId="77777777" w:rsidR="00243E62" w:rsidRPr="004006B4" w:rsidRDefault="00243E62" w:rsidP="00B04955">
            <w:pPr>
              <w:rPr>
                <w:b/>
              </w:rPr>
            </w:pPr>
            <w:r w:rsidRPr="004006B4">
              <w:rPr>
                <w:b/>
              </w:rPr>
              <w:t xml:space="preserve">Classroom, </w:t>
            </w:r>
            <w:r>
              <w:rPr>
                <w:b/>
              </w:rPr>
              <w:t>bathroom</w:t>
            </w:r>
            <w:r w:rsidRPr="004006B4">
              <w:rPr>
                <w:b/>
              </w:rPr>
              <w:t>,</w:t>
            </w:r>
            <w:r>
              <w:rPr>
                <w:b/>
              </w:rPr>
              <w:t xml:space="preserve"> outdoor,</w:t>
            </w:r>
            <w:r w:rsidRPr="004006B4">
              <w:rPr>
                <w:b/>
              </w:rPr>
              <w:t xml:space="preserve"> and food areas</w:t>
            </w:r>
          </w:p>
        </w:tc>
        <w:tc>
          <w:tcPr>
            <w:tcW w:w="740" w:type="dxa"/>
            <w:shd w:val="clear" w:color="auto" w:fill="D9D9D9" w:themeFill="background1" w:themeFillShade="D9"/>
            <w:vAlign w:val="center"/>
          </w:tcPr>
          <w:p w14:paraId="3B647ADB" w14:textId="77777777" w:rsidR="00243E62" w:rsidRDefault="00243E62" w:rsidP="00B04955">
            <w:pPr>
              <w:jc w:val="center"/>
              <w:rPr>
                <w:b/>
              </w:rPr>
            </w:pPr>
            <w:r w:rsidRPr="004006B4">
              <w:rPr>
                <w:b/>
              </w:rPr>
              <w:t>Clean</w:t>
            </w:r>
          </w:p>
          <w:p w14:paraId="18C9E5CC" w14:textId="77777777" w:rsidR="00243E62" w:rsidRPr="00B20F46" w:rsidRDefault="00243E62" w:rsidP="00B04955">
            <w:pPr>
              <w:jc w:val="center"/>
              <w:rPr>
                <w:b/>
                <w:sz w:val="16"/>
                <w:szCs w:val="16"/>
              </w:rPr>
            </w:pPr>
            <w:r w:rsidRPr="00B20F46">
              <w:rPr>
                <w:b/>
                <w:sz w:val="16"/>
                <w:szCs w:val="16"/>
              </w:rPr>
              <w:t>Soap</w:t>
            </w:r>
            <w:r>
              <w:rPr>
                <w:b/>
                <w:sz w:val="16"/>
                <w:szCs w:val="16"/>
              </w:rPr>
              <w:t xml:space="preserve"> &amp; Rinse</w:t>
            </w:r>
          </w:p>
        </w:tc>
        <w:tc>
          <w:tcPr>
            <w:tcW w:w="1030" w:type="dxa"/>
            <w:shd w:val="clear" w:color="auto" w:fill="D9D9D9" w:themeFill="background1" w:themeFillShade="D9"/>
            <w:vAlign w:val="center"/>
          </w:tcPr>
          <w:p w14:paraId="14818C78" w14:textId="77777777" w:rsidR="00243E62" w:rsidRPr="004006B4" w:rsidRDefault="00243E62" w:rsidP="00B04955">
            <w:pPr>
              <w:jc w:val="center"/>
              <w:rPr>
                <w:b/>
              </w:rPr>
            </w:pPr>
            <w:r w:rsidRPr="004006B4">
              <w:rPr>
                <w:b/>
              </w:rPr>
              <w:t>Sanitize</w:t>
            </w:r>
          </w:p>
        </w:tc>
        <w:tc>
          <w:tcPr>
            <w:tcW w:w="1080" w:type="dxa"/>
            <w:shd w:val="clear" w:color="auto" w:fill="D9D9D9" w:themeFill="background1" w:themeFillShade="D9"/>
            <w:vAlign w:val="center"/>
          </w:tcPr>
          <w:p w14:paraId="48F68467" w14:textId="77777777" w:rsidR="00243E62" w:rsidRPr="004006B4" w:rsidRDefault="00243E62" w:rsidP="00B04955">
            <w:pPr>
              <w:jc w:val="center"/>
              <w:rPr>
                <w:b/>
              </w:rPr>
            </w:pPr>
            <w:r w:rsidRPr="004006B4">
              <w:rPr>
                <w:b/>
              </w:rPr>
              <w:t>Disinfect</w:t>
            </w:r>
          </w:p>
        </w:tc>
        <w:tc>
          <w:tcPr>
            <w:tcW w:w="3420" w:type="dxa"/>
            <w:shd w:val="clear" w:color="auto" w:fill="D9D9D9" w:themeFill="background1" w:themeFillShade="D9"/>
            <w:vAlign w:val="center"/>
          </w:tcPr>
          <w:p w14:paraId="34422EB9" w14:textId="77777777" w:rsidR="00243E62" w:rsidRPr="004006B4" w:rsidRDefault="00243E62" w:rsidP="00B04955">
            <w:pPr>
              <w:jc w:val="center"/>
              <w:rPr>
                <w:b/>
              </w:rPr>
            </w:pPr>
            <w:r w:rsidRPr="004006B4">
              <w:rPr>
                <w:b/>
              </w:rPr>
              <w:t>Frequency</w:t>
            </w:r>
          </w:p>
        </w:tc>
      </w:tr>
      <w:tr w:rsidR="00243E62" w14:paraId="656586D0" w14:textId="77777777" w:rsidTr="00B04955">
        <w:trPr>
          <w:trHeight w:val="496"/>
        </w:trPr>
        <w:tc>
          <w:tcPr>
            <w:tcW w:w="4885" w:type="dxa"/>
          </w:tcPr>
          <w:p w14:paraId="31F220E8" w14:textId="77777777" w:rsidR="00243E62" w:rsidRDefault="00243E62" w:rsidP="00B04955">
            <w:r>
              <w:t xml:space="preserve">Children’s classroom tables. </w:t>
            </w:r>
          </w:p>
        </w:tc>
        <w:tc>
          <w:tcPr>
            <w:tcW w:w="740" w:type="dxa"/>
          </w:tcPr>
          <w:p w14:paraId="30E5368E" w14:textId="77777777" w:rsidR="00243E62" w:rsidRDefault="00243E62" w:rsidP="00B04955">
            <w:pPr>
              <w:jc w:val="center"/>
            </w:pPr>
            <w:r>
              <w:t>X</w:t>
            </w:r>
          </w:p>
        </w:tc>
        <w:tc>
          <w:tcPr>
            <w:tcW w:w="1030" w:type="dxa"/>
          </w:tcPr>
          <w:p w14:paraId="646AA9FE" w14:textId="77777777" w:rsidR="00243E62" w:rsidRDefault="00243E62" w:rsidP="00B04955">
            <w:pPr>
              <w:jc w:val="center"/>
            </w:pPr>
            <w:r>
              <w:t>X</w:t>
            </w:r>
          </w:p>
        </w:tc>
        <w:tc>
          <w:tcPr>
            <w:tcW w:w="1080" w:type="dxa"/>
          </w:tcPr>
          <w:p w14:paraId="6B086F41" w14:textId="77777777" w:rsidR="00243E62" w:rsidRDefault="00243E62" w:rsidP="00B04955">
            <w:pPr>
              <w:jc w:val="center"/>
            </w:pPr>
          </w:p>
        </w:tc>
        <w:tc>
          <w:tcPr>
            <w:tcW w:w="3420" w:type="dxa"/>
          </w:tcPr>
          <w:p w14:paraId="3DA105BA" w14:textId="77777777" w:rsidR="00243E62" w:rsidRDefault="00243E62" w:rsidP="00B04955">
            <w:r>
              <w:t xml:space="preserve">Before/after meals and snacks, when soiled, or more frequently if needed </w:t>
            </w:r>
          </w:p>
        </w:tc>
      </w:tr>
      <w:tr w:rsidR="00243E62" w14:paraId="524CD185" w14:textId="77777777" w:rsidTr="00B04955">
        <w:trPr>
          <w:trHeight w:val="327"/>
        </w:trPr>
        <w:tc>
          <w:tcPr>
            <w:tcW w:w="4885" w:type="dxa"/>
          </w:tcPr>
          <w:p w14:paraId="02F1B607" w14:textId="77777777" w:rsidR="00243E62" w:rsidRDefault="00243E62" w:rsidP="00B04955">
            <w:r>
              <w:t>Shelves, cubbies, and other furniture.</w:t>
            </w:r>
          </w:p>
        </w:tc>
        <w:tc>
          <w:tcPr>
            <w:tcW w:w="740" w:type="dxa"/>
          </w:tcPr>
          <w:p w14:paraId="0DE0E391" w14:textId="77777777" w:rsidR="00243E62" w:rsidRDefault="00243E62" w:rsidP="00B04955">
            <w:pPr>
              <w:jc w:val="center"/>
            </w:pPr>
            <w:r>
              <w:t>X</w:t>
            </w:r>
          </w:p>
        </w:tc>
        <w:tc>
          <w:tcPr>
            <w:tcW w:w="1030" w:type="dxa"/>
          </w:tcPr>
          <w:p w14:paraId="0786EDED" w14:textId="77777777" w:rsidR="00243E62" w:rsidRDefault="00243E62" w:rsidP="00B04955">
            <w:pPr>
              <w:jc w:val="center"/>
            </w:pPr>
            <w:r>
              <w:t>X</w:t>
            </w:r>
          </w:p>
        </w:tc>
        <w:tc>
          <w:tcPr>
            <w:tcW w:w="1080" w:type="dxa"/>
          </w:tcPr>
          <w:p w14:paraId="5E6242B6" w14:textId="77777777" w:rsidR="00243E62" w:rsidRDefault="00243E62" w:rsidP="00B04955"/>
        </w:tc>
        <w:tc>
          <w:tcPr>
            <w:tcW w:w="3420" w:type="dxa"/>
          </w:tcPr>
          <w:p w14:paraId="7AA620FF" w14:textId="77777777" w:rsidR="00243E62" w:rsidRDefault="00243E62" w:rsidP="00B04955">
            <w:r>
              <w:t>Daily, when soiled, or more frequently if needed.</w:t>
            </w:r>
          </w:p>
        </w:tc>
      </w:tr>
      <w:tr w:rsidR="00243E62" w14:paraId="72D46846" w14:textId="77777777" w:rsidTr="00B04955">
        <w:trPr>
          <w:trHeight w:val="496"/>
        </w:trPr>
        <w:tc>
          <w:tcPr>
            <w:tcW w:w="4885" w:type="dxa"/>
          </w:tcPr>
          <w:p w14:paraId="680EB0F5" w14:textId="77777777" w:rsidR="00243E62" w:rsidRDefault="00243E62" w:rsidP="00B04955">
            <w:r>
              <w:t>Hard surfaced toys:  plastic, wood (wooden toys are not ideal but can be used if appropriately cleaned on at least a daily basis). Materials being mouthed are placed in a mouth toy bin. Cloth toys are not recommended at this time.</w:t>
            </w:r>
          </w:p>
        </w:tc>
        <w:tc>
          <w:tcPr>
            <w:tcW w:w="740" w:type="dxa"/>
          </w:tcPr>
          <w:p w14:paraId="16A79873" w14:textId="77777777" w:rsidR="00243E62" w:rsidRDefault="00243E62" w:rsidP="00B04955">
            <w:pPr>
              <w:jc w:val="center"/>
            </w:pPr>
            <w:r>
              <w:t>X</w:t>
            </w:r>
          </w:p>
        </w:tc>
        <w:tc>
          <w:tcPr>
            <w:tcW w:w="1030" w:type="dxa"/>
          </w:tcPr>
          <w:p w14:paraId="36902767" w14:textId="77777777" w:rsidR="00243E62" w:rsidRDefault="00243E62" w:rsidP="00B04955">
            <w:pPr>
              <w:jc w:val="center"/>
            </w:pPr>
            <w:r>
              <w:t>X</w:t>
            </w:r>
          </w:p>
        </w:tc>
        <w:tc>
          <w:tcPr>
            <w:tcW w:w="1080" w:type="dxa"/>
          </w:tcPr>
          <w:p w14:paraId="53447A07" w14:textId="77777777" w:rsidR="00243E62" w:rsidRDefault="00243E62" w:rsidP="00B04955"/>
        </w:tc>
        <w:tc>
          <w:tcPr>
            <w:tcW w:w="3420" w:type="dxa"/>
          </w:tcPr>
          <w:p w14:paraId="050A2FB2" w14:textId="77777777" w:rsidR="00243E62" w:rsidRDefault="00243E62" w:rsidP="00B04955">
            <w:r>
              <w:t>Ideally a</w:t>
            </w:r>
            <w:r w:rsidRPr="00151295">
              <w:t>fter each child’s use</w:t>
            </w:r>
            <w:r>
              <w:t xml:space="preserve">. </w:t>
            </w:r>
          </w:p>
        </w:tc>
      </w:tr>
      <w:tr w:rsidR="00243E62" w14:paraId="51B387BC" w14:textId="77777777" w:rsidTr="00B04955">
        <w:trPr>
          <w:trHeight w:val="469"/>
        </w:trPr>
        <w:tc>
          <w:tcPr>
            <w:tcW w:w="4885" w:type="dxa"/>
          </w:tcPr>
          <w:p w14:paraId="59B13080" w14:textId="77777777" w:rsidR="00243E62" w:rsidRDefault="00243E62" w:rsidP="00B04955">
            <w:r>
              <w:t>Bedding (stored so that it does not have contact with other bedding).</w:t>
            </w:r>
          </w:p>
        </w:tc>
        <w:tc>
          <w:tcPr>
            <w:tcW w:w="740" w:type="dxa"/>
          </w:tcPr>
          <w:p w14:paraId="7D9E8E11" w14:textId="77777777" w:rsidR="00243E62" w:rsidRDefault="00243E62" w:rsidP="00B04955">
            <w:pPr>
              <w:jc w:val="center"/>
            </w:pPr>
            <w:r>
              <w:t>X</w:t>
            </w:r>
          </w:p>
        </w:tc>
        <w:tc>
          <w:tcPr>
            <w:tcW w:w="1030" w:type="dxa"/>
          </w:tcPr>
          <w:p w14:paraId="46BD0DC6" w14:textId="77777777" w:rsidR="00243E62" w:rsidRDefault="00243E62" w:rsidP="00B04955">
            <w:pPr>
              <w:jc w:val="center"/>
            </w:pPr>
            <w:r w:rsidRPr="006406F9">
              <w:t>X</w:t>
            </w:r>
          </w:p>
        </w:tc>
        <w:tc>
          <w:tcPr>
            <w:tcW w:w="1080" w:type="dxa"/>
          </w:tcPr>
          <w:p w14:paraId="5DC63879" w14:textId="77777777" w:rsidR="00243E62" w:rsidRDefault="00243E62" w:rsidP="00B04955">
            <w:pPr>
              <w:jc w:val="center"/>
            </w:pPr>
          </w:p>
        </w:tc>
        <w:tc>
          <w:tcPr>
            <w:tcW w:w="3420" w:type="dxa"/>
          </w:tcPr>
          <w:p w14:paraId="1871681B" w14:textId="77777777" w:rsidR="00243E62" w:rsidRDefault="00243E62" w:rsidP="00B04955">
            <w:r>
              <w:t>Weekly and when soiled.</w:t>
            </w:r>
          </w:p>
        </w:tc>
      </w:tr>
      <w:tr w:rsidR="00243E62" w14:paraId="4D42C965" w14:textId="77777777" w:rsidTr="00B04955">
        <w:trPr>
          <w:trHeight w:val="496"/>
        </w:trPr>
        <w:tc>
          <w:tcPr>
            <w:tcW w:w="4885" w:type="dxa"/>
          </w:tcPr>
          <w:p w14:paraId="6F6B0C6A" w14:textId="77777777" w:rsidR="00243E62" w:rsidRDefault="00243E62" w:rsidP="00B04955">
            <w:r>
              <w:t>Mats or cots (stored to prevent contact with other sleep surfaces).</w:t>
            </w:r>
          </w:p>
        </w:tc>
        <w:tc>
          <w:tcPr>
            <w:tcW w:w="740" w:type="dxa"/>
          </w:tcPr>
          <w:p w14:paraId="78C82588" w14:textId="77777777" w:rsidR="00243E62" w:rsidRDefault="00243E62" w:rsidP="00B04955">
            <w:pPr>
              <w:jc w:val="center"/>
            </w:pPr>
            <w:r>
              <w:t>X</w:t>
            </w:r>
          </w:p>
        </w:tc>
        <w:tc>
          <w:tcPr>
            <w:tcW w:w="1030" w:type="dxa"/>
          </w:tcPr>
          <w:p w14:paraId="3154C952" w14:textId="77777777" w:rsidR="00243E62" w:rsidRDefault="00243E62" w:rsidP="00B04955">
            <w:pPr>
              <w:jc w:val="center"/>
            </w:pPr>
            <w:r>
              <w:t>X</w:t>
            </w:r>
          </w:p>
        </w:tc>
        <w:tc>
          <w:tcPr>
            <w:tcW w:w="1080" w:type="dxa"/>
          </w:tcPr>
          <w:p w14:paraId="1CBC0C75" w14:textId="77777777" w:rsidR="00243E62" w:rsidRDefault="00243E62" w:rsidP="00B04955">
            <w:pPr>
              <w:jc w:val="center"/>
            </w:pPr>
          </w:p>
        </w:tc>
        <w:tc>
          <w:tcPr>
            <w:tcW w:w="3420" w:type="dxa"/>
          </w:tcPr>
          <w:p w14:paraId="7536AAC9" w14:textId="77777777" w:rsidR="00243E62" w:rsidRDefault="00243E62" w:rsidP="00B04955">
            <w:r>
              <w:t>Daily between uses by different children. Daily if mats touch in any way. Weekly and when soiled regardless of use.</w:t>
            </w:r>
          </w:p>
        </w:tc>
      </w:tr>
      <w:tr w:rsidR="00243E62" w14:paraId="6195E8AD" w14:textId="77777777" w:rsidTr="00B04955">
        <w:trPr>
          <w:trHeight w:val="496"/>
        </w:trPr>
        <w:tc>
          <w:tcPr>
            <w:tcW w:w="4885" w:type="dxa"/>
          </w:tcPr>
          <w:p w14:paraId="16350295" w14:textId="77777777" w:rsidR="00243E62" w:rsidRDefault="00243E62" w:rsidP="00B04955">
            <w:r>
              <w:t>Any surface contaminated with body fluids (vomit, urine, stool, or blood).</w:t>
            </w:r>
          </w:p>
        </w:tc>
        <w:tc>
          <w:tcPr>
            <w:tcW w:w="740" w:type="dxa"/>
          </w:tcPr>
          <w:p w14:paraId="0AB0CE45" w14:textId="77777777" w:rsidR="00243E62" w:rsidRDefault="00243E62" w:rsidP="00B04955">
            <w:pPr>
              <w:jc w:val="center"/>
            </w:pPr>
            <w:r>
              <w:t>X</w:t>
            </w:r>
          </w:p>
        </w:tc>
        <w:tc>
          <w:tcPr>
            <w:tcW w:w="1030" w:type="dxa"/>
          </w:tcPr>
          <w:p w14:paraId="3BE5F320" w14:textId="77777777" w:rsidR="00243E62" w:rsidRDefault="00243E62" w:rsidP="00B04955">
            <w:pPr>
              <w:jc w:val="center"/>
            </w:pPr>
          </w:p>
        </w:tc>
        <w:tc>
          <w:tcPr>
            <w:tcW w:w="1080" w:type="dxa"/>
          </w:tcPr>
          <w:p w14:paraId="7FACE617" w14:textId="77777777" w:rsidR="00243E62" w:rsidRDefault="00243E62" w:rsidP="00B04955">
            <w:pPr>
              <w:jc w:val="center"/>
            </w:pPr>
            <w:r>
              <w:t>X</w:t>
            </w:r>
          </w:p>
        </w:tc>
        <w:tc>
          <w:tcPr>
            <w:tcW w:w="3420" w:type="dxa"/>
          </w:tcPr>
          <w:p w14:paraId="27040DE6" w14:textId="77777777" w:rsidR="00243E62" w:rsidRDefault="00243E62" w:rsidP="00B04955">
            <w:r>
              <w:t>Immediately</w:t>
            </w:r>
          </w:p>
        </w:tc>
      </w:tr>
      <w:tr w:rsidR="00243E62" w14:paraId="23EE368D" w14:textId="77777777" w:rsidTr="00B04955">
        <w:trPr>
          <w:trHeight w:val="496"/>
        </w:trPr>
        <w:tc>
          <w:tcPr>
            <w:tcW w:w="4885" w:type="dxa"/>
          </w:tcPr>
          <w:p w14:paraId="4F0C108F" w14:textId="77777777" w:rsidR="00243E62" w:rsidRDefault="00243E62" w:rsidP="00B04955">
            <w:r>
              <w:t>Frequently touched surfaces such as hand washing/kitchen/bathroom faucets, counters, soap dispensers, door handles, and light switches.</w:t>
            </w:r>
          </w:p>
        </w:tc>
        <w:tc>
          <w:tcPr>
            <w:tcW w:w="740" w:type="dxa"/>
          </w:tcPr>
          <w:p w14:paraId="1CE42461" w14:textId="77777777" w:rsidR="00243E62" w:rsidRDefault="00243E62" w:rsidP="00B04955">
            <w:pPr>
              <w:jc w:val="center"/>
            </w:pPr>
            <w:r>
              <w:t>X</w:t>
            </w:r>
          </w:p>
        </w:tc>
        <w:tc>
          <w:tcPr>
            <w:tcW w:w="1030" w:type="dxa"/>
          </w:tcPr>
          <w:p w14:paraId="77545C53" w14:textId="77777777" w:rsidR="00243E62" w:rsidRDefault="00243E62" w:rsidP="00B04955">
            <w:pPr>
              <w:jc w:val="center"/>
            </w:pPr>
          </w:p>
        </w:tc>
        <w:tc>
          <w:tcPr>
            <w:tcW w:w="1080" w:type="dxa"/>
          </w:tcPr>
          <w:p w14:paraId="7A66DA1B" w14:textId="77777777" w:rsidR="00243E62" w:rsidRDefault="00243E62" w:rsidP="00B04955">
            <w:pPr>
              <w:jc w:val="center"/>
            </w:pPr>
            <w:r>
              <w:t>X</w:t>
            </w:r>
          </w:p>
        </w:tc>
        <w:tc>
          <w:tcPr>
            <w:tcW w:w="3420" w:type="dxa"/>
          </w:tcPr>
          <w:p w14:paraId="56CA24AF" w14:textId="77777777" w:rsidR="00243E62" w:rsidRDefault="00243E62" w:rsidP="00B04955">
            <w:r>
              <w:t>Daily or more frequently if needed.</w:t>
            </w:r>
          </w:p>
        </w:tc>
      </w:tr>
      <w:tr w:rsidR="00243E62" w14:paraId="3E8CA0CC" w14:textId="77777777" w:rsidTr="00B04955">
        <w:trPr>
          <w:trHeight w:val="381"/>
        </w:trPr>
        <w:tc>
          <w:tcPr>
            <w:tcW w:w="4885" w:type="dxa"/>
          </w:tcPr>
          <w:p w14:paraId="04AF850F" w14:textId="77777777" w:rsidR="00243E62" w:rsidRDefault="00243E62" w:rsidP="00B04955">
            <w:r>
              <w:t>Floors, sinks, bathrooms, toilets, and shared items.</w:t>
            </w:r>
          </w:p>
        </w:tc>
        <w:tc>
          <w:tcPr>
            <w:tcW w:w="740" w:type="dxa"/>
          </w:tcPr>
          <w:p w14:paraId="5C904F03" w14:textId="77777777" w:rsidR="00243E62" w:rsidRDefault="00243E62" w:rsidP="00B04955">
            <w:pPr>
              <w:jc w:val="center"/>
            </w:pPr>
            <w:r>
              <w:t>X</w:t>
            </w:r>
          </w:p>
        </w:tc>
        <w:tc>
          <w:tcPr>
            <w:tcW w:w="1030" w:type="dxa"/>
          </w:tcPr>
          <w:p w14:paraId="273419A2" w14:textId="77777777" w:rsidR="00243E62" w:rsidRDefault="00243E62" w:rsidP="00B04955">
            <w:pPr>
              <w:jc w:val="center"/>
            </w:pPr>
          </w:p>
        </w:tc>
        <w:tc>
          <w:tcPr>
            <w:tcW w:w="1080" w:type="dxa"/>
          </w:tcPr>
          <w:p w14:paraId="14C812C7" w14:textId="77777777" w:rsidR="00243E62" w:rsidRDefault="00243E62" w:rsidP="00B04955">
            <w:pPr>
              <w:jc w:val="center"/>
            </w:pPr>
            <w:r>
              <w:t>X</w:t>
            </w:r>
          </w:p>
        </w:tc>
        <w:tc>
          <w:tcPr>
            <w:tcW w:w="3420" w:type="dxa"/>
          </w:tcPr>
          <w:p w14:paraId="5A85153D" w14:textId="77777777" w:rsidR="00243E62" w:rsidRDefault="00243E62" w:rsidP="00B04955">
            <w:r>
              <w:t>Daily or immediately if visibly soiled.</w:t>
            </w:r>
          </w:p>
        </w:tc>
      </w:tr>
      <w:tr w:rsidR="00243E62" w14:paraId="2DB092F4" w14:textId="77777777" w:rsidTr="00B04955">
        <w:trPr>
          <w:trHeight w:val="496"/>
        </w:trPr>
        <w:tc>
          <w:tcPr>
            <w:tcW w:w="4885" w:type="dxa"/>
          </w:tcPr>
          <w:p w14:paraId="34019192" w14:textId="77777777" w:rsidR="00243E62" w:rsidRDefault="00243E62" w:rsidP="00B04955">
            <w:r>
              <w:t>Changing tables</w:t>
            </w:r>
          </w:p>
        </w:tc>
        <w:tc>
          <w:tcPr>
            <w:tcW w:w="740" w:type="dxa"/>
          </w:tcPr>
          <w:p w14:paraId="3B3A5140" w14:textId="77777777" w:rsidR="00243E62" w:rsidRDefault="00243E62" w:rsidP="00B04955">
            <w:pPr>
              <w:jc w:val="center"/>
            </w:pPr>
            <w:r>
              <w:t>X</w:t>
            </w:r>
          </w:p>
        </w:tc>
        <w:tc>
          <w:tcPr>
            <w:tcW w:w="1030" w:type="dxa"/>
          </w:tcPr>
          <w:p w14:paraId="474BDB77" w14:textId="77777777" w:rsidR="00243E62" w:rsidRDefault="00243E62" w:rsidP="00B04955">
            <w:pPr>
              <w:jc w:val="center"/>
            </w:pPr>
            <w:r>
              <w:t>X</w:t>
            </w:r>
          </w:p>
        </w:tc>
        <w:tc>
          <w:tcPr>
            <w:tcW w:w="1080" w:type="dxa"/>
          </w:tcPr>
          <w:p w14:paraId="442F4E8E" w14:textId="77777777" w:rsidR="00243E62" w:rsidRPr="00251CCA" w:rsidRDefault="00243E62" w:rsidP="00B04955">
            <w:pPr>
              <w:jc w:val="center"/>
            </w:pPr>
          </w:p>
        </w:tc>
        <w:tc>
          <w:tcPr>
            <w:tcW w:w="3420" w:type="dxa"/>
          </w:tcPr>
          <w:p w14:paraId="65E56DC2" w14:textId="77777777" w:rsidR="00243E62" w:rsidRDefault="00243E62" w:rsidP="00B04955">
            <w:r>
              <w:t xml:space="preserve">After each child’s use. </w:t>
            </w:r>
          </w:p>
        </w:tc>
      </w:tr>
      <w:tr w:rsidR="00243E62" w14:paraId="2203E22E" w14:textId="77777777" w:rsidTr="00B04955">
        <w:trPr>
          <w:trHeight w:val="588"/>
        </w:trPr>
        <w:tc>
          <w:tcPr>
            <w:tcW w:w="4885" w:type="dxa"/>
          </w:tcPr>
          <w:p w14:paraId="6A026E8F" w14:textId="77777777" w:rsidR="00243E62" w:rsidRDefault="00243E62" w:rsidP="00B04955">
            <w:r>
              <w:t>Waste and diaper containers.</w:t>
            </w:r>
          </w:p>
        </w:tc>
        <w:tc>
          <w:tcPr>
            <w:tcW w:w="740" w:type="dxa"/>
          </w:tcPr>
          <w:p w14:paraId="7A584E92" w14:textId="77777777" w:rsidR="00243E62" w:rsidRDefault="00243E62" w:rsidP="00B04955">
            <w:pPr>
              <w:jc w:val="center"/>
            </w:pPr>
            <w:r>
              <w:t>X</w:t>
            </w:r>
          </w:p>
          <w:p w14:paraId="28CB2316" w14:textId="77777777" w:rsidR="00243E62" w:rsidRPr="00D92DFA" w:rsidRDefault="00243E62" w:rsidP="00B04955">
            <w:pPr>
              <w:jc w:val="center"/>
              <w:rPr>
                <w:sz w:val="16"/>
                <w:szCs w:val="16"/>
              </w:rPr>
            </w:pPr>
            <w:r w:rsidRPr="00D92DFA">
              <w:rPr>
                <w:sz w:val="16"/>
                <w:szCs w:val="16"/>
              </w:rPr>
              <w:t>Waste</w:t>
            </w:r>
          </w:p>
        </w:tc>
        <w:tc>
          <w:tcPr>
            <w:tcW w:w="1030" w:type="dxa"/>
          </w:tcPr>
          <w:p w14:paraId="140DDA23" w14:textId="77777777" w:rsidR="00243E62" w:rsidRDefault="00243E62" w:rsidP="00B04955">
            <w:pPr>
              <w:jc w:val="center"/>
            </w:pPr>
            <w:r>
              <w:t xml:space="preserve">X </w:t>
            </w:r>
          </w:p>
          <w:p w14:paraId="72762DB4" w14:textId="77777777" w:rsidR="00243E62" w:rsidRPr="00D92DFA" w:rsidRDefault="00243E62" w:rsidP="00B04955">
            <w:pPr>
              <w:jc w:val="center"/>
              <w:rPr>
                <w:sz w:val="16"/>
                <w:szCs w:val="16"/>
              </w:rPr>
            </w:pPr>
            <w:r w:rsidRPr="00D92DFA">
              <w:rPr>
                <w:sz w:val="16"/>
                <w:szCs w:val="16"/>
              </w:rPr>
              <w:t>Diaper</w:t>
            </w:r>
          </w:p>
        </w:tc>
        <w:tc>
          <w:tcPr>
            <w:tcW w:w="1080" w:type="dxa"/>
          </w:tcPr>
          <w:p w14:paraId="3AC44D0D" w14:textId="77777777" w:rsidR="00243E62" w:rsidRDefault="00243E62" w:rsidP="00B04955">
            <w:pPr>
              <w:jc w:val="center"/>
            </w:pPr>
          </w:p>
        </w:tc>
        <w:tc>
          <w:tcPr>
            <w:tcW w:w="3420" w:type="dxa"/>
          </w:tcPr>
          <w:p w14:paraId="17CCAC8A" w14:textId="77777777" w:rsidR="00243E62" w:rsidRDefault="00243E62" w:rsidP="00B04955">
            <w:r>
              <w:t>Daily or more frequently if soiled or needed.</w:t>
            </w:r>
          </w:p>
        </w:tc>
      </w:tr>
      <w:tr w:rsidR="00243E62" w14:paraId="684035E6" w14:textId="77777777" w:rsidTr="00B04955">
        <w:trPr>
          <w:trHeight w:val="496"/>
        </w:trPr>
        <w:tc>
          <w:tcPr>
            <w:tcW w:w="4885" w:type="dxa"/>
          </w:tcPr>
          <w:p w14:paraId="0A08D375" w14:textId="77777777" w:rsidR="00243E62" w:rsidRDefault="00243E62" w:rsidP="00B04955">
            <w:r>
              <w:t>Outdoor play equipment such as plastic/metal surfaces, benches, grab bars, and railings.</w:t>
            </w:r>
          </w:p>
        </w:tc>
        <w:tc>
          <w:tcPr>
            <w:tcW w:w="740" w:type="dxa"/>
          </w:tcPr>
          <w:p w14:paraId="0FA4F3B1" w14:textId="77777777" w:rsidR="00243E62" w:rsidRDefault="00243E62" w:rsidP="00B04955">
            <w:pPr>
              <w:jc w:val="center"/>
            </w:pPr>
            <w:r>
              <w:t>X</w:t>
            </w:r>
          </w:p>
        </w:tc>
        <w:tc>
          <w:tcPr>
            <w:tcW w:w="1030" w:type="dxa"/>
          </w:tcPr>
          <w:p w14:paraId="46258C04" w14:textId="77777777" w:rsidR="00243E62" w:rsidRDefault="00243E62" w:rsidP="00B04955">
            <w:pPr>
              <w:jc w:val="center"/>
            </w:pPr>
          </w:p>
        </w:tc>
        <w:tc>
          <w:tcPr>
            <w:tcW w:w="1080" w:type="dxa"/>
          </w:tcPr>
          <w:p w14:paraId="29795091" w14:textId="77777777" w:rsidR="00243E62" w:rsidRDefault="00243E62" w:rsidP="00B04955">
            <w:pPr>
              <w:jc w:val="center"/>
            </w:pPr>
          </w:p>
        </w:tc>
        <w:tc>
          <w:tcPr>
            <w:tcW w:w="3420" w:type="dxa"/>
          </w:tcPr>
          <w:p w14:paraId="2E149FB9" w14:textId="77777777" w:rsidR="00243E62" w:rsidRDefault="00243E62" w:rsidP="00B04955">
            <w:r>
              <w:t>As needed.</w:t>
            </w:r>
          </w:p>
        </w:tc>
      </w:tr>
      <w:tr w:rsidR="00243E62" w14:paraId="60EC2996" w14:textId="77777777" w:rsidTr="00B04955">
        <w:trPr>
          <w:trHeight w:val="496"/>
        </w:trPr>
        <w:tc>
          <w:tcPr>
            <w:tcW w:w="4885" w:type="dxa"/>
          </w:tcPr>
          <w:p w14:paraId="0260B384" w14:textId="77777777" w:rsidR="00243E62" w:rsidRDefault="00243E62" w:rsidP="00B04955">
            <w:r>
              <w:t>Electronics (keyboards, IPAD, computer, telephones, copy machines).</w:t>
            </w:r>
          </w:p>
        </w:tc>
        <w:tc>
          <w:tcPr>
            <w:tcW w:w="740" w:type="dxa"/>
          </w:tcPr>
          <w:p w14:paraId="52D38533" w14:textId="77777777" w:rsidR="00243E62" w:rsidRDefault="00243E62" w:rsidP="00B04955">
            <w:pPr>
              <w:jc w:val="center"/>
            </w:pPr>
            <w:r>
              <w:t>X</w:t>
            </w:r>
          </w:p>
        </w:tc>
        <w:tc>
          <w:tcPr>
            <w:tcW w:w="1030" w:type="dxa"/>
          </w:tcPr>
          <w:p w14:paraId="17A9E2DA" w14:textId="77777777" w:rsidR="00243E62" w:rsidRDefault="00243E62" w:rsidP="00B04955">
            <w:pPr>
              <w:jc w:val="center"/>
            </w:pPr>
            <w:r>
              <w:t>X</w:t>
            </w:r>
          </w:p>
        </w:tc>
        <w:tc>
          <w:tcPr>
            <w:tcW w:w="1080" w:type="dxa"/>
          </w:tcPr>
          <w:p w14:paraId="6B709032" w14:textId="77777777" w:rsidR="00243E62" w:rsidRDefault="00243E62" w:rsidP="00B04955">
            <w:pPr>
              <w:jc w:val="center"/>
            </w:pPr>
          </w:p>
        </w:tc>
        <w:tc>
          <w:tcPr>
            <w:tcW w:w="3420" w:type="dxa"/>
          </w:tcPr>
          <w:p w14:paraId="5858C78C" w14:textId="77777777" w:rsidR="00243E62" w:rsidRDefault="00243E62" w:rsidP="00B04955">
            <w:r>
              <w:t>According to manufactures instructions.</w:t>
            </w:r>
          </w:p>
        </w:tc>
      </w:tr>
      <w:tr w:rsidR="00243E62" w14:paraId="0F5884FD" w14:textId="77777777" w:rsidTr="00B04955">
        <w:trPr>
          <w:trHeight w:val="381"/>
        </w:trPr>
        <w:tc>
          <w:tcPr>
            <w:tcW w:w="4885" w:type="dxa"/>
          </w:tcPr>
          <w:p w14:paraId="5F0456A0" w14:textId="77777777" w:rsidR="00243E62" w:rsidRDefault="00243E62" w:rsidP="00B04955">
            <w:r>
              <w:t>Food preparation surfaces, tables, and highchairs.</w:t>
            </w:r>
          </w:p>
        </w:tc>
        <w:tc>
          <w:tcPr>
            <w:tcW w:w="740" w:type="dxa"/>
          </w:tcPr>
          <w:p w14:paraId="447C30FC" w14:textId="77777777" w:rsidR="00243E62" w:rsidRDefault="00243E62" w:rsidP="00B04955">
            <w:pPr>
              <w:jc w:val="center"/>
            </w:pPr>
            <w:r>
              <w:t>X</w:t>
            </w:r>
          </w:p>
        </w:tc>
        <w:tc>
          <w:tcPr>
            <w:tcW w:w="1030" w:type="dxa"/>
          </w:tcPr>
          <w:p w14:paraId="6B700CDC" w14:textId="77777777" w:rsidR="00243E62" w:rsidRDefault="00243E62" w:rsidP="00B04955">
            <w:pPr>
              <w:jc w:val="center"/>
            </w:pPr>
            <w:r>
              <w:t>X</w:t>
            </w:r>
          </w:p>
        </w:tc>
        <w:tc>
          <w:tcPr>
            <w:tcW w:w="1080" w:type="dxa"/>
          </w:tcPr>
          <w:p w14:paraId="44AA418B" w14:textId="77777777" w:rsidR="00243E62" w:rsidRDefault="00243E62" w:rsidP="00B04955">
            <w:pPr>
              <w:jc w:val="center"/>
            </w:pPr>
          </w:p>
        </w:tc>
        <w:tc>
          <w:tcPr>
            <w:tcW w:w="3420" w:type="dxa"/>
          </w:tcPr>
          <w:p w14:paraId="52A14172" w14:textId="77777777" w:rsidR="00243E62" w:rsidRDefault="00243E62" w:rsidP="00B04955">
            <w:r>
              <w:t>Before and after each use.</w:t>
            </w:r>
          </w:p>
        </w:tc>
      </w:tr>
      <w:tr w:rsidR="00243E62" w14:paraId="2455BB9D" w14:textId="77777777" w:rsidTr="00B04955">
        <w:trPr>
          <w:trHeight w:val="363"/>
        </w:trPr>
        <w:tc>
          <w:tcPr>
            <w:tcW w:w="4885" w:type="dxa"/>
          </w:tcPr>
          <w:p w14:paraId="51F297D4" w14:textId="77777777" w:rsidR="00243E62" w:rsidRDefault="00243E62" w:rsidP="00B04955">
            <w:r>
              <w:t>Eating utensils and dishes.</w:t>
            </w:r>
          </w:p>
        </w:tc>
        <w:tc>
          <w:tcPr>
            <w:tcW w:w="740" w:type="dxa"/>
          </w:tcPr>
          <w:p w14:paraId="62B78983" w14:textId="77777777" w:rsidR="00243E62" w:rsidRDefault="00243E62" w:rsidP="00B04955">
            <w:pPr>
              <w:jc w:val="center"/>
            </w:pPr>
            <w:r>
              <w:t>X</w:t>
            </w:r>
          </w:p>
        </w:tc>
        <w:tc>
          <w:tcPr>
            <w:tcW w:w="1030" w:type="dxa"/>
          </w:tcPr>
          <w:p w14:paraId="36235D34" w14:textId="77777777" w:rsidR="00243E62" w:rsidRDefault="00243E62" w:rsidP="00B04955">
            <w:pPr>
              <w:jc w:val="center"/>
            </w:pPr>
            <w:r>
              <w:t>X</w:t>
            </w:r>
          </w:p>
        </w:tc>
        <w:tc>
          <w:tcPr>
            <w:tcW w:w="1080" w:type="dxa"/>
          </w:tcPr>
          <w:p w14:paraId="05BB5BFA" w14:textId="77777777" w:rsidR="00243E62" w:rsidRDefault="00243E62" w:rsidP="00B04955">
            <w:pPr>
              <w:jc w:val="center"/>
            </w:pPr>
          </w:p>
        </w:tc>
        <w:tc>
          <w:tcPr>
            <w:tcW w:w="3420" w:type="dxa"/>
          </w:tcPr>
          <w:p w14:paraId="7FC42F41" w14:textId="77777777" w:rsidR="00243E62" w:rsidRDefault="00243E62" w:rsidP="00B04955">
            <w:r>
              <w:t>After each use.</w:t>
            </w:r>
          </w:p>
        </w:tc>
      </w:tr>
      <w:tr w:rsidR="00243E62" w14:paraId="6A82D0F1" w14:textId="77777777" w:rsidTr="00B04955">
        <w:trPr>
          <w:trHeight w:val="496"/>
        </w:trPr>
        <w:tc>
          <w:tcPr>
            <w:tcW w:w="4885" w:type="dxa"/>
          </w:tcPr>
          <w:p w14:paraId="080B3833" w14:textId="77777777" w:rsidR="00243E62" w:rsidRDefault="00243E62" w:rsidP="00B04955">
            <w:r>
              <w:t>Kitchen countertops, food preparation appliances (mixers, stove, microwave, can opener, toaster).</w:t>
            </w:r>
          </w:p>
        </w:tc>
        <w:tc>
          <w:tcPr>
            <w:tcW w:w="740" w:type="dxa"/>
          </w:tcPr>
          <w:p w14:paraId="3177BEEA" w14:textId="77777777" w:rsidR="00243E62" w:rsidRDefault="00243E62" w:rsidP="00B04955">
            <w:pPr>
              <w:jc w:val="center"/>
            </w:pPr>
            <w:r>
              <w:t xml:space="preserve">X </w:t>
            </w:r>
          </w:p>
        </w:tc>
        <w:tc>
          <w:tcPr>
            <w:tcW w:w="1030" w:type="dxa"/>
          </w:tcPr>
          <w:p w14:paraId="59E3EE4C" w14:textId="77777777" w:rsidR="00243E62" w:rsidRDefault="00243E62" w:rsidP="00B04955">
            <w:pPr>
              <w:jc w:val="center"/>
            </w:pPr>
            <w:r>
              <w:t xml:space="preserve">X </w:t>
            </w:r>
          </w:p>
        </w:tc>
        <w:tc>
          <w:tcPr>
            <w:tcW w:w="1080" w:type="dxa"/>
          </w:tcPr>
          <w:p w14:paraId="1839CAE7" w14:textId="77777777" w:rsidR="00243E62" w:rsidRDefault="00243E62" w:rsidP="00B04955">
            <w:pPr>
              <w:jc w:val="center"/>
            </w:pPr>
          </w:p>
        </w:tc>
        <w:tc>
          <w:tcPr>
            <w:tcW w:w="3420" w:type="dxa"/>
          </w:tcPr>
          <w:p w14:paraId="7C29CBF8" w14:textId="77777777" w:rsidR="00243E62" w:rsidRDefault="00243E62" w:rsidP="00B04955">
            <w:r>
              <w:t>Clean before and after each use, sanitize daily at the end of day.</w:t>
            </w:r>
          </w:p>
        </w:tc>
      </w:tr>
      <w:tr w:rsidR="00243E62" w14:paraId="041A2449" w14:textId="77777777" w:rsidTr="00B04955">
        <w:trPr>
          <w:trHeight w:val="300"/>
        </w:trPr>
        <w:tc>
          <w:tcPr>
            <w:tcW w:w="4885" w:type="dxa"/>
          </w:tcPr>
          <w:p w14:paraId="3796A476" w14:textId="77777777" w:rsidR="00243E62" w:rsidRDefault="00243E62" w:rsidP="00B04955">
            <w:r>
              <w:t>Refrigerator</w:t>
            </w:r>
          </w:p>
        </w:tc>
        <w:tc>
          <w:tcPr>
            <w:tcW w:w="740" w:type="dxa"/>
          </w:tcPr>
          <w:p w14:paraId="293026D3" w14:textId="77777777" w:rsidR="00243E62" w:rsidRDefault="00243E62" w:rsidP="00B04955">
            <w:pPr>
              <w:jc w:val="center"/>
            </w:pPr>
            <w:r>
              <w:t>X</w:t>
            </w:r>
          </w:p>
        </w:tc>
        <w:tc>
          <w:tcPr>
            <w:tcW w:w="1030" w:type="dxa"/>
          </w:tcPr>
          <w:p w14:paraId="374E2BF8" w14:textId="77777777" w:rsidR="00243E62" w:rsidRDefault="00243E62" w:rsidP="00B04955">
            <w:pPr>
              <w:jc w:val="center"/>
            </w:pPr>
          </w:p>
        </w:tc>
        <w:tc>
          <w:tcPr>
            <w:tcW w:w="1080" w:type="dxa"/>
          </w:tcPr>
          <w:p w14:paraId="4CF98F3A" w14:textId="77777777" w:rsidR="00243E62" w:rsidRDefault="00243E62" w:rsidP="00B04955">
            <w:pPr>
              <w:jc w:val="center"/>
            </w:pPr>
          </w:p>
        </w:tc>
        <w:tc>
          <w:tcPr>
            <w:tcW w:w="3420" w:type="dxa"/>
          </w:tcPr>
          <w:p w14:paraId="1CF87E83" w14:textId="77777777" w:rsidR="00243E62" w:rsidRDefault="00243E62" w:rsidP="00B04955">
            <w:r>
              <w:t>Monthly</w:t>
            </w:r>
          </w:p>
        </w:tc>
      </w:tr>
    </w:tbl>
    <w:p w14:paraId="79EEBCF0" w14:textId="77777777" w:rsidR="00243E62" w:rsidRPr="001659A8" w:rsidRDefault="00243E62" w:rsidP="00243E62">
      <w:pPr>
        <w:spacing w:after="0"/>
      </w:pPr>
      <w:r w:rsidRPr="001659A8">
        <w:t xml:space="preserve">Original: To Be Posted in a place known and easily accessible to staff.                        </w:t>
      </w:r>
    </w:p>
    <w:p w14:paraId="56D33AC6" w14:textId="77777777" w:rsidR="00243E62" w:rsidRDefault="00243E62" w:rsidP="00243E62">
      <w:pPr>
        <w:spacing w:after="0"/>
        <w:rPr>
          <w:rFonts w:asciiTheme="majorHAnsi" w:hAnsiTheme="majorHAnsi" w:cstheme="majorHAnsi"/>
          <w:sz w:val="16"/>
          <w:szCs w:val="16"/>
        </w:rPr>
      </w:pPr>
    </w:p>
    <w:p w14:paraId="008293E0" w14:textId="77777777" w:rsidR="00243E62" w:rsidRDefault="00243E62" w:rsidP="00243E62">
      <w:pPr>
        <w:spacing w:after="0"/>
        <w:rPr>
          <w:rFonts w:asciiTheme="majorHAnsi" w:hAnsiTheme="majorHAnsi" w:cstheme="majorHAnsi"/>
          <w:sz w:val="16"/>
          <w:szCs w:val="16"/>
        </w:rPr>
      </w:pPr>
    </w:p>
    <w:p w14:paraId="2C6FB8F7" w14:textId="77777777" w:rsidR="00243E62" w:rsidRDefault="00243E62" w:rsidP="00243E62">
      <w:pPr>
        <w:spacing w:after="0"/>
        <w:rPr>
          <w:rFonts w:asciiTheme="majorHAnsi" w:hAnsiTheme="majorHAnsi" w:cstheme="majorHAnsi"/>
          <w:sz w:val="16"/>
          <w:szCs w:val="16"/>
        </w:rPr>
      </w:pPr>
    </w:p>
    <w:p w14:paraId="5517A53C" w14:textId="77777777" w:rsidR="00243E62" w:rsidRPr="00D92DFA" w:rsidRDefault="00243E62" w:rsidP="00243E62">
      <w:pPr>
        <w:spacing w:after="0"/>
        <w:rPr>
          <w:sz w:val="16"/>
          <w:szCs w:val="16"/>
        </w:rPr>
      </w:pPr>
      <w:r w:rsidRPr="003265C2">
        <w:rPr>
          <w:rFonts w:asciiTheme="majorHAnsi" w:hAnsiTheme="majorHAnsi" w:cstheme="majorHAnsi"/>
          <w:sz w:val="16"/>
          <w:szCs w:val="16"/>
        </w:rPr>
        <w:t>References: R 400.8137 (1,4,11), R 400.8173 (4</w:t>
      </w:r>
      <w:r>
        <w:rPr>
          <w:rFonts w:asciiTheme="majorHAnsi" w:hAnsiTheme="majorHAnsi" w:cstheme="majorHAnsi"/>
          <w:sz w:val="16"/>
          <w:szCs w:val="16"/>
        </w:rPr>
        <w:t>)(b)</w:t>
      </w:r>
      <w:r w:rsidRPr="003265C2">
        <w:rPr>
          <w:rFonts w:asciiTheme="majorHAnsi" w:hAnsiTheme="majorHAnsi" w:cstheme="majorHAnsi"/>
          <w:sz w:val="16"/>
          <w:szCs w:val="16"/>
        </w:rPr>
        <w:t>, R 400.8176 (15-17), R 400.8320 (2), TA and Consultation Manual R 400.8325 (1,4)</w:t>
      </w:r>
    </w:p>
    <w:p w14:paraId="072ADB69" w14:textId="77777777" w:rsidR="00243E62" w:rsidRDefault="00243E62" w:rsidP="00243E62">
      <w:pPr>
        <w:spacing w:after="0"/>
        <w:rPr>
          <w:rFonts w:asciiTheme="majorHAnsi" w:hAnsiTheme="majorHAnsi" w:cstheme="majorHAnsi"/>
          <w:sz w:val="16"/>
          <w:szCs w:val="16"/>
        </w:rPr>
      </w:pPr>
    </w:p>
    <w:p w14:paraId="122FF675" w14:textId="77777777" w:rsidR="00243E62" w:rsidRPr="00D92DFA" w:rsidRDefault="00243E62" w:rsidP="00243E62">
      <w:pPr>
        <w:spacing w:after="0"/>
        <w:rPr>
          <w:rFonts w:asciiTheme="majorHAnsi" w:hAnsiTheme="majorHAnsi" w:cstheme="majorHAnsi"/>
          <w:sz w:val="16"/>
          <w:szCs w:val="16"/>
        </w:rPr>
      </w:pPr>
      <w:r>
        <w:rPr>
          <w:rFonts w:asciiTheme="majorHAnsi" w:hAnsiTheme="majorHAnsi" w:cstheme="majorHAnsi"/>
          <w:sz w:val="16"/>
          <w:szCs w:val="16"/>
        </w:rPr>
        <w:t xml:space="preserve">8/22             </w:t>
      </w:r>
      <w:r w:rsidRPr="00D92DFA">
        <w:rPr>
          <w:rFonts w:asciiTheme="majorHAnsi" w:eastAsia="Times New Roman" w:hAnsiTheme="majorHAnsi" w:cstheme="majorHAnsi"/>
          <w:color w:val="000000"/>
          <w:kern w:val="28"/>
          <w:sz w:val="16"/>
          <w:szCs w:val="16"/>
          <w14:cntxtAlts/>
        </w:rPr>
        <w:t>P:\Head Start Files\ADMIN\Procedures Manual\Health\Routine Center Cleaning</w:t>
      </w:r>
      <w:r w:rsidRPr="00D92DFA">
        <w:rPr>
          <w:rFonts w:asciiTheme="majorHAnsi" w:hAnsiTheme="majorHAnsi" w:cstheme="majorHAnsi"/>
          <w:sz w:val="16"/>
          <w:szCs w:val="16"/>
        </w:rPr>
        <w:t xml:space="preserve">       </w:t>
      </w:r>
    </w:p>
    <w:p w14:paraId="09DF3F17" w14:textId="77777777" w:rsidR="009D5780" w:rsidRPr="000F3D9F" w:rsidRDefault="009D5780" w:rsidP="009D5780">
      <w:pPr>
        <w:pStyle w:val="Title"/>
        <w:jc w:val="left"/>
        <w:rPr>
          <w:rFonts w:ascii="Century Gothic" w:hAnsi="Century Gothic"/>
          <w:b/>
          <w:szCs w:val="28"/>
          <w:u w:val="single"/>
        </w:rPr>
      </w:pPr>
      <w:r w:rsidRPr="00CC2F56">
        <w:rPr>
          <w:noProof/>
        </w:rPr>
        <w:lastRenderedPageBreak/>
        <w:drawing>
          <wp:inline distT="0" distB="0" distL="0" distR="0" wp14:anchorId="33A45868" wp14:editId="42E06825">
            <wp:extent cx="1133475" cy="600075"/>
            <wp:effectExtent l="0" t="0" r="9525" b="9525"/>
            <wp:docPr id="3" name="Picture 3"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r>
        <w:rPr>
          <w:rFonts w:ascii="Century Gothic" w:hAnsi="Century Gothic"/>
          <w:szCs w:val="28"/>
        </w:rPr>
        <w:t xml:space="preserve">         </w:t>
      </w:r>
      <w:r>
        <w:rPr>
          <w:rFonts w:ascii="Century Gothic" w:hAnsi="Century Gothic"/>
          <w:b/>
          <w:szCs w:val="28"/>
          <w:u w:val="single"/>
        </w:rPr>
        <w:t xml:space="preserve">Cleaning, Sanitizing, and Disinfecting </w:t>
      </w:r>
      <w:r w:rsidRPr="000F3D9F">
        <w:rPr>
          <w:rFonts w:ascii="Century Gothic" w:hAnsi="Century Gothic"/>
          <w:b/>
          <w:szCs w:val="28"/>
          <w:u w:val="single"/>
        </w:rPr>
        <w:t>Guidance</w:t>
      </w:r>
    </w:p>
    <w:p w14:paraId="54841D5C" w14:textId="77777777" w:rsidR="009D5780" w:rsidRPr="000F3D9F" w:rsidRDefault="009D5780" w:rsidP="009D5780">
      <w:pPr>
        <w:pStyle w:val="Title"/>
        <w:jc w:val="left"/>
        <w:rPr>
          <w:rFonts w:ascii="Century Gothic" w:hAnsi="Century Gothic"/>
          <w:b/>
          <w:bCs/>
          <w:sz w:val="22"/>
          <w:szCs w:val="22"/>
        </w:rPr>
      </w:pPr>
    </w:p>
    <w:p w14:paraId="6B67419D" w14:textId="77777777" w:rsidR="009D5780" w:rsidRDefault="009D5780" w:rsidP="009D5780">
      <w:pPr>
        <w:pStyle w:val="Title"/>
        <w:jc w:val="left"/>
        <w:rPr>
          <w:rFonts w:ascii="Century Gothic" w:hAnsi="Century Gothic"/>
          <w:bCs/>
          <w:i/>
          <w:sz w:val="22"/>
          <w:szCs w:val="22"/>
        </w:rPr>
      </w:pPr>
      <w:r>
        <w:rPr>
          <w:rFonts w:ascii="Century Gothic" w:hAnsi="Century Gothic"/>
          <w:b/>
          <w:bCs/>
          <w:sz w:val="22"/>
          <w:szCs w:val="22"/>
        </w:rPr>
        <w:t xml:space="preserve">Policy: The premises shall be maintained in a clean and safe condition and shall not pose a threat to health or safety.  All equipment and materials must be clean and safe for children’s use and are appropriately disinfected. </w:t>
      </w:r>
    </w:p>
    <w:p w14:paraId="734D1327" w14:textId="77777777" w:rsidR="009D5780" w:rsidRDefault="009D5780" w:rsidP="009D5780">
      <w:pPr>
        <w:pStyle w:val="Title"/>
        <w:jc w:val="left"/>
        <w:rPr>
          <w:rFonts w:ascii="Century Gothic" w:hAnsi="Century Gothic"/>
          <w:b/>
          <w:sz w:val="22"/>
          <w:szCs w:val="22"/>
        </w:rPr>
      </w:pPr>
    </w:p>
    <w:p w14:paraId="6EE4A764" w14:textId="77777777" w:rsidR="009D5780" w:rsidRPr="00633EF2" w:rsidRDefault="009D5780" w:rsidP="009D5780">
      <w:pPr>
        <w:pStyle w:val="Title"/>
        <w:rPr>
          <w:rFonts w:ascii="Century Gothic" w:hAnsi="Century Gothic"/>
          <w:b/>
          <w:i/>
          <w:color w:val="FF0000"/>
          <w:sz w:val="22"/>
          <w:szCs w:val="22"/>
        </w:rPr>
      </w:pPr>
      <w:r>
        <w:rPr>
          <w:rFonts w:ascii="Century Gothic" w:hAnsi="Century Gothic"/>
          <w:b/>
          <w:i/>
          <w:color w:val="FF0000"/>
          <w:sz w:val="22"/>
          <w:szCs w:val="22"/>
        </w:rPr>
        <w:t xml:space="preserve">               Disinfecting and s</w:t>
      </w:r>
      <w:r w:rsidRPr="00633EF2">
        <w:rPr>
          <w:rFonts w:ascii="Century Gothic" w:hAnsi="Century Gothic"/>
          <w:b/>
          <w:i/>
          <w:color w:val="FF0000"/>
          <w:sz w:val="22"/>
          <w:szCs w:val="22"/>
        </w:rPr>
        <w:t>anitizing solution</w:t>
      </w:r>
      <w:r>
        <w:rPr>
          <w:rFonts w:ascii="Century Gothic" w:hAnsi="Century Gothic"/>
          <w:b/>
          <w:i/>
          <w:color w:val="FF0000"/>
          <w:sz w:val="22"/>
          <w:szCs w:val="22"/>
        </w:rPr>
        <w:t>s</w:t>
      </w:r>
      <w:r w:rsidRPr="00633EF2">
        <w:rPr>
          <w:rFonts w:ascii="Century Gothic" w:hAnsi="Century Gothic"/>
          <w:b/>
          <w:i/>
          <w:color w:val="FF0000"/>
          <w:sz w:val="22"/>
          <w:szCs w:val="22"/>
        </w:rPr>
        <w:t xml:space="preserve"> must be in a locked cabinet at all times.</w:t>
      </w:r>
    </w:p>
    <w:p w14:paraId="54F69AA4" w14:textId="77777777" w:rsidR="009D5780" w:rsidRDefault="009D5780" w:rsidP="009D5780">
      <w:pPr>
        <w:pStyle w:val="Title"/>
        <w:jc w:val="left"/>
        <w:rPr>
          <w:rFonts w:ascii="Century Gothic" w:hAnsi="Century Gothic"/>
          <w:bCs/>
          <w:i/>
          <w:sz w:val="22"/>
          <w:szCs w:val="22"/>
        </w:rPr>
      </w:pPr>
    </w:p>
    <w:p w14:paraId="13977466" w14:textId="77777777" w:rsidR="009D5780" w:rsidRPr="00704CAB" w:rsidRDefault="009D5780" w:rsidP="009D5780">
      <w:pPr>
        <w:pStyle w:val="Title"/>
        <w:jc w:val="left"/>
        <w:rPr>
          <w:rFonts w:ascii="Century Gothic" w:hAnsi="Century Gothic"/>
          <w:b/>
          <w:bCs/>
          <w:szCs w:val="28"/>
        </w:rPr>
      </w:pPr>
      <w:r w:rsidRPr="00704CAB">
        <w:rPr>
          <w:rFonts w:ascii="Century Gothic" w:hAnsi="Century Gothic"/>
          <w:b/>
          <w:bCs/>
          <w:szCs w:val="28"/>
        </w:rPr>
        <w:t>Cleaning and Sanitizing Procedure:</w:t>
      </w:r>
    </w:p>
    <w:p w14:paraId="34593955" w14:textId="77777777" w:rsidR="009D5780" w:rsidRPr="003125B4" w:rsidRDefault="009D5780" w:rsidP="009D5780">
      <w:pPr>
        <w:pStyle w:val="Title"/>
        <w:jc w:val="left"/>
        <w:rPr>
          <w:rFonts w:ascii="Century Gothic" w:hAnsi="Century Gothic"/>
          <w:b/>
          <w:bCs/>
          <w:sz w:val="20"/>
          <w:szCs w:val="20"/>
        </w:rPr>
      </w:pPr>
    </w:p>
    <w:p w14:paraId="5DF94845" w14:textId="77777777" w:rsidR="009D5780" w:rsidRPr="003125B4" w:rsidRDefault="009D5780" w:rsidP="009D5780">
      <w:pPr>
        <w:pStyle w:val="Title"/>
        <w:jc w:val="left"/>
        <w:rPr>
          <w:rFonts w:ascii="Century Gothic" w:hAnsi="Century Gothic"/>
          <w:sz w:val="20"/>
          <w:szCs w:val="20"/>
        </w:rPr>
      </w:pPr>
      <w:r w:rsidRPr="003125B4">
        <w:rPr>
          <w:rFonts w:ascii="Century Gothic" w:hAnsi="Century Gothic"/>
          <w:b/>
          <w:sz w:val="20"/>
          <w:szCs w:val="20"/>
          <w:u w:val="single"/>
        </w:rPr>
        <w:t xml:space="preserve">Surfaces to </w:t>
      </w:r>
      <w:r>
        <w:rPr>
          <w:rFonts w:ascii="Century Gothic" w:hAnsi="Century Gothic"/>
          <w:b/>
          <w:sz w:val="20"/>
          <w:szCs w:val="20"/>
          <w:u w:val="single"/>
        </w:rPr>
        <w:t xml:space="preserve">clean and </w:t>
      </w:r>
      <w:r w:rsidRPr="003125B4">
        <w:rPr>
          <w:rFonts w:ascii="Century Gothic" w:hAnsi="Century Gothic"/>
          <w:b/>
          <w:sz w:val="20"/>
          <w:szCs w:val="20"/>
          <w:u w:val="single"/>
        </w:rPr>
        <w:t>sanitize</w:t>
      </w:r>
      <w:r>
        <w:rPr>
          <w:rFonts w:ascii="Century Gothic" w:hAnsi="Century Gothic"/>
          <w:sz w:val="20"/>
          <w:szCs w:val="20"/>
        </w:rPr>
        <w:t>:  C</w:t>
      </w:r>
      <w:r w:rsidRPr="003125B4">
        <w:rPr>
          <w:rFonts w:ascii="Century Gothic" w:hAnsi="Century Gothic"/>
          <w:sz w:val="20"/>
          <w:szCs w:val="20"/>
        </w:rPr>
        <w:t xml:space="preserve">ountertops, </w:t>
      </w:r>
      <w:r>
        <w:rPr>
          <w:rFonts w:ascii="Century Gothic" w:hAnsi="Century Gothic"/>
          <w:sz w:val="20"/>
          <w:szCs w:val="20"/>
        </w:rPr>
        <w:t xml:space="preserve">multipurpose tables (before and after meals), </w:t>
      </w:r>
      <w:r w:rsidRPr="003125B4">
        <w:rPr>
          <w:rFonts w:ascii="Century Gothic" w:hAnsi="Century Gothic"/>
          <w:sz w:val="20"/>
          <w:szCs w:val="20"/>
        </w:rPr>
        <w:t xml:space="preserve">sinks, food </w:t>
      </w:r>
      <w:r>
        <w:rPr>
          <w:rFonts w:ascii="Century Gothic" w:hAnsi="Century Gothic"/>
          <w:sz w:val="20"/>
          <w:szCs w:val="20"/>
        </w:rPr>
        <w:t xml:space="preserve">contact and </w:t>
      </w:r>
      <w:r w:rsidRPr="003125B4">
        <w:rPr>
          <w:rFonts w:ascii="Century Gothic" w:hAnsi="Century Gothic"/>
          <w:sz w:val="20"/>
          <w:szCs w:val="20"/>
        </w:rPr>
        <w:t>preparation surfaces, plastic-coated placemats, cots/mats</w:t>
      </w:r>
      <w:r>
        <w:rPr>
          <w:rFonts w:ascii="Century Gothic" w:hAnsi="Century Gothic"/>
          <w:sz w:val="20"/>
          <w:szCs w:val="20"/>
        </w:rPr>
        <w:t>,</w:t>
      </w:r>
      <w:r>
        <w:t xml:space="preserve"> </w:t>
      </w:r>
      <w:r w:rsidRPr="002C6CAD">
        <w:rPr>
          <w:rFonts w:ascii="Century Gothic" w:hAnsi="Century Gothic"/>
          <w:sz w:val="20"/>
          <w:szCs w:val="20"/>
        </w:rPr>
        <w:t xml:space="preserve">changing tables/mats, </w:t>
      </w:r>
      <w:r>
        <w:rPr>
          <w:rFonts w:ascii="Century Gothic" w:hAnsi="Century Gothic"/>
          <w:sz w:val="20"/>
          <w:szCs w:val="20"/>
        </w:rPr>
        <w:t>mouthed toys, waste, and diaper containers</w:t>
      </w:r>
      <w:r w:rsidRPr="003125B4">
        <w:rPr>
          <w:rFonts w:ascii="Century Gothic" w:hAnsi="Century Gothic"/>
          <w:sz w:val="20"/>
          <w:szCs w:val="20"/>
        </w:rPr>
        <w:t>.</w:t>
      </w:r>
      <w:r>
        <w:rPr>
          <w:rFonts w:ascii="Century Gothic" w:hAnsi="Century Gothic"/>
          <w:sz w:val="20"/>
          <w:szCs w:val="20"/>
        </w:rPr>
        <w:t xml:space="preserve"> Also hard surfaced toys, shelves, cubbies, and other furniture.</w:t>
      </w:r>
    </w:p>
    <w:p w14:paraId="3F566977" w14:textId="77777777" w:rsidR="009D5780" w:rsidRPr="003125B4" w:rsidRDefault="009D5780" w:rsidP="009D5780">
      <w:pPr>
        <w:pStyle w:val="Title"/>
        <w:jc w:val="left"/>
        <w:rPr>
          <w:rFonts w:ascii="Century Gothic" w:hAnsi="Century Gothic"/>
          <w:sz w:val="20"/>
          <w:szCs w:val="20"/>
        </w:rPr>
      </w:pPr>
    </w:p>
    <w:p w14:paraId="7118D15F" w14:textId="77777777" w:rsidR="009D5780" w:rsidRPr="003125B4" w:rsidRDefault="009D5780" w:rsidP="009D5780">
      <w:pPr>
        <w:pStyle w:val="Title"/>
        <w:jc w:val="left"/>
        <w:rPr>
          <w:rFonts w:ascii="Century Gothic" w:hAnsi="Century Gothic"/>
          <w:sz w:val="20"/>
          <w:szCs w:val="20"/>
        </w:rPr>
      </w:pPr>
      <w:r w:rsidRPr="003125B4">
        <w:rPr>
          <w:rFonts w:ascii="Century Gothic" w:hAnsi="Century Gothic"/>
          <w:sz w:val="20"/>
          <w:szCs w:val="20"/>
        </w:rPr>
        <w:t>The following steps are to be followed for cleaning and sanitizing:</w:t>
      </w:r>
    </w:p>
    <w:p w14:paraId="60250CDD" w14:textId="77777777" w:rsidR="009D5780" w:rsidRPr="003125B4" w:rsidRDefault="009D5780" w:rsidP="009D5780">
      <w:pPr>
        <w:pStyle w:val="Title"/>
        <w:jc w:val="left"/>
        <w:rPr>
          <w:rFonts w:ascii="Century Gothic" w:hAnsi="Century Gothic"/>
          <w:sz w:val="10"/>
          <w:szCs w:val="10"/>
        </w:rPr>
      </w:pPr>
    </w:p>
    <w:p w14:paraId="086B7519" w14:textId="77777777" w:rsidR="009D5780" w:rsidRPr="009E2B84" w:rsidRDefault="009D5780" w:rsidP="009D5780">
      <w:pPr>
        <w:pStyle w:val="ListParagraph"/>
        <w:numPr>
          <w:ilvl w:val="0"/>
          <w:numId w:val="2"/>
        </w:numPr>
        <w:spacing w:after="0"/>
        <w:rPr>
          <w:rFonts w:ascii="Century Gothic" w:hAnsi="Century Gothic"/>
          <w:sz w:val="20"/>
          <w:szCs w:val="20"/>
        </w:rPr>
      </w:pPr>
      <w:r w:rsidRPr="003E3A43">
        <w:rPr>
          <w:rFonts w:ascii="Century Gothic" w:hAnsi="Century Gothic"/>
          <w:sz w:val="20"/>
          <w:szCs w:val="20"/>
        </w:rPr>
        <w:t>Always wear non-porous gloves</w:t>
      </w:r>
    </w:p>
    <w:p w14:paraId="1D77E865" w14:textId="77777777" w:rsidR="009D5780" w:rsidRPr="00736552" w:rsidRDefault="009D5780" w:rsidP="009D5780">
      <w:pPr>
        <w:pStyle w:val="Title"/>
        <w:numPr>
          <w:ilvl w:val="0"/>
          <w:numId w:val="2"/>
        </w:numPr>
        <w:jc w:val="left"/>
        <w:rPr>
          <w:rFonts w:ascii="Century Gothic" w:hAnsi="Century Gothic"/>
          <w:sz w:val="20"/>
          <w:szCs w:val="20"/>
        </w:rPr>
      </w:pPr>
      <w:r w:rsidRPr="003125B4">
        <w:rPr>
          <w:rFonts w:ascii="Century Gothic" w:hAnsi="Century Gothic"/>
          <w:sz w:val="20"/>
          <w:szCs w:val="20"/>
        </w:rPr>
        <w:t>Wash the surface or article vigorously with soap and water</w:t>
      </w:r>
    </w:p>
    <w:p w14:paraId="1C1B39E5" w14:textId="77777777" w:rsidR="009D5780" w:rsidRPr="00736552" w:rsidRDefault="009D5780" w:rsidP="009D5780">
      <w:pPr>
        <w:pStyle w:val="Title"/>
        <w:numPr>
          <w:ilvl w:val="0"/>
          <w:numId w:val="2"/>
        </w:numPr>
        <w:jc w:val="left"/>
        <w:rPr>
          <w:rFonts w:ascii="Century Gothic" w:hAnsi="Century Gothic"/>
          <w:sz w:val="20"/>
          <w:szCs w:val="20"/>
        </w:rPr>
      </w:pPr>
      <w:r w:rsidRPr="003125B4">
        <w:rPr>
          <w:rFonts w:ascii="Century Gothic" w:hAnsi="Century Gothic"/>
          <w:sz w:val="20"/>
          <w:szCs w:val="20"/>
        </w:rPr>
        <w:t>Rinse the surface or article with clean wate</w:t>
      </w:r>
      <w:r>
        <w:rPr>
          <w:rFonts w:ascii="Century Gothic" w:hAnsi="Century Gothic"/>
          <w:sz w:val="20"/>
          <w:szCs w:val="20"/>
        </w:rPr>
        <w:t>r</w:t>
      </w:r>
    </w:p>
    <w:p w14:paraId="5B88B971" w14:textId="77777777" w:rsidR="009D5780" w:rsidRPr="00736552" w:rsidRDefault="009D5780" w:rsidP="009D5780">
      <w:pPr>
        <w:pStyle w:val="Title"/>
        <w:numPr>
          <w:ilvl w:val="0"/>
          <w:numId w:val="2"/>
        </w:numPr>
        <w:jc w:val="left"/>
        <w:rPr>
          <w:rFonts w:ascii="Century Gothic" w:hAnsi="Century Gothic"/>
          <w:sz w:val="20"/>
          <w:szCs w:val="20"/>
        </w:rPr>
      </w:pPr>
      <w:r w:rsidRPr="003125B4">
        <w:rPr>
          <w:rFonts w:ascii="Century Gothic" w:hAnsi="Century Gothic"/>
          <w:sz w:val="20"/>
          <w:szCs w:val="20"/>
        </w:rPr>
        <w:t>Submerge, wipe or spray the surface or the article with a sanitizing solution</w:t>
      </w:r>
    </w:p>
    <w:p w14:paraId="273F072F" w14:textId="77777777" w:rsidR="009D5780" w:rsidRPr="00736552" w:rsidRDefault="009D5780" w:rsidP="009D5780">
      <w:pPr>
        <w:pStyle w:val="Title"/>
        <w:numPr>
          <w:ilvl w:val="0"/>
          <w:numId w:val="2"/>
        </w:numPr>
        <w:jc w:val="left"/>
        <w:rPr>
          <w:rFonts w:ascii="Century Gothic" w:hAnsi="Century Gothic"/>
          <w:sz w:val="20"/>
          <w:szCs w:val="20"/>
        </w:rPr>
      </w:pPr>
      <w:r w:rsidRPr="003125B4">
        <w:rPr>
          <w:rFonts w:ascii="Century Gothic" w:hAnsi="Century Gothic"/>
          <w:sz w:val="20"/>
          <w:szCs w:val="20"/>
        </w:rPr>
        <w:t>For surfaces:  spread the sprayed solution over the surface with a clean paper towel</w:t>
      </w:r>
    </w:p>
    <w:p w14:paraId="38035577" w14:textId="77777777" w:rsidR="009D5780" w:rsidRPr="00736552" w:rsidRDefault="009D5780" w:rsidP="009D5780">
      <w:pPr>
        <w:pStyle w:val="Title"/>
        <w:numPr>
          <w:ilvl w:val="0"/>
          <w:numId w:val="2"/>
        </w:numPr>
        <w:jc w:val="left"/>
        <w:rPr>
          <w:rFonts w:ascii="Century Gothic" w:hAnsi="Century Gothic"/>
          <w:sz w:val="20"/>
          <w:szCs w:val="20"/>
        </w:rPr>
      </w:pPr>
      <w:r w:rsidRPr="003125B4">
        <w:rPr>
          <w:rFonts w:ascii="Century Gothic" w:hAnsi="Century Gothic"/>
          <w:sz w:val="20"/>
          <w:szCs w:val="20"/>
        </w:rPr>
        <w:t>Let the article or surface air dry for at least two minutes.  Do not rinse off the sanitizing solution.  (When sanitizing surfaces, it is okay to use a dry paper towel and wipe off.)</w:t>
      </w:r>
    </w:p>
    <w:p w14:paraId="72F28354" w14:textId="77777777" w:rsidR="009D5780" w:rsidRDefault="009D5780" w:rsidP="009D5780">
      <w:pPr>
        <w:pStyle w:val="Title"/>
        <w:numPr>
          <w:ilvl w:val="0"/>
          <w:numId w:val="2"/>
        </w:numPr>
        <w:jc w:val="left"/>
        <w:rPr>
          <w:rFonts w:ascii="Century Gothic" w:hAnsi="Century Gothic"/>
          <w:sz w:val="20"/>
          <w:szCs w:val="20"/>
        </w:rPr>
      </w:pPr>
      <w:r w:rsidRPr="00736552">
        <w:rPr>
          <w:rFonts w:ascii="Century Gothic" w:hAnsi="Century Gothic"/>
          <w:sz w:val="20"/>
          <w:szCs w:val="20"/>
        </w:rPr>
        <w:t>Sponges shall not be used to clean surfaces.</w:t>
      </w:r>
    </w:p>
    <w:p w14:paraId="5CA52A32" w14:textId="77777777" w:rsidR="009D5780" w:rsidRPr="009E2B84" w:rsidRDefault="009D5780" w:rsidP="009D5780">
      <w:pPr>
        <w:pStyle w:val="ListParagraph"/>
        <w:numPr>
          <w:ilvl w:val="0"/>
          <w:numId w:val="2"/>
        </w:numPr>
        <w:rPr>
          <w:rFonts w:ascii="Century Gothic" w:hAnsi="Century Gothic"/>
          <w:sz w:val="20"/>
          <w:szCs w:val="20"/>
        </w:rPr>
      </w:pPr>
      <w:r>
        <w:rPr>
          <w:rFonts w:ascii="Century Gothic" w:hAnsi="Century Gothic"/>
          <w:sz w:val="20"/>
          <w:szCs w:val="20"/>
        </w:rPr>
        <w:t xml:space="preserve">Dispose of gloves after each use and wash hands thoroughly using soap and disposable towels.  </w:t>
      </w:r>
    </w:p>
    <w:p w14:paraId="4750A398" w14:textId="77777777" w:rsidR="009D5780" w:rsidRPr="003125B4" w:rsidRDefault="009D5780" w:rsidP="009D5780">
      <w:pPr>
        <w:pStyle w:val="Title"/>
        <w:jc w:val="left"/>
        <w:rPr>
          <w:rFonts w:ascii="Century Gothic" w:hAnsi="Century Gothic"/>
          <w:sz w:val="20"/>
          <w:szCs w:val="20"/>
        </w:rPr>
      </w:pPr>
      <w:r w:rsidRPr="003125B4">
        <w:rPr>
          <w:rFonts w:ascii="Century Gothic" w:hAnsi="Century Gothic"/>
          <w:sz w:val="20"/>
          <w:szCs w:val="20"/>
        </w:rPr>
        <w:t>Best practice is that food should not be placed directly on the table surface or highchair tray.  Even washed and sanitized tables are more likely to be contaminated than disposable plates or washed and sanitized plates.  Eating from a plate reduces contamination of the table surface when children put down partially eaten food while they are eating.</w:t>
      </w:r>
    </w:p>
    <w:p w14:paraId="7BA0D97A" w14:textId="77777777" w:rsidR="009D5780" w:rsidRPr="003125B4" w:rsidRDefault="009D5780" w:rsidP="009D5780">
      <w:pPr>
        <w:pStyle w:val="Title"/>
        <w:jc w:val="left"/>
        <w:rPr>
          <w:rFonts w:ascii="Century Gothic" w:hAnsi="Century Gothic"/>
          <w:sz w:val="10"/>
          <w:szCs w:val="10"/>
        </w:rPr>
      </w:pPr>
    </w:p>
    <w:p w14:paraId="64C426A9" w14:textId="77777777" w:rsidR="009D5780" w:rsidRPr="003125B4" w:rsidRDefault="009D5780" w:rsidP="009D5780">
      <w:pPr>
        <w:pStyle w:val="Title"/>
        <w:jc w:val="left"/>
        <w:rPr>
          <w:rFonts w:ascii="Century Gothic" w:hAnsi="Century Gothic"/>
          <w:sz w:val="20"/>
          <w:szCs w:val="20"/>
        </w:rPr>
      </w:pPr>
      <w:r w:rsidRPr="003125B4">
        <w:rPr>
          <w:rFonts w:ascii="Century Gothic" w:hAnsi="Century Gothic"/>
          <w:sz w:val="20"/>
          <w:szCs w:val="20"/>
        </w:rPr>
        <w:t>Centers are required to use three properly labeled spray bottles containing soapy water, rinse water and a sanitizing solution.</w:t>
      </w:r>
    </w:p>
    <w:p w14:paraId="540C1FA6" w14:textId="77777777" w:rsidR="009D5780" w:rsidRPr="00B12702" w:rsidRDefault="009D5780" w:rsidP="009D5780">
      <w:pPr>
        <w:pStyle w:val="Title"/>
        <w:jc w:val="left"/>
        <w:rPr>
          <w:rFonts w:ascii="Century Gothic" w:hAnsi="Century Gothic"/>
          <w:sz w:val="10"/>
          <w:szCs w:val="10"/>
        </w:rPr>
      </w:pPr>
    </w:p>
    <w:p w14:paraId="7026FF9D" w14:textId="77777777" w:rsidR="009D5780" w:rsidRPr="00B12702" w:rsidRDefault="009D5780" w:rsidP="009D5780">
      <w:pPr>
        <w:pStyle w:val="Title"/>
        <w:jc w:val="left"/>
        <w:rPr>
          <w:rFonts w:ascii="Century Gothic" w:hAnsi="Century Gothic"/>
          <w:sz w:val="20"/>
          <w:szCs w:val="20"/>
        </w:rPr>
      </w:pPr>
      <w:r w:rsidRPr="00B12702">
        <w:rPr>
          <w:rFonts w:ascii="Century Gothic" w:hAnsi="Century Gothic"/>
          <w:b/>
          <w:sz w:val="20"/>
          <w:szCs w:val="20"/>
          <w:u w:val="single"/>
        </w:rPr>
        <w:t xml:space="preserve">Sanitizing Solution for a </w:t>
      </w:r>
      <w:r>
        <w:rPr>
          <w:rFonts w:ascii="Century Gothic" w:hAnsi="Century Gothic"/>
          <w:b/>
          <w:sz w:val="20"/>
          <w:szCs w:val="20"/>
          <w:u w:val="single"/>
        </w:rPr>
        <w:t>spray bottle</w:t>
      </w:r>
      <w:r w:rsidRPr="00B12702">
        <w:rPr>
          <w:rFonts w:ascii="Century Gothic" w:hAnsi="Century Gothic"/>
          <w:sz w:val="20"/>
          <w:szCs w:val="20"/>
        </w:rPr>
        <w:t>:</w:t>
      </w:r>
    </w:p>
    <w:p w14:paraId="232921D9" w14:textId="77777777" w:rsidR="009D5780" w:rsidRPr="00B12702" w:rsidRDefault="009D5780" w:rsidP="009D5780">
      <w:pPr>
        <w:pStyle w:val="Title"/>
        <w:jc w:val="left"/>
        <w:rPr>
          <w:rFonts w:ascii="Century Gothic" w:hAnsi="Century Gothic"/>
          <w:sz w:val="10"/>
          <w:szCs w:val="10"/>
        </w:rPr>
      </w:pPr>
    </w:p>
    <w:p w14:paraId="7C044663" w14:textId="77777777" w:rsidR="009D5780" w:rsidRPr="003125B4" w:rsidRDefault="009D5780" w:rsidP="009D5780">
      <w:pPr>
        <w:pStyle w:val="Title"/>
        <w:numPr>
          <w:ilvl w:val="0"/>
          <w:numId w:val="5"/>
        </w:numPr>
        <w:jc w:val="left"/>
        <w:rPr>
          <w:rFonts w:ascii="Century Gothic" w:hAnsi="Century Gothic"/>
          <w:i/>
          <w:sz w:val="20"/>
          <w:szCs w:val="20"/>
        </w:rPr>
      </w:pPr>
      <w:r w:rsidRPr="003125B4">
        <w:rPr>
          <w:rFonts w:ascii="Century Gothic" w:hAnsi="Century Gothic"/>
          <w:sz w:val="20"/>
          <w:szCs w:val="20"/>
        </w:rPr>
        <w:t xml:space="preserve">For a spray bottle, use water and an EPA- registered product of non-scented chlorine bleach with a concentration of bleach between </w:t>
      </w:r>
      <w:r w:rsidRPr="003125B4">
        <w:rPr>
          <w:rFonts w:ascii="Century Gothic" w:hAnsi="Century Gothic"/>
          <w:b/>
          <w:sz w:val="20"/>
          <w:szCs w:val="20"/>
        </w:rPr>
        <w:t>50 to 200 parts per million</w:t>
      </w:r>
      <w:r w:rsidRPr="003125B4">
        <w:rPr>
          <w:rFonts w:ascii="Century Gothic" w:hAnsi="Century Gothic"/>
          <w:sz w:val="20"/>
          <w:szCs w:val="20"/>
        </w:rPr>
        <w:t xml:space="preserve">. (Approximately 1 teaspoon to 1 tablespoon bleach per 1 gallon of lukewarm water.)  </w:t>
      </w:r>
      <w:r w:rsidRPr="003125B4">
        <w:rPr>
          <w:rFonts w:ascii="Century Gothic" w:hAnsi="Century Gothic"/>
          <w:b/>
          <w:sz w:val="20"/>
          <w:szCs w:val="20"/>
        </w:rPr>
        <w:t>(Note: there are different bleach concentrations for spray bottle application or immersion method.)</w:t>
      </w:r>
    </w:p>
    <w:p w14:paraId="4B0D4BE2" w14:textId="77777777" w:rsidR="009D5780" w:rsidRPr="003125B4" w:rsidRDefault="009D5780" w:rsidP="009D5780">
      <w:pPr>
        <w:pStyle w:val="Title"/>
        <w:ind w:left="720"/>
        <w:jc w:val="left"/>
        <w:rPr>
          <w:rFonts w:ascii="Century Gothic" w:hAnsi="Century Gothic"/>
          <w:i/>
          <w:sz w:val="10"/>
          <w:szCs w:val="10"/>
        </w:rPr>
      </w:pPr>
    </w:p>
    <w:p w14:paraId="58250A1F" w14:textId="77777777" w:rsidR="009D5780" w:rsidRPr="00736552" w:rsidRDefault="009D5780" w:rsidP="009D5780">
      <w:pPr>
        <w:pStyle w:val="Title"/>
        <w:numPr>
          <w:ilvl w:val="0"/>
          <w:numId w:val="4"/>
        </w:numPr>
        <w:tabs>
          <w:tab w:val="clear" w:pos="630"/>
        </w:tabs>
        <w:ind w:left="720" w:hanging="450"/>
        <w:jc w:val="left"/>
        <w:rPr>
          <w:rFonts w:ascii="Century Gothic" w:hAnsi="Century Gothic"/>
          <w:sz w:val="20"/>
          <w:szCs w:val="20"/>
        </w:rPr>
      </w:pPr>
      <w:r w:rsidRPr="003125B4">
        <w:rPr>
          <w:rFonts w:ascii="Century Gothic" w:hAnsi="Century Gothic"/>
          <w:sz w:val="20"/>
          <w:szCs w:val="20"/>
        </w:rPr>
        <w:t xml:space="preserve">Test strips must be used to check the concentration of the bleach/water solution each day.  </w:t>
      </w:r>
      <w:r w:rsidRPr="00736552">
        <w:rPr>
          <w:rFonts w:ascii="Century Gothic" w:hAnsi="Century Gothic"/>
          <w:sz w:val="20"/>
          <w:szCs w:val="20"/>
        </w:rPr>
        <w:t>Frequently check the sanitizing solution to assure the strength and cleanliness of the solution.</w:t>
      </w:r>
    </w:p>
    <w:p w14:paraId="20022C1E" w14:textId="77777777" w:rsidR="009D5780" w:rsidRPr="003125B4" w:rsidRDefault="009D5780" w:rsidP="009D5780">
      <w:pPr>
        <w:pStyle w:val="Title"/>
        <w:jc w:val="left"/>
        <w:rPr>
          <w:rFonts w:ascii="Century Gothic" w:hAnsi="Century Gothic"/>
          <w:sz w:val="10"/>
          <w:szCs w:val="10"/>
        </w:rPr>
      </w:pPr>
    </w:p>
    <w:p w14:paraId="0E63411C" w14:textId="77777777" w:rsidR="009D5780" w:rsidRPr="003125B4" w:rsidRDefault="009D5780" w:rsidP="009D5780">
      <w:pPr>
        <w:pStyle w:val="Title"/>
        <w:numPr>
          <w:ilvl w:val="0"/>
          <w:numId w:val="5"/>
        </w:numPr>
        <w:jc w:val="left"/>
        <w:rPr>
          <w:rFonts w:ascii="Century Gothic" w:hAnsi="Century Gothic"/>
          <w:sz w:val="20"/>
          <w:szCs w:val="20"/>
        </w:rPr>
      </w:pPr>
      <w:r w:rsidRPr="003125B4">
        <w:rPr>
          <w:rFonts w:ascii="Century Gothic" w:hAnsi="Century Gothic"/>
          <w:sz w:val="20"/>
          <w:szCs w:val="20"/>
        </w:rPr>
        <w:t>Commercial sanitizers (products labeled as a sanitizer purchased at a store). Caution should be exercised to assure they are used according to the manufacturer’s instructions.  Test strips must be used to check the concentration of the sanitation solution.</w:t>
      </w:r>
    </w:p>
    <w:p w14:paraId="10C58A38" w14:textId="77777777" w:rsidR="009D5780" w:rsidRPr="00B12702" w:rsidRDefault="009D5780" w:rsidP="009D5780">
      <w:pPr>
        <w:pStyle w:val="Title"/>
        <w:jc w:val="left"/>
        <w:rPr>
          <w:rFonts w:ascii="Century Gothic" w:hAnsi="Century Gothic"/>
          <w:sz w:val="10"/>
          <w:szCs w:val="10"/>
        </w:rPr>
      </w:pPr>
    </w:p>
    <w:p w14:paraId="05543EEB" w14:textId="77777777" w:rsidR="009D5780" w:rsidRPr="00B12702" w:rsidRDefault="009D5780" w:rsidP="009D5780">
      <w:pPr>
        <w:rPr>
          <w:rFonts w:ascii="Century Gothic" w:hAnsi="Century Gothic" w:cs="Arial"/>
          <w:b/>
          <w:sz w:val="20"/>
          <w:szCs w:val="20"/>
          <w:u w:val="single"/>
        </w:rPr>
      </w:pPr>
      <w:r w:rsidRPr="00B12702">
        <w:rPr>
          <w:rFonts w:ascii="Century Gothic" w:hAnsi="Century Gothic" w:cs="Arial"/>
          <w:b/>
          <w:sz w:val="20"/>
          <w:szCs w:val="20"/>
          <w:u w:val="single"/>
        </w:rPr>
        <w:t>Tips Regarding Bleach:</w:t>
      </w:r>
    </w:p>
    <w:p w14:paraId="0BFE762C" w14:textId="77777777" w:rsidR="009D5780" w:rsidRPr="00B12702" w:rsidRDefault="009D5780" w:rsidP="009D5780">
      <w:pPr>
        <w:rPr>
          <w:rFonts w:ascii="Century Gothic" w:hAnsi="Century Gothic" w:cs="Arial"/>
          <w:b/>
          <w:sz w:val="10"/>
          <w:szCs w:val="10"/>
          <w:u w:val="single"/>
        </w:rPr>
      </w:pPr>
    </w:p>
    <w:p w14:paraId="3C081D53" w14:textId="77777777" w:rsidR="009D5780" w:rsidRPr="0070488A" w:rsidRDefault="009D5780" w:rsidP="009D5780">
      <w:pPr>
        <w:numPr>
          <w:ilvl w:val="0"/>
          <w:numId w:val="6"/>
        </w:numPr>
        <w:spacing w:after="0" w:line="240" w:lineRule="auto"/>
        <w:rPr>
          <w:rFonts w:ascii="Century Gothic" w:hAnsi="Century Gothic" w:cs="Arial"/>
          <w:sz w:val="20"/>
          <w:szCs w:val="20"/>
        </w:rPr>
      </w:pPr>
      <w:r w:rsidRPr="0070488A">
        <w:rPr>
          <w:rFonts w:ascii="Century Gothic" w:hAnsi="Century Gothic" w:cs="Arial"/>
          <w:sz w:val="20"/>
          <w:szCs w:val="20"/>
        </w:rPr>
        <w:t>Handle bleach water carefully – avoid skin contact</w:t>
      </w:r>
    </w:p>
    <w:p w14:paraId="1E59BA7E" w14:textId="77777777" w:rsidR="009D5780" w:rsidRPr="0070488A" w:rsidRDefault="009D5780" w:rsidP="009D5780">
      <w:pPr>
        <w:numPr>
          <w:ilvl w:val="0"/>
          <w:numId w:val="6"/>
        </w:numPr>
        <w:spacing w:after="0" w:line="240" w:lineRule="auto"/>
        <w:rPr>
          <w:rFonts w:ascii="Century Gothic" w:hAnsi="Century Gothic" w:cs="Arial"/>
          <w:sz w:val="20"/>
          <w:szCs w:val="20"/>
        </w:rPr>
      </w:pPr>
      <w:r w:rsidRPr="0070488A">
        <w:rPr>
          <w:rFonts w:ascii="Century Gothic" w:hAnsi="Century Gothic" w:cs="Arial"/>
          <w:sz w:val="20"/>
          <w:szCs w:val="20"/>
        </w:rPr>
        <w:t>Bleach at disinfecting strength will corrode metal</w:t>
      </w:r>
    </w:p>
    <w:p w14:paraId="7354363B" w14:textId="77777777" w:rsidR="009D5780" w:rsidRPr="0070488A" w:rsidRDefault="009D5780" w:rsidP="009D5780">
      <w:pPr>
        <w:numPr>
          <w:ilvl w:val="0"/>
          <w:numId w:val="6"/>
        </w:numPr>
        <w:spacing w:after="0" w:line="240" w:lineRule="auto"/>
        <w:rPr>
          <w:rFonts w:ascii="Century Gothic" w:hAnsi="Century Gothic" w:cs="Arial"/>
          <w:sz w:val="20"/>
          <w:szCs w:val="20"/>
        </w:rPr>
      </w:pPr>
      <w:r w:rsidRPr="0070488A">
        <w:rPr>
          <w:rFonts w:ascii="Century Gothic" w:hAnsi="Century Gothic" w:cs="Arial"/>
          <w:sz w:val="20"/>
          <w:szCs w:val="20"/>
        </w:rPr>
        <w:t>Do not mix bleach with anything other than fresh water because a poisonous gas can result.  For instance, mixing chlorine bleach with ammonia will cause dangerous fumes.</w:t>
      </w:r>
    </w:p>
    <w:p w14:paraId="00B17A10" w14:textId="77777777" w:rsidR="009D5780" w:rsidRPr="0070488A" w:rsidRDefault="009D5780" w:rsidP="009D5780">
      <w:pPr>
        <w:numPr>
          <w:ilvl w:val="0"/>
          <w:numId w:val="6"/>
        </w:numPr>
        <w:spacing w:after="0" w:line="240" w:lineRule="auto"/>
        <w:rPr>
          <w:rFonts w:ascii="Century Gothic" w:hAnsi="Century Gothic" w:cs="Arial"/>
          <w:sz w:val="20"/>
          <w:szCs w:val="20"/>
        </w:rPr>
      </w:pPr>
      <w:r w:rsidRPr="0070488A">
        <w:rPr>
          <w:rFonts w:ascii="Century Gothic" w:hAnsi="Century Gothic" w:cs="Arial"/>
          <w:sz w:val="20"/>
          <w:szCs w:val="20"/>
        </w:rPr>
        <w:t>Use non-scented chlorine bleach</w:t>
      </w:r>
    </w:p>
    <w:p w14:paraId="36B405B9" w14:textId="334C53A3" w:rsidR="009D5780" w:rsidRDefault="009D5780" w:rsidP="00AC6506">
      <w:pPr>
        <w:spacing w:after="0"/>
        <w:rPr>
          <w:rFonts w:asciiTheme="majorHAnsi" w:hAnsiTheme="majorHAnsi" w:cstheme="majorHAnsi"/>
          <w:sz w:val="16"/>
          <w:szCs w:val="16"/>
        </w:rPr>
      </w:pPr>
    </w:p>
    <w:p w14:paraId="61197E4F" w14:textId="77777777" w:rsidR="009D5780" w:rsidRPr="0070488A" w:rsidRDefault="009D5780" w:rsidP="009D5780">
      <w:pPr>
        <w:numPr>
          <w:ilvl w:val="0"/>
          <w:numId w:val="6"/>
        </w:numPr>
        <w:spacing w:after="0" w:line="240" w:lineRule="auto"/>
        <w:rPr>
          <w:rFonts w:ascii="Century Gothic" w:hAnsi="Century Gothic" w:cs="Arial"/>
          <w:sz w:val="20"/>
          <w:szCs w:val="20"/>
        </w:rPr>
      </w:pPr>
      <w:r w:rsidRPr="0070488A">
        <w:rPr>
          <w:rFonts w:ascii="Century Gothic" w:hAnsi="Century Gothic" w:cs="Arial"/>
          <w:sz w:val="20"/>
          <w:szCs w:val="20"/>
        </w:rPr>
        <w:lastRenderedPageBreak/>
        <w:t>Check bottle to be sure the bleach has an EPA number indicating approval for food sanitizing.  It’s usually very small printing; on Clorox brand it is beneath “Questions and Comments”.</w:t>
      </w:r>
      <w:r>
        <w:rPr>
          <w:rFonts w:ascii="Century Gothic" w:hAnsi="Century Gothic" w:cs="Arial"/>
          <w:sz w:val="20"/>
          <w:szCs w:val="20"/>
        </w:rPr>
        <w:t xml:space="preserve"> </w:t>
      </w:r>
      <w:r w:rsidRPr="0070488A">
        <w:rPr>
          <w:rFonts w:ascii="Century Gothic" w:hAnsi="Century Gothic" w:cs="Arial"/>
          <w:sz w:val="20"/>
          <w:szCs w:val="20"/>
        </w:rPr>
        <w:t>Ex. “EPA reg. no. 5813-100”</w:t>
      </w:r>
    </w:p>
    <w:p w14:paraId="2A0F835A" w14:textId="77777777" w:rsidR="009D5780" w:rsidRPr="0070488A" w:rsidRDefault="009D5780" w:rsidP="009D5780">
      <w:pPr>
        <w:numPr>
          <w:ilvl w:val="0"/>
          <w:numId w:val="6"/>
        </w:numPr>
        <w:spacing w:after="0" w:line="240" w:lineRule="auto"/>
        <w:rPr>
          <w:rFonts w:ascii="Century Gothic" w:hAnsi="Century Gothic" w:cs="Arial"/>
          <w:sz w:val="20"/>
          <w:szCs w:val="20"/>
        </w:rPr>
      </w:pPr>
      <w:r w:rsidRPr="0070488A">
        <w:rPr>
          <w:rFonts w:ascii="Century Gothic" w:hAnsi="Century Gothic" w:cs="Arial"/>
          <w:sz w:val="20"/>
          <w:szCs w:val="20"/>
        </w:rPr>
        <w:t>This bleach can also be used for toys as well as cot and mat cleaning.</w:t>
      </w:r>
    </w:p>
    <w:p w14:paraId="302EE7B1" w14:textId="77777777" w:rsidR="009D5780" w:rsidRPr="003125B4" w:rsidRDefault="009D5780" w:rsidP="009D5780">
      <w:pPr>
        <w:pStyle w:val="Title"/>
        <w:numPr>
          <w:ilvl w:val="0"/>
          <w:numId w:val="6"/>
        </w:numPr>
        <w:jc w:val="left"/>
        <w:rPr>
          <w:rFonts w:ascii="Century Gothic" w:hAnsi="Century Gothic"/>
          <w:b/>
          <w:sz w:val="20"/>
          <w:szCs w:val="20"/>
        </w:rPr>
      </w:pPr>
      <w:r w:rsidRPr="003125B4">
        <w:rPr>
          <w:rFonts w:ascii="Century Gothic" w:hAnsi="Century Gothic"/>
          <w:sz w:val="20"/>
          <w:szCs w:val="20"/>
        </w:rPr>
        <w:t>Open bottles of concentrated chlorine will lose effectiveness after 30 days.  Change bottles of bleach every 30 days for accurate concentrations.  (Use test strips to test effectiveness of the bleach.)</w:t>
      </w:r>
    </w:p>
    <w:p w14:paraId="127B3C88" w14:textId="77777777" w:rsidR="009D5780" w:rsidRPr="00256DEE" w:rsidRDefault="009D5780" w:rsidP="009D5780">
      <w:pPr>
        <w:pStyle w:val="Title"/>
        <w:numPr>
          <w:ilvl w:val="0"/>
          <w:numId w:val="6"/>
        </w:numPr>
        <w:jc w:val="left"/>
        <w:rPr>
          <w:rFonts w:ascii="Century Gothic" w:hAnsi="Century Gothic"/>
          <w:b/>
          <w:sz w:val="20"/>
          <w:szCs w:val="20"/>
        </w:rPr>
      </w:pPr>
      <w:r w:rsidRPr="00256DEE">
        <w:rPr>
          <w:rFonts w:ascii="Century Gothic" w:hAnsi="Century Gothic"/>
          <w:b/>
          <w:sz w:val="20"/>
          <w:szCs w:val="20"/>
        </w:rPr>
        <w:t>Bleach is recommended as a sanitizing product as it is safe, effective, and inexpensive.  Bleach works best in killing Norovirus.</w:t>
      </w:r>
    </w:p>
    <w:p w14:paraId="1CCDEEF9" w14:textId="77777777" w:rsidR="009D5780" w:rsidRPr="00B12702" w:rsidRDefault="009D5780" w:rsidP="009D5780">
      <w:pPr>
        <w:rPr>
          <w:rFonts w:ascii="Century Gothic" w:hAnsi="Century Gothic" w:cs="Arial"/>
          <w:sz w:val="10"/>
          <w:szCs w:val="10"/>
        </w:rPr>
      </w:pPr>
    </w:p>
    <w:p w14:paraId="23557776" w14:textId="77777777" w:rsidR="009D5780" w:rsidRPr="00B12702" w:rsidRDefault="009D5780" w:rsidP="009D5780">
      <w:pPr>
        <w:ind w:left="720" w:hanging="720"/>
        <w:rPr>
          <w:rFonts w:ascii="Century Gothic" w:hAnsi="Century Gothic" w:cs="Arial"/>
          <w:b/>
          <w:sz w:val="20"/>
          <w:szCs w:val="20"/>
          <w:u w:val="single"/>
        </w:rPr>
      </w:pPr>
      <w:r w:rsidRPr="00B12702">
        <w:rPr>
          <w:rFonts w:ascii="Century Gothic" w:hAnsi="Century Gothic" w:cs="Arial"/>
          <w:b/>
          <w:sz w:val="20"/>
          <w:szCs w:val="20"/>
          <w:u w:val="single"/>
        </w:rPr>
        <w:t>Other sanitizing products and methods:</w:t>
      </w:r>
    </w:p>
    <w:p w14:paraId="20D4BBC4" w14:textId="77777777" w:rsidR="009D5780" w:rsidRPr="00B12702" w:rsidRDefault="009D5780" w:rsidP="009D5780">
      <w:pPr>
        <w:ind w:left="720" w:hanging="720"/>
        <w:rPr>
          <w:rFonts w:ascii="Century Gothic" w:hAnsi="Century Gothic" w:cs="Arial"/>
          <w:b/>
          <w:sz w:val="10"/>
          <w:szCs w:val="10"/>
          <w:u w:val="single"/>
        </w:rPr>
      </w:pPr>
    </w:p>
    <w:p w14:paraId="1C341623" w14:textId="77777777" w:rsidR="009D5780" w:rsidRDefault="009D5780" w:rsidP="009D5780">
      <w:pPr>
        <w:numPr>
          <w:ilvl w:val="0"/>
          <w:numId w:val="7"/>
        </w:numPr>
        <w:spacing w:after="0" w:line="240" w:lineRule="auto"/>
        <w:rPr>
          <w:rFonts w:ascii="Century Gothic" w:hAnsi="Century Gothic" w:cs="Arial"/>
          <w:sz w:val="20"/>
          <w:szCs w:val="20"/>
        </w:rPr>
      </w:pPr>
      <w:r w:rsidRPr="002C6CAD">
        <w:rPr>
          <w:rFonts w:ascii="Century Gothic" w:hAnsi="Century Gothic" w:cs="Arial"/>
          <w:sz w:val="20"/>
          <w:szCs w:val="20"/>
        </w:rPr>
        <w:t>Commercial sanitizers (products labeled as a sanitizer purchased at a store). Caution should be exercised to assure they are used according to the manufacturer’s directions. Note: Commercial disinfecting or sanitizing wipes may be used as long as a test strip is used daily to check the concentration of the wipes in the container. The concentration must be at least 50 – 200 parts per million.</w:t>
      </w:r>
    </w:p>
    <w:p w14:paraId="1541FE94" w14:textId="77777777" w:rsidR="009D5780" w:rsidRPr="003125B4" w:rsidRDefault="009D5780" w:rsidP="009D5780">
      <w:pPr>
        <w:numPr>
          <w:ilvl w:val="0"/>
          <w:numId w:val="7"/>
        </w:numPr>
        <w:spacing w:after="0" w:line="240" w:lineRule="auto"/>
        <w:rPr>
          <w:rFonts w:ascii="Century Gothic" w:hAnsi="Century Gothic" w:cs="Arial"/>
          <w:sz w:val="20"/>
          <w:szCs w:val="20"/>
        </w:rPr>
      </w:pPr>
      <w:r w:rsidRPr="00601A9E">
        <w:rPr>
          <w:rFonts w:ascii="Century Gothic" w:hAnsi="Century Gothic" w:cs="Arial"/>
          <w:sz w:val="20"/>
          <w:szCs w:val="20"/>
        </w:rPr>
        <w:t>A commercial dishwasher or a domestic dishwasher with a sanitizing cycle can be used to sanitize toys.  The sanitizing capacity of domestic dishwashers should comply with National Sanitation</w:t>
      </w:r>
      <w:r w:rsidRPr="0070488A">
        <w:rPr>
          <w:rFonts w:ascii="Century Gothic" w:hAnsi="Century Gothic" w:cs="Arial"/>
          <w:sz w:val="20"/>
          <w:szCs w:val="20"/>
        </w:rPr>
        <w:t xml:space="preserve"> Foundation (NSF)/American National Standards Institute (ANSI) Standard 184. </w:t>
      </w:r>
    </w:p>
    <w:p w14:paraId="1FD040A5" w14:textId="77777777" w:rsidR="009D5780" w:rsidRPr="002C6CAD" w:rsidRDefault="009D5780" w:rsidP="009D5780">
      <w:pPr>
        <w:numPr>
          <w:ilvl w:val="0"/>
          <w:numId w:val="7"/>
        </w:numPr>
        <w:spacing w:after="0" w:line="240" w:lineRule="auto"/>
        <w:rPr>
          <w:rFonts w:ascii="Century Gothic" w:hAnsi="Century Gothic" w:cs="Arial"/>
        </w:rPr>
      </w:pPr>
      <w:r w:rsidRPr="00CE6C21">
        <w:rPr>
          <w:rFonts w:ascii="Century Gothic" w:hAnsi="Century Gothic" w:cs="Arial"/>
          <w:sz w:val="20"/>
          <w:szCs w:val="20"/>
        </w:rPr>
        <w:t xml:space="preserve">If a site does not have a commercial dishwasher or a domestic dishwasher with a sanitizing cycle – the three-compartment sink method must be used.  </w:t>
      </w:r>
    </w:p>
    <w:p w14:paraId="134CBB5B" w14:textId="77777777" w:rsidR="009D5780" w:rsidRPr="000F3D9F" w:rsidRDefault="009D5780" w:rsidP="009D5780">
      <w:pPr>
        <w:pStyle w:val="Title"/>
        <w:jc w:val="left"/>
        <w:rPr>
          <w:rFonts w:ascii="Century Gothic" w:hAnsi="Century Gothic"/>
          <w:b/>
          <w:sz w:val="22"/>
          <w:szCs w:val="22"/>
        </w:rPr>
      </w:pPr>
    </w:p>
    <w:p w14:paraId="01BC5B7E" w14:textId="77777777" w:rsidR="009D5780" w:rsidRPr="00B12702" w:rsidRDefault="009D5780" w:rsidP="009D5780">
      <w:pPr>
        <w:pStyle w:val="Title"/>
        <w:jc w:val="left"/>
        <w:rPr>
          <w:rFonts w:ascii="Century Gothic" w:hAnsi="Century Gothic"/>
          <w:sz w:val="20"/>
          <w:szCs w:val="20"/>
        </w:rPr>
      </w:pPr>
      <w:r w:rsidRPr="00B12702">
        <w:rPr>
          <w:rFonts w:ascii="Century Gothic" w:hAnsi="Century Gothic"/>
          <w:b/>
          <w:sz w:val="20"/>
          <w:szCs w:val="20"/>
          <w:u w:val="single"/>
        </w:rPr>
        <w:t>Note</w:t>
      </w:r>
      <w:r w:rsidRPr="00B12702">
        <w:rPr>
          <w:rFonts w:ascii="Century Gothic" w:hAnsi="Century Gothic"/>
          <w:sz w:val="20"/>
          <w:szCs w:val="20"/>
        </w:rPr>
        <w:t>: Laundering bedding, stuffed toys</w:t>
      </w:r>
      <w:r>
        <w:rPr>
          <w:rFonts w:ascii="Century Gothic" w:hAnsi="Century Gothic"/>
          <w:sz w:val="20"/>
          <w:szCs w:val="20"/>
        </w:rPr>
        <w:t>,</w:t>
      </w:r>
      <w:r w:rsidRPr="00B12702">
        <w:rPr>
          <w:rFonts w:ascii="Century Gothic" w:hAnsi="Century Gothic"/>
          <w:sz w:val="20"/>
          <w:szCs w:val="20"/>
        </w:rPr>
        <w:t xml:space="preserve"> and dress-up clothes in hot water and detergent </w:t>
      </w:r>
      <w:r>
        <w:rPr>
          <w:rFonts w:ascii="Century Gothic" w:hAnsi="Century Gothic"/>
          <w:b/>
          <w:sz w:val="20"/>
          <w:szCs w:val="20"/>
          <w:u w:val="single"/>
        </w:rPr>
        <w:t>clean</w:t>
      </w:r>
      <w:r w:rsidRPr="00B12702">
        <w:rPr>
          <w:rFonts w:ascii="Century Gothic" w:hAnsi="Century Gothic"/>
          <w:b/>
          <w:sz w:val="20"/>
          <w:szCs w:val="20"/>
          <w:u w:val="single"/>
        </w:rPr>
        <w:t xml:space="preserve"> and sanitize</w:t>
      </w:r>
      <w:r>
        <w:rPr>
          <w:rFonts w:ascii="Century Gothic" w:hAnsi="Century Gothic"/>
          <w:b/>
          <w:sz w:val="20"/>
          <w:szCs w:val="20"/>
          <w:u w:val="single"/>
        </w:rPr>
        <w:t>s</w:t>
      </w:r>
      <w:r w:rsidRPr="00B12702">
        <w:rPr>
          <w:rFonts w:ascii="Century Gothic" w:hAnsi="Century Gothic"/>
          <w:sz w:val="20"/>
          <w:szCs w:val="20"/>
        </w:rPr>
        <w:t xml:space="preserve"> the item</w:t>
      </w:r>
      <w:r w:rsidRPr="0097041C">
        <w:rPr>
          <w:rFonts w:ascii="Century Gothic" w:hAnsi="Century Gothic"/>
          <w:sz w:val="20"/>
          <w:szCs w:val="20"/>
        </w:rPr>
        <w:t>.</w:t>
      </w:r>
      <w:r w:rsidRPr="00B12702">
        <w:rPr>
          <w:rFonts w:ascii="Century Gothic" w:hAnsi="Century Gothic"/>
          <w:color w:val="FF0000"/>
          <w:sz w:val="20"/>
          <w:szCs w:val="20"/>
        </w:rPr>
        <w:t xml:space="preserve">  If the item cannot be launder</w:t>
      </w:r>
      <w:r>
        <w:rPr>
          <w:rFonts w:ascii="Century Gothic" w:hAnsi="Century Gothic"/>
          <w:color w:val="FF0000"/>
          <w:sz w:val="20"/>
          <w:szCs w:val="20"/>
        </w:rPr>
        <w:t>ed</w:t>
      </w:r>
      <w:r w:rsidRPr="00B12702">
        <w:rPr>
          <w:rFonts w:ascii="Century Gothic" w:hAnsi="Century Gothic"/>
          <w:color w:val="FF0000"/>
          <w:sz w:val="20"/>
          <w:szCs w:val="20"/>
        </w:rPr>
        <w:t>, it must be discarded when soiled.</w:t>
      </w:r>
    </w:p>
    <w:p w14:paraId="320EA48D" w14:textId="77777777" w:rsidR="009D5780" w:rsidRDefault="009D5780" w:rsidP="009D5780">
      <w:pPr>
        <w:pStyle w:val="Title"/>
        <w:jc w:val="left"/>
        <w:rPr>
          <w:rFonts w:ascii="Century Gothic" w:hAnsi="Century Gothic"/>
          <w:b/>
          <w:sz w:val="26"/>
          <w:szCs w:val="26"/>
          <w:u w:val="single"/>
        </w:rPr>
      </w:pPr>
    </w:p>
    <w:p w14:paraId="76CB7C67" w14:textId="77777777" w:rsidR="009D5780" w:rsidRPr="00B12702" w:rsidRDefault="009D5780" w:rsidP="009D5780">
      <w:pPr>
        <w:pStyle w:val="Title"/>
        <w:jc w:val="left"/>
        <w:rPr>
          <w:rFonts w:ascii="Century Gothic" w:hAnsi="Century Gothic"/>
          <w:sz w:val="20"/>
          <w:szCs w:val="20"/>
        </w:rPr>
      </w:pPr>
      <w:r w:rsidRPr="00B12702">
        <w:rPr>
          <w:rFonts w:ascii="Century Gothic" w:hAnsi="Century Gothic"/>
          <w:b/>
          <w:sz w:val="20"/>
          <w:szCs w:val="20"/>
          <w:u w:val="single"/>
        </w:rPr>
        <w:t>Sanitizing Solution when immersing the object in a bleach solution</w:t>
      </w:r>
      <w:r w:rsidRPr="00B12702">
        <w:rPr>
          <w:rFonts w:ascii="Century Gothic" w:hAnsi="Century Gothic"/>
          <w:sz w:val="20"/>
          <w:szCs w:val="20"/>
        </w:rPr>
        <w:t>:</w:t>
      </w:r>
    </w:p>
    <w:p w14:paraId="777081B0" w14:textId="77777777" w:rsidR="009D5780" w:rsidRPr="00B12702" w:rsidRDefault="009D5780" w:rsidP="009D5780">
      <w:pPr>
        <w:pStyle w:val="Title"/>
        <w:jc w:val="left"/>
        <w:rPr>
          <w:rFonts w:ascii="Century Gothic" w:hAnsi="Century Gothic"/>
          <w:b/>
          <w:sz w:val="10"/>
          <w:szCs w:val="10"/>
        </w:rPr>
      </w:pPr>
    </w:p>
    <w:p w14:paraId="322C29F6" w14:textId="77777777" w:rsidR="009D5780" w:rsidRPr="00736552" w:rsidRDefault="009D5780" w:rsidP="009D5780">
      <w:pPr>
        <w:pStyle w:val="Title"/>
        <w:numPr>
          <w:ilvl w:val="0"/>
          <w:numId w:val="5"/>
        </w:numPr>
        <w:jc w:val="left"/>
        <w:rPr>
          <w:rFonts w:ascii="Century Gothic" w:hAnsi="Century Gothic"/>
          <w:i/>
          <w:sz w:val="20"/>
          <w:szCs w:val="20"/>
        </w:rPr>
      </w:pPr>
      <w:r w:rsidRPr="00736552">
        <w:rPr>
          <w:rFonts w:ascii="Century Gothic" w:hAnsi="Century Gothic"/>
          <w:b/>
          <w:sz w:val="20"/>
          <w:szCs w:val="20"/>
          <w:u w:val="single"/>
        </w:rPr>
        <w:t>Immersion</w:t>
      </w:r>
      <w:r w:rsidRPr="00736552">
        <w:rPr>
          <w:rFonts w:ascii="Century Gothic" w:hAnsi="Century Gothic"/>
          <w:sz w:val="20"/>
          <w:szCs w:val="20"/>
        </w:rPr>
        <w:t xml:space="preserve"> for at least 1 minute in a solution containing between </w:t>
      </w:r>
      <w:r w:rsidRPr="00736552">
        <w:rPr>
          <w:rFonts w:ascii="Century Gothic" w:hAnsi="Century Gothic"/>
          <w:b/>
          <w:i/>
          <w:sz w:val="20"/>
          <w:szCs w:val="20"/>
          <w:u w:val="single"/>
        </w:rPr>
        <w:t>50 and 100 parts per million</w:t>
      </w:r>
      <w:r w:rsidRPr="00736552">
        <w:rPr>
          <w:rFonts w:ascii="Century Gothic" w:hAnsi="Century Gothic"/>
          <w:sz w:val="20"/>
          <w:szCs w:val="20"/>
        </w:rPr>
        <w:t xml:space="preserve"> of chlorine or comparable sanitizing agent </w:t>
      </w:r>
      <w:r w:rsidRPr="00736552">
        <w:rPr>
          <w:rFonts w:ascii="Century Gothic" w:hAnsi="Century Gothic"/>
          <w:b/>
          <w:sz w:val="20"/>
          <w:szCs w:val="20"/>
        </w:rPr>
        <w:t>at a temperature of at least 75 degrees Fahrenheit</w:t>
      </w:r>
      <w:r w:rsidRPr="00736552">
        <w:rPr>
          <w:rFonts w:ascii="Century Gothic" w:hAnsi="Century Gothic"/>
          <w:sz w:val="20"/>
          <w:szCs w:val="20"/>
        </w:rPr>
        <w:t>.  (Use test strips to ensure parts per million</w:t>
      </w:r>
      <w:r>
        <w:rPr>
          <w:rFonts w:ascii="Century Gothic" w:hAnsi="Century Gothic"/>
          <w:sz w:val="20"/>
          <w:szCs w:val="20"/>
        </w:rPr>
        <w:t>)</w:t>
      </w:r>
      <w:r w:rsidRPr="00736552">
        <w:rPr>
          <w:rFonts w:ascii="Century Gothic" w:hAnsi="Century Gothic"/>
          <w:sz w:val="20"/>
          <w:szCs w:val="20"/>
        </w:rPr>
        <w:t>.</w:t>
      </w:r>
    </w:p>
    <w:p w14:paraId="635280EE" w14:textId="77777777" w:rsidR="009D5780" w:rsidRPr="00736552" w:rsidRDefault="009D5780" w:rsidP="009D5780">
      <w:pPr>
        <w:pStyle w:val="Title"/>
        <w:numPr>
          <w:ilvl w:val="0"/>
          <w:numId w:val="5"/>
        </w:numPr>
        <w:jc w:val="left"/>
        <w:rPr>
          <w:rFonts w:ascii="Century Gothic" w:hAnsi="Century Gothic"/>
          <w:i/>
          <w:sz w:val="20"/>
          <w:szCs w:val="20"/>
        </w:rPr>
      </w:pPr>
      <w:r w:rsidRPr="00736552">
        <w:rPr>
          <w:rFonts w:ascii="Century Gothic" w:hAnsi="Century Gothic"/>
          <w:b/>
          <w:sz w:val="20"/>
          <w:szCs w:val="20"/>
        </w:rPr>
        <w:t xml:space="preserve">(Note: there are different bleach concentrations for spray bottle application or immersion method.)  </w:t>
      </w:r>
    </w:p>
    <w:p w14:paraId="6F291DFF" w14:textId="77777777" w:rsidR="009D5780" w:rsidRPr="00B12702" w:rsidRDefault="009D5780" w:rsidP="009D5780">
      <w:pPr>
        <w:pStyle w:val="Title"/>
        <w:jc w:val="left"/>
        <w:rPr>
          <w:rFonts w:ascii="Century Gothic" w:hAnsi="Century Gothic"/>
          <w:b/>
          <w:sz w:val="10"/>
          <w:szCs w:val="10"/>
        </w:rPr>
      </w:pPr>
    </w:p>
    <w:p w14:paraId="1770C34A" w14:textId="77777777" w:rsidR="009D5780" w:rsidRPr="00B12702" w:rsidRDefault="009D5780" w:rsidP="009D5780">
      <w:pPr>
        <w:pStyle w:val="Title"/>
        <w:jc w:val="left"/>
        <w:rPr>
          <w:rFonts w:ascii="Century Gothic" w:hAnsi="Century Gothic"/>
          <w:b/>
          <w:sz w:val="20"/>
          <w:szCs w:val="20"/>
          <w:u w:val="single"/>
        </w:rPr>
      </w:pPr>
      <w:r w:rsidRPr="00B12702">
        <w:rPr>
          <w:rFonts w:ascii="Century Gothic" w:hAnsi="Century Gothic"/>
          <w:b/>
          <w:sz w:val="20"/>
          <w:szCs w:val="20"/>
          <w:u w:val="single"/>
        </w:rPr>
        <w:t>Washing and sanitizing dishes, cutting boards, utensils, pots, pans</w:t>
      </w:r>
      <w:r>
        <w:rPr>
          <w:rFonts w:ascii="Century Gothic" w:hAnsi="Century Gothic"/>
          <w:b/>
          <w:sz w:val="20"/>
          <w:szCs w:val="20"/>
          <w:u w:val="single"/>
        </w:rPr>
        <w:t>,</w:t>
      </w:r>
      <w:r w:rsidRPr="00B12702">
        <w:rPr>
          <w:rFonts w:ascii="Century Gothic" w:hAnsi="Century Gothic"/>
          <w:b/>
          <w:sz w:val="20"/>
          <w:szCs w:val="20"/>
          <w:u w:val="single"/>
        </w:rPr>
        <w:t xml:space="preserve"> and toys:</w:t>
      </w:r>
    </w:p>
    <w:p w14:paraId="5C00A6E7" w14:textId="77777777" w:rsidR="009D5780" w:rsidRPr="00B528A8" w:rsidRDefault="009D5780" w:rsidP="009D5780">
      <w:pPr>
        <w:pStyle w:val="Title"/>
        <w:jc w:val="left"/>
        <w:rPr>
          <w:rFonts w:ascii="Century Gothic" w:hAnsi="Century Gothic"/>
          <w:b/>
          <w:sz w:val="10"/>
          <w:szCs w:val="10"/>
          <w:u w:val="single"/>
        </w:rPr>
      </w:pPr>
    </w:p>
    <w:p w14:paraId="200FCE87" w14:textId="77777777" w:rsidR="009D5780" w:rsidRDefault="009D5780" w:rsidP="009D5780">
      <w:pPr>
        <w:pStyle w:val="Title"/>
        <w:jc w:val="left"/>
        <w:rPr>
          <w:rFonts w:ascii="Century Gothic" w:hAnsi="Century Gothic"/>
          <w:sz w:val="20"/>
          <w:szCs w:val="20"/>
        </w:rPr>
      </w:pPr>
      <w:r w:rsidRPr="00736552">
        <w:rPr>
          <w:rFonts w:ascii="Century Gothic" w:hAnsi="Century Gothic"/>
          <w:sz w:val="20"/>
          <w:szCs w:val="20"/>
        </w:rPr>
        <w:t>A three-compartment sink should be used for washing, rinsing</w:t>
      </w:r>
      <w:r>
        <w:rPr>
          <w:rFonts w:ascii="Century Gothic" w:hAnsi="Century Gothic"/>
          <w:sz w:val="20"/>
          <w:szCs w:val="20"/>
        </w:rPr>
        <w:t>,</w:t>
      </w:r>
      <w:r w:rsidRPr="00736552">
        <w:rPr>
          <w:rFonts w:ascii="Century Gothic" w:hAnsi="Century Gothic"/>
          <w:sz w:val="20"/>
          <w:szCs w:val="20"/>
        </w:rPr>
        <w:t xml:space="preserve"> and sanitizing (if you only have two sinks then a plastic tub can be used for the third sink).  Refer to the posting 3 Sink Dishwashing Method.  </w:t>
      </w:r>
    </w:p>
    <w:p w14:paraId="1972C605" w14:textId="77777777" w:rsidR="009D5780" w:rsidRPr="00B528A8" w:rsidRDefault="009D5780" w:rsidP="009D5780">
      <w:pPr>
        <w:pStyle w:val="Title"/>
        <w:jc w:val="left"/>
        <w:rPr>
          <w:rFonts w:ascii="Century Gothic" w:hAnsi="Century Gothic"/>
          <w:sz w:val="10"/>
          <w:szCs w:val="10"/>
        </w:rPr>
      </w:pPr>
    </w:p>
    <w:p w14:paraId="63237166" w14:textId="77777777" w:rsidR="009D5780" w:rsidRPr="00B12702" w:rsidRDefault="009D5780" w:rsidP="009D5780">
      <w:pPr>
        <w:pStyle w:val="Title"/>
        <w:jc w:val="left"/>
        <w:rPr>
          <w:rFonts w:ascii="Century Gothic" w:hAnsi="Century Gothic"/>
          <w:b/>
          <w:sz w:val="20"/>
          <w:szCs w:val="20"/>
          <w:u w:val="single"/>
        </w:rPr>
      </w:pPr>
      <w:r w:rsidRPr="00B12702">
        <w:rPr>
          <w:rFonts w:ascii="Century Gothic" w:hAnsi="Century Gothic"/>
          <w:b/>
          <w:sz w:val="20"/>
          <w:szCs w:val="20"/>
          <w:u w:val="single"/>
        </w:rPr>
        <w:t xml:space="preserve">Cleaning toys: </w:t>
      </w:r>
    </w:p>
    <w:p w14:paraId="61C2501C" w14:textId="77777777" w:rsidR="009D5780" w:rsidRPr="00B528A8" w:rsidRDefault="009D5780" w:rsidP="009D5780">
      <w:pPr>
        <w:pStyle w:val="Title"/>
        <w:jc w:val="left"/>
        <w:rPr>
          <w:rFonts w:ascii="Century Gothic" w:hAnsi="Century Gothic"/>
          <w:sz w:val="10"/>
          <w:szCs w:val="10"/>
        </w:rPr>
      </w:pPr>
    </w:p>
    <w:p w14:paraId="76883E40" w14:textId="77777777" w:rsidR="009D5780" w:rsidRPr="00F44101" w:rsidRDefault="009D5780" w:rsidP="009D5780">
      <w:pPr>
        <w:rPr>
          <w:rFonts w:ascii="Century Gothic" w:hAnsi="Century Gothic" w:cs="Arial"/>
          <w:b/>
          <w:sz w:val="20"/>
          <w:szCs w:val="20"/>
        </w:rPr>
      </w:pPr>
      <w:r w:rsidRPr="00F44101">
        <w:rPr>
          <w:rFonts w:ascii="Century Gothic" w:hAnsi="Century Gothic" w:cs="Arial"/>
          <w:b/>
          <w:sz w:val="20"/>
          <w:szCs w:val="20"/>
        </w:rPr>
        <w:t>Toys that cannot be washed and sanitized shall not be used.</w:t>
      </w:r>
    </w:p>
    <w:p w14:paraId="63C915A8" w14:textId="77777777" w:rsidR="009D5780" w:rsidRPr="0070488A" w:rsidRDefault="009D5780" w:rsidP="009D5780">
      <w:pPr>
        <w:rPr>
          <w:rFonts w:ascii="Century Gothic" w:hAnsi="Century Gothic" w:cs="Arial"/>
          <w:sz w:val="20"/>
          <w:szCs w:val="20"/>
        </w:rPr>
      </w:pPr>
      <w:r w:rsidRPr="0070488A">
        <w:rPr>
          <w:rFonts w:ascii="Century Gothic" w:hAnsi="Century Gothic" w:cs="Arial"/>
          <w:sz w:val="20"/>
          <w:szCs w:val="20"/>
        </w:rPr>
        <w:t>Toys and materials mouthed by a child are to be placed in a</w:t>
      </w:r>
      <w:r>
        <w:rPr>
          <w:rFonts w:ascii="Century Gothic" w:hAnsi="Century Gothic" w:cs="Arial"/>
          <w:sz w:val="20"/>
          <w:szCs w:val="20"/>
        </w:rPr>
        <w:t xml:space="preserve"> container labeled “Mouthed Toy Bin’’.  </w:t>
      </w:r>
      <w:r w:rsidRPr="0070488A">
        <w:rPr>
          <w:rFonts w:ascii="Century Gothic" w:hAnsi="Century Gothic" w:cs="Arial"/>
          <w:sz w:val="20"/>
          <w:szCs w:val="20"/>
        </w:rPr>
        <w:t xml:space="preserve">The objects in this bin will then </w:t>
      </w:r>
      <w:r>
        <w:rPr>
          <w:rFonts w:ascii="Century Gothic" w:hAnsi="Century Gothic" w:cs="Arial"/>
          <w:sz w:val="20"/>
          <w:szCs w:val="20"/>
        </w:rPr>
        <w:t>be washed, rinsed, sanitized,</w:t>
      </w:r>
      <w:r w:rsidRPr="0070488A">
        <w:rPr>
          <w:rFonts w:ascii="Century Gothic" w:hAnsi="Century Gothic" w:cs="Arial"/>
          <w:sz w:val="20"/>
          <w:szCs w:val="20"/>
        </w:rPr>
        <w:t xml:space="preserve"> and air dried before their return to </w:t>
      </w:r>
      <w:r>
        <w:rPr>
          <w:rFonts w:ascii="Century Gothic" w:hAnsi="Century Gothic" w:cs="Arial"/>
          <w:sz w:val="20"/>
          <w:szCs w:val="20"/>
        </w:rPr>
        <w:t>the</w:t>
      </w:r>
      <w:r w:rsidRPr="0070488A">
        <w:rPr>
          <w:rFonts w:ascii="Century Gothic" w:hAnsi="Century Gothic" w:cs="Arial"/>
          <w:sz w:val="20"/>
          <w:szCs w:val="20"/>
        </w:rPr>
        <w:t xml:space="preserve"> shelves.</w:t>
      </w:r>
    </w:p>
    <w:p w14:paraId="3450CA57" w14:textId="77777777" w:rsidR="009D5780" w:rsidRPr="00B528A8" w:rsidRDefault="009D5780" w:rsidP="009D5780">
      <w:pPr>
        <w:pStyle w:val="Title"/>
        <w:jc w:val="left"/>
        <w:rPr>
          <w:rFonts w:ascii="Century Gothic" w:hAnsi="Century Gothic"/>
          <w:b/>
          <w:sz w:val="10"/>
          <w:szCs w:val="10"/>
        </w:rPr>
      </w:pPr>
    </w:p>
    <w:p w14:paraId="1A6F2C32" w14:textId="77777777" w:rsidR="009D5780" w:rsidRPr="00B12702" w:rsidRDefault="009D5780" w:rsidP="009D5780">
      <w:pPr>
        <w:pStyle w:val="Title"/>
        <w:jc w:val="left"/>
        <w:rPr>
          <w:rFonts w:ascii="Century Gothic" w:hAnsi="Century Gothic"/>
          <w:b/>
          <w:sz w:val="20"/>
          <w:szCs w:val="20"/>
          <w:u w:val="single"/>
        </w:rPr>
      </w:pPr>
      <w:r w:rsidRPr="00B12702">
        <w:rPr>
          <w:rFonts w:ascii="Century Gothic" w:hAnsi="Century Gothic"/>
          <w:b/>
          <w:sz w:val="20"/>
          <w:szCs w:val="20"/>
          <w:u w:val="single"/>
        </w:rPr>
        <w:t>Manual washing method</w:t>
      </w:r>
      <w:r>
        <w:rPr>
          <w:rFonts w:ascii="Century Gothic" w:hAnsi="Century Gothic"/>
          <w:b/>
          <w:sz w:val="20"/>
          <w:szCs w:val="20"/>
          <w:u w:val="single"/>
        </w:rPr>
        <w:t xml:space="preserve"> – See 3 Sink Dishwashing Method</w:t>
      </w:r>
    </w:p>
    <w:p w14:paraId="35FF43AB" w14:textId="77777777" w:rsidR="009D5780" w:rsidRPr="00B528A8" w:rsidRDefault="009D5780" w:rsidP="009D5780">
      <w:pPr>
        <w:pStyle w:val="Title"/>
        <w:jc w:val="left"/>
        <w:rPr>
          <w:rFonts w:ascii="Century Gothic" w:hAnsi="Century Gothic"/>
          <w:sz w:val="10"/>
          <w:szCs w:val="10"/>
        </w:rPr>
      </w:pPr>
    </w:p>
    <w:p w14:paraId="1CD3D83B" w14:textId="77777777" w:rsidR="009D5780" w:rsidRPr="00736552" w:rsidRDefault="009D5780" w:rsidP="009D5780">
      <w:pPr>
        <w:pStyle w:val="Title"/>
        <w:numPr>
          <w:ilvl w:val="0"/>
          <w:numId w:val="3"/>
        </w:numPr>
        <w:jc w:val="left"/>
        <w:rPr>
          <w:rFonts w:ascii="Century Gothic" w:hAnsi="Century Gothic"/>
          <w:sz w:val="20"/>
          <w:szCs w:val="20"/>
        </w:rPr>
      </w:pPr>
      <w:r w:rsidRPr="00736552">
        <w:rPr>
          <w:rFonts w:ascii="Century Gothic" w:hAnsi="Century Gothic"/>
          <w:sz w:val="20"/>
          <w:szCs w:val="20"/>
        </w:rPr>
        <w:t>Rinse and scrape all utensils and tableware before washing.</w:t>
      </w:r>
    </w:p>
    <w:p w14:paraId="061B1280" w14:textId="77777777" w:rsidR="009D5780" w:rsidRPr="00736552" w:rsidRDefault="009D5780" w:rsidP="009D5780">
      <w:pPr>
        <w:pStyle w:val="Title"/>
        <w:numPr>
          <w:ilvl w:val="0"/>
          <w:numId w:val="3"/>
        </w:numPr>
        <w:jc w:val="left"/>
        <w:rPr>
          <w:rFonts w:ascii="Century Gothic" w:hAnsi="Century Gothic"/>
          <w:sz w:val="20"/>
          <w:szCs w:val="20"/>
        </w:rPr>
      </w:pPr>
      <w:r w:rsidRPr="00736552">
        <w:rPr>
          <w:rFonts w:ascii="Century Gothic" w:hAnsi="Century Gothic"/>
          <w:sz w:val="20"/>
          <w:szCs w:val="20"/>
        </w:rPr>
        <w:t>Wash dishes with warm soapy water in compartment one.</w:t>
      </w:r>
    </w:p>
    <w:p w14:paraId="57A15B6A" w14:textId="77777777" w:rsidR="009D5780" w:rsidRPr="00736552" w:rsidRDefault="009D5780" w:rsidP="009D5780">
      <w:pPr>
        <w:pStyle w:val="Title"/>
        <w:numPr>
          <w:ilvl w:val="0"/>
          <w:numId w:val="3"/>
        </w:numPr>
        <w:jc w:val="left"/>
        <w:rPr>
          <w:rFonts w:ascii="Century Gothic" w:hAnsi="Century Gothic"/>
          <w:sz w:val="20"/>
          <w:szCs w:val="20"/>
        </w:rPr>
      </w:pPr>
      <w:r w:rsidRPr="00736552">
        <w:rPr>
          <w:rFonts w:ascii="Century Gothic" w:hAnsi="Century Gothic"/>
          <w:sz w:val="20"/>
          <w:szCs w:val="20"/>
        </w:rPr>
        <w:t>Rinse dishes with clear water in compartment two to remove all soap</w:t>
      </w:r>
    </w:p>
    <w:p w14:paraId="643CE412" w14:textId="77777777" w:rsidR="009D5780" w:rsidRPr="00736552" w:rsidRDefault="009D5780" w:rsidP="009D5780">
      <w:pPr>
        <w:pStyle w:val="Title"/>
        <w:numPr>
          <w:ilvl w:val="0"/>
          <w:numId w:val="5"/>
        </w:numPr>
        <w:jc w:val="left"/>
        <w:rPr>
          <w:rFonts w:ascii="Century Gothic" w:hAnsi="Century Gothic"/>
          <w:i/>
          <w:sz w:val="20"/>
          <w:szCs w:val="20"/>
        </w:rPr>
      </w:pPr>
      <w:r w:rsidRPr="00736552">
        <w:rPr>
          <w:rFonts w:ascii="Century Gothic" w:hAnsi="Century Gothic"/>
          <w:b/>
          <w:sz w:val="20"/>
          <w:szCs w:val="20"/>
        </w:rPr>
        <w:t>Immersion for at least 1 minute in a sanitizing solution as described in the paragraph above.</w:t>
      </w:r>
    </w:p>
    <w:p w14:paraId="0F067C54" w14:textId="77777777" w:rsidR="009D5780" w:rsidRPr="00736552" w:rsidRDefault="009D5780" w:rsidP="009D5780">
      <w:pPr>
        <w:pStyle w:val="Title"/>
        <w:numPr>
          <w:ilvl w:val="0"/>
          <w:numId w:val="4"/>
        </w:numPr>
        <w:tabs>
          <w:tab w:val="clear" w:pos="630"/>
        </w:tabs>
        <w:ind w:left="720"/>
        <w:jc w:val="left"/>
        <w:rPr>
          <w:rFonts w:ascii="Century Gothic" w:hAnsi="Century Gothic"/>
          <w:sz w:val="20"/>
          <w:szCs w:val="20"/>
        </w:rPr>
      </w:pPr>
      <w:r w:rsidRPr="00736552">
        <w:rPr>
          <w:rFonts w:ascii="Century Gothic" w:hAnsi="Century Gothic"/>
          <w:sz w:val="20"/>
          <w:szCs w:val="20"/>
        </w:rPr>
        <w:t>Air dry on a drying rack.  Do not rinse off sanitizing solution.</w:t>
      </w:r>
    </w:p>
    <w:p w14:paraId="06DC6AAD" w14:textId="77777777" w:rsidR="009D5780" w:rsidRPr="00736552" w:rsidRDefault="009D5780" w:rsidP="009D5780">
      <w:pPr>
        <w:pStyle w:val="Title"/>
        <w:numPr>
          <w:ilvl w:val="0"/>
          <w:numId w:val="4"/>
        </w:numPr>
        <w:tabs>
          <w:tab w:val="clear" w:pos="630"/>
        </w:tabs>
        <w:ind w:left="720"/>
        <w:jc w:val="left"/>
        <w:rPr>
          <w:rFonts w:ascii="Century Gothic" w:hAnsi="Century Gothic"/>
          <w:sz w:val="20"/>
          <w:szCs w:val="20"/>
        </w:rPr>
      </w:pPr>
      <w:r w:rsidRPr="00736552">
        <w:rPr>
          <w:rFonts w:ascii="Century Gothic" w:hAnsi="Century Gothic"/>
          <w:sz w:val="20"/>
          <w:szCs w:val="20"/>
        </w:rPr>
        <w:t>Sponges shall not be used to clean surfaces.</w:t>
      </w:r>
    </w:p>
    <w:p w14:paraId="50F51F40" w14:textId="77777777" w:rsidR="009D5780" w:rsidRPr="00B528A8" w:rsidRDefault="009D5780" w:rsidP="009D5780">
      <w:pPr>
        <w:pStyle w:val="Title"/>
        <w:jc w:val="left"/>
        <w:rPr>
          <w:rFonts w:ascii="Century Gothic" w:hAnsi="Century Gothic"/>
          <w:b/>
          <w:sz w:val="10"/>
          <w:szCs w:val="10"/>
          <w:u w:val="single"/>
        </w:rPr>
      </w:pPr>
    </w:p>
    <w:p w14:paraId="66BCC120" w14:textId="77777777" w:rsidR="009D5780" w:rsidRPr="00B12702" w:rsidRDefault="009D5780" w:rsidP="009D5780">
      <w:pPr>
        <w:pStyle w:val="Title"/>
        <w:jc w:val="left"/>
        <w:rPr>
          <w:rFonts w:ascii="Century Gothic" w:hAnsi="Century Gothic"/>
          <w:b/>
          <w:sz w:val="20"/>
          <w:szCs w:val="20"/>
          <w:u w:val="single"/>
        </w:rPr>
      </w:pPr>
      <w:r w:rsidRPr="00B12702">
        <w:rPr>
          <w:rFonts w:ascii="Century Gothic" w:hAnsi="Century Gothic"/>
          <w:b/>
          <w:sz w:val="20"/>
          <w:szCs w:val="20"/>
          <w:u w:val="single"/>
        </w:rPr>
        <w:t>Dishwasher</w:t>
      </w:r>
    </w:p>
    <w:p w14:paraId="7249D186" w14:textId="77777777" w:rsidR="009D5780" w:rsidRPr="00B528A8" w:rsidRDefault="009D5780" w:rsidP="009D5780">
      <w:pPr>
        <w:pStyle w:val="Title"/>
        <w:jc w:val="left"/>
        <w:rPr>
          <w:rFonts w:ascii="Century Gothic" w:hAnsi="Century Gothic"/>
          <w:b/>
          <w:sz w:val="10"/>
          <w:szCs w:val="10"/>
          <w:u w:val="single"/>
        </w:rPr>
      </w:pPr>
    </w:p>
    <w:p w14:paraId="38CA6CCF" w14:textId="2CABCB38" w:rsidR="009D5780" w:rsidRDefault="009D5780" w:rsidP="009D5780">
      <w:pPr>
        <w:pStyle w:val="Title"/>
        <w:jc w:val="left"/>
        <w:rPr>
          <w:rFonts w:ascii="Century Gothic" w:hAnsi="Century Gothic"/>
          <w:sz w:val="20"/>
          <w:szCs w:val="20"/>
        </w:rPr>
      </w:pPr>
      <w:r w:rsidRPr="00736552">
        <w:rPr>
          <w:rFonts w:ascii="Century Gothic" w:hAnsi="Century Gothic"/>
          <w:sz w:val="20"/>
          <w:szCs w:val="20"/>
        </w:rPr>
        <w:t>Only a commercial dishwasher or a domestic dishwasher with a sanitizing cycle may be used to clean and sanitize toys and dishes. The sanitizing capacity of domestic dishwashers should comply with National Sanitation Foundation (NSF)/American National Standards Institute (ANSI) Standard 184.</w:t>
      </w:r>
      <w:r>
        <w:rPr>
          <w:rFonts w:ascii="Century Gothic" w:hAnsi="Century Gothic"/>
          <w:sz w:val="20"/>
          <w:szCs w:val="20"/>
        </w:rPr>
        <w:t xml:space="preserve"> </w:t>
      </w:r>
      <w:r w:rsidRPr="00736552">
        <w:rPr>
          <w:rFonts w:ascii="Century Gothic" w:hAnsi="Century Gothic"/>
          <w:sz w:val="20"/>
          <w:szCs w:val="20"/>
        </w:rPr>
        <w:t>If a site does not have a commercial dishwasher or a domestic dishwasher with a sanitizing cycle – the three-compartment sick method must be used.</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3081"/>
        <w:gridCol w:w="4514"/>
      </w:tblGrid>
      <w:tr w:rsidR="009D5780" w:rsidRPr="00B12702" w14:paraId="5EC6FB87" w14:textId="77777777" w:rsidTr="005C4F0B">
        <w:trPr>
          <w:trHeight w:val="294"/>
        </w:trPr>
        <w:tc>
          <w:tcPr>
            <w:tcW w:w="2584" w:type="dxa"/>
          </w:tcPr>
          <w:p w14:paraId="7C3CD32E" w14:textId="77777777" w:rsidR="009D5780" w:rsidRPr="00B528A8" w:rsidRDefault="009D5780" w:rsidP="005C4F0B">
            <w:pPr>
              <w:pStyle w:val="Title"/>
              <w:rPr>
                <w:rFonts w:ascii="Century Gothic" w:hAnsi="Century Gothic"/>
                <w:b/>
                <w:color w:val="000000"/>
                <w:sz w:val="20"/>
                <w:szCs w:val="20"/>
              </w:rPr>
            </w:pPr>
            <w:r w:rsidRPr="00B528A8">
              <w:rPr>
                <w:rFonts w:ascii="Century Gothic" w:hAnsi="Century Gothic"/>
                <w:b/>
                <w:color w:val="000000"/>
                <w:sz w:val="20"/>
                <w:szCs w:val="20"/>
              </w:rPr>
              <w:lastRenderedPageBreak/>
              <w:t>Method of sanitizing</w:t>
            </w:r>
          </w:p>
        </w:tc>
        <w:tc>
          <w:tcPr>
            <w:tcW w:w="3081" w:type="dxa"/>
          </w:tcPr>
          <w:p w14:paraId="447E8505" w14:textId="77777777" w:rsidR="009D5780" w:rsidRPr="00B528A8" w:rsidRDefault="009D5780" w:rsidP="005C4F0B">
            <w:pPr>
              <w:pStyle w:val="Title"/>
              <w:rPr>
                <w:rFonts w:ascii="Century Gothic" w:hAnsi="Century Gothic"/>
                <w:b/>
                <w:color w:val="000000"/>
                <w:sz w:val="20"/>
                <w:szCs w:val="20"/>
              </w:rPr>
            </w:pPr>
            <w:r w:rsidRPr="00B528A8">
              <w:rPr>
                <w:rFonts w:ascii="Century Gothic" w:hAnsi="Century Gothic"/>
                <w:b/>
                <w:color w:val="000000"/>
                <w:sz w:val="20"/>
                <w:szCs w:val="20"/>
              </w:rPr>
              <w:t>Bleach Concentrations</w:t>
            </w:r>
          </w:p>
        </w:tc>
        <w:tc>
          <w:tcPr>
            <w:tcW w:w="4514" w:type="dxa"/>
          </w:tcPr>
          <w:p w14:paraId="44C1EDA7" w14:textId="77777777" w:rsidR="009D5780" w:rsidRPr="00B12702" w:rsidRDefault="009D5780" w:rsidP="005C4F0B">
            <w:pPr>
              <w:pStyle w:val="Title"/>
              <w:rPr>
                <w:rFonts w:ascii="Century Gothic" w:hAnsi="Century Gothic"/>
                <w:b/>
                <w:color w:val="000000"/>
                <w:sz w:val="20"/>
                <w:szCs w:val="20"/>
              </w:rPr>
            </w:pPr>
            <w:r w:rsidRPr="00B12702">
              <w:rPr>
                <w:rFonts w:ascii="Century Gothic" w:hAnsi="Century Gothic"/>
                <w:b/>
                <w:color w:val="000000"/>
                <w:sz w:val="20"/>
                <w:szCs w:val="20"/>
              </w:rPr>
              <w:t>Approximate amounts of bleach needed</w:t>
            </w:r>
          </w:p>
        </w:tc>
      </w:tr>
      <w:tr w:rsidR="009D5780" w:rsidRPr="00B12702" w14:paraId="636006DE" w14:textId="77777777" w:rsidTr="005C4F0B">
        <w:trPr>
          <w:trHeight w:val="276"/>
        </w:trPr>
        <w:tc>
          <w:tcPr>
            <w:tcW w:w="2584" w:type="dxa"/>
          </w:tcPr>
          <w:p w14:paraId="12AC5E69" w14:textId="77777777" w:rsidR="009D5780" w:rsidRPr="00B12702" w:rsidRDefault="009D5780" w:rsidP="005C4F0B">
            <w:pPr>
              <w:pStyle w:val="Title"/>
              <w:jc w:val="left"/>
              <w:rPr>
                <w:rFonts w:ascii="Century Gothic" w:hAnsi="Century Gothic"/>
                <w:color w:val="000000"/>
                <w:sz w:val="20"/>
                <w:szCs w:val="20"/>
              </w:rPr>
            </w:pPr>
            <w:r w:rsidRPr="00B12702">
              <w:rPr>
                <w:rFonts w:ascii="Century Gothic" w:hAnsi="Century Gothic"/>
                <w:color w:val="000000"/>
                <w:sz w:val="20"/>
                <w:szCs w:val="20"/>
              </w:rPr>
              <w:t>Spray Bottle</w:t>
            </w:r>
          </w:p>
        </w:tc>
        <w:tc>
          <w:tcPr>
            <w:tcW w:w="3081" w:type="dxa"/>
          </w:tcPr>
          <w:p w14:paraId="79AE98FD" w14:textId="77777777" w:rsidR="009D5780" w:rsidRPr="00B12702" w:rsidRDefault="009D5780" w:rsidP="005C4F0B">
            <w:pPr>
              <w:pStyle w:val="Title"/>
              <w:jc w:val="left"/>
              <w:rPr>
                <w:rFonts w:ascii="Century Gothic" w:hAnsi="Century Gothic"/>
                <w:color w:val="000000"/>
                <w:sz w:val="20"/>
                <w:szCs w:val="20"/>
              </w:rPr>
            </w:pPr>
            <w:r w:rsidRPr="00B12702">
              <w:rPr>
                <w:rFonts w:ascii="Century Gothic" w:hAnsi="Century Gothic"/>
                <w:color w:val="000000"/>
                <w:sz w:val="20"/>
                <w:szCs w:val="20"/>
              </w:rPr>
              <w:t xml:space="preserve">50-200 parts per million </w:t>
            </w:r>
          </w:p>
        </w:tc>
        <w:tc>
          <w:tcPr>
            <w:tcW w:w="4514" w:type="dxa"/>
          </w:tcPr>
          <w:p w14:paraId="3A30209D" w14:textId="77777777" w:rsidR="009D5780" w:rsidRPr="00B12702" w:rsidRDefault="009D5780" w:rsidP="005C4F0B">
            <w:pPr>
              <w:pStyle w:val="Title"/>
              <w:jc w:val="left"/>
              <w:rPr>
                <w:rFonts w:ascii="Century Gothic" w:hAnsi="Century Gothic"/>
                <w:color w:val="000000"/>
                <w:sz w:val="20"/>
                <w:szCs w:val="20"/>
              </w:rPr>
            </w:pPr>
            <w:r w:rsidRPr="00B12702">
              <w:rPr>
                <w:rFonts w:ascii="Century Gothic" w:hAnsi="Century Gothic"/>
                <w:color w:val="000000"/>
                <w:sz w:val="20"/>
                <w:szCs w:val="20"/>
              </w:rPr>
              <w:t>Use test strips to determine amount</w:t>
            </w:r>
          </w:p>
        </w:tc>
      </w:tr>
      <w:tr w:rsidR="009D5780" w:rsidRPr="00B12702" w14:paraId="005552F8" w14:textId="77777777" w:rsidTr="005C4F0B">
        <w:trPr>
          <w:trHeight w:val="294"/>
        </w:trPr>
        <w:tc>
          <w:tcPr>
            <w:tcW w:w="2584" w:type="dxa"/>
          </w:tcPr>
          <w:p w14:paraId="75F458B3" w14:textId="77777777" w:rsidR="009D5780" w:rsidRPr="00B12702" w:rsidRDefault="009D5780" w:rsidP="005C4F0B">
            <w:pPr>
              <w:pStyle w:val="Title"/>
              <w:jc w:val="left"/>
              <w:rPr>
                <w:rFonts w:ascii="Century Gothic" w:hAnsi="Century Gothic"/>
                <w:color w:val="000000"/>
                <w:sz w:val="20"/>
                <w:szCs w:val="20"/>
              </w:rPr>
            </w:pPr>
            <w:r w:rsidRPr="00B12702">
              <w:rPr>
                <w:rFonts w:ascii="Century Gothic" w:hAnsi="Century Gothic"/>
                <w:color w:val="000000"/>
                <w:sz w:val="20"/>
                <w:szCs w:val="20"/>
              </w:rPr>
              <w:t>Immersion</w:t>
            </w:r>
          </w:p>
        </w:tc>
        <w:tc>
          <w:tcPr>
            <w:tcW w:w="3081" w:type="dxa"/>
          </w:tcPr>
          <w:p w14:paraId="39FBB401" w14:textId="77777777" w:rsidR="009D5780" w:rsidRPr="00B12702" w:rsidRDefault="009D5780" w:rsidP="005C4F0B">
            <w:pPr>
              <w:pStyle w:val="Title"/>
              <w:jc w:val="left"/>
              <w:rPr>
                <w:rFonts w:ascii="Century Gothic" w:hAnsi="Century Gothic"/>
                <w:color w:val="000000"/>
                <w:sz w:val="20"/>
                <w:szCs w:val="20"/>
              </w:rPr>
            </w:pPr>
            <w:r w:rsidRPr="00B12702">
              <w:rPr>
                <w:rFonts w:ascii="Century Gothic" w:hAnsi="Century Gothic"/>
                <w:color w:val="000000"/>
                <w:sz w:val="20"/>
                <w:szCs w:val="20"/>
              </w:rPr>
              <w:t>50-100 parts per million</w:t>
            </w:r>
          </w:p>
        </w:tc>
        <w:tc>
          <w:tcPr>
            <w:tcW w:w="4514" w:type="dxa"/>
          </w:tcPr>
          <w:p w14:paraId="08355046" w14:textId="77777777" w:rsidR="009D5780" w:rsidRPr="00B12702" w:rsidRDefault="009D5780" w:rsidP="005C4F0B">
            <w:pPr>
              <w:pStyle w:val="Title"/>
              <w:jc w:val="left"/>
              <w:rPr>
                <w:rFonts w:ascii="Century Gothic" w:hAnsi="Century Gothic"/>
                <w:b/>
                <w:color w:val="000000"/>
                <w:sz w:val="20"/>
                <w:szCs w:val="20"/>
              </w:rPr>
            </w:pPr>
            <w:r w:rsidRPr="00B12702">
              <w:rPr>
                <w:rFonts w:ascii="Century Gothic" w:hAnsi="Century Gothic"/>
                <w:color w:val="000000"/>
                <w:sz w:val="20"/>
                <w:szCs w:val="20"/>
              </w:rPr>
              <w:t>Use test strips to determine amount</w:t>
            </w:r>
          </w:p>
        </w:tc>
      </w:tr>
      <w:tr w:rsidR="009D5780" w:rsidRPr="00B12702" w14:paraId="439E4B34" w14:textId="77777777" w:rsidTr="005C4F0B">
        <w:trPr>
          <w:trHeight w:val="294"/>
        </w:trPr>
        <w:tc>
          <w:tcPr>
            <w:tcW w:w="2584" w:type="dxa"/>
          </w:tcPr>
          <w:p w14:paraId="645C96C9" w14:textId="77777777" w:rsidR="009D5780" w:rsidRPr="00B12702" w:rsidRDefault="009D5780" w:rsidP="005C4F0B">
            <w:pPr>
              <w:pStyle w:val="Title"/>
              <w:jc w:val="left"/>
              <w:rPr>
                <w:rFonts w:ascii="Century Gothic" w:hAnsi="Century Gothic"/>
                <w:color w:val="000000"/>
                <w:sz w:val="20"/>
                <w:szCs w:val="20"/>
              </w:rPr>
            </w:pPr>
            <w:r>
              <w:rPr>
                <w:rFonts w:ascii="Century Gothic" w:hAnsi="Century Gothic"/>
                <w:color w:val="000000"/>
                <w:sz w:val="20"/>
                <w:szCs w:val="20"/>
              </w:rPr>
              <w:t>Commercial Sanitizer</w:t>
            </w:r>
          </w:p>
        </w:tc>
        <w:tc>
          <w:tcPr>
            <w:tcW w:w="3081" w:type="dxa"/>
          </w:tcPr>
          <w:p w14:paraId="4F117AAE" w14:textId="77777777" w:rsidR="009D5780" w:rsidRPr="00B12702" w:rsidRDefault="009D5780" w:rsidP="005C4F0B">
            <w:pPr>
              <w:pStyle w:val="Title"/>
              <w:jc w:val="left"/>
              <w:rPr>
                <w:rFonts w:ascii="Century Gothic" w:hAnsi="Century Gothic"/>
                <w:color w:val="000000"/>
                <w:sz w:val="20"/>
                <w:szCs w:val="20"/>
              </w:rPr>
            </w:pPr>
          </w:p>
        </w:tc>
        <w:tc>
          <w:tcPr>
            <w:tcW w:w="4514" w:type="dxa"/>
          </w:tcPr>
          <w:p w14:paraId="6C9C4F62" w14:textId="77777777" w:rsidR="009D5780" w:rsidRPr="00B12702" w:rsidRDefault="009D5780" w:rsidP="005C4F0B">
            <w:pPr>
              <w:pStyle w:val="Title"/>
              <w:jc w:val="left"/>
              <w:rPr>
                <w:rFonts w:ascii="Century Gothic" w:hAnsi="Century Gothic"/>
                <w:color w:val="000000"/>
                <w:sz w:val="20"/>
                <w:szCs w:val="20"/>
              </w:rPr>
            </w:pPr>
            <w:r>
              <w:rPr>
                <w:rFonts w:ascii="Century Gothic" w:hAnsi="Century Gothic"/>
                <w:color w:val="000000"/>
                <w:sz w:val="20"/>
                <w:szCs w:val="20"/>
              </w:rPr>
              <w:t>Use according to manufactures instructions</w:t>
            </w:r>
          </w:p>
        </w:tc>
      </w:tr>
    </w:tbl>
    <w:p w14:paraId="2AB7D33F" w14:textId="77777777" w:rsidR="009D5780" w:rsidRDefault="009D5780" w:rsidP="009D5780">
      <w:pPr>
        <w:pStyle w:val="Title"/>
        <w:jc w:val="left"/>
        <w:rPr>
          <w:rFonts w:ascii="Century Gothic" w:hAnsi="Century Gothic"/>
          <w:b/>
          <w:color w:val="000000"/>
          <w:szCs w:val="28"/>
          <w:u w:val="single"/>
        </w:rPr>
      </w:pPr>
    </w:p>
    <w:p w14:paraId="692FEB0E" w14:textId="77777777" w:rsidR="009D5780" w:rsidRDefault="009D5780" w:rsidP="009D5780">
      <w:pPr>
        <w:pStyle w:val="Title"/>
        <w:jc w:val="left"/>
        <w:rPr>
          <w:rFonts w:ascii="Century Gothic" w:hAnsi="Century Gothic"/>
          <w:b/>
          <w:color w:val="000000"/>
          <w:szCs w:val="28"/>
          <w:u w:val="single"/>
        </w:rPr>
      </w:pPr>
      <w:r w:rsidRPr="00B528A8">
        <w:rPr>
          <w:rFonts w:ascii="Century Gothic" w:hAnsi="Century Gothic"/>
          <w:b/>
          <w:color w:val="000000"/>
          <w:szCs w:val="28"/>
          <w:u w:val="single"/>
        </w:rPr>
        <w:t>Disinfecting Procedures:</w:t>
      </w:r>
    </w:p>
    <w:p w14:paraId="6E5969C0" w14:textId="77777777" w:rsidR="009D5780" w:rsidRDefault="009D5780" w:rsidP="009D5780">
      <w:pPr>
        <w:pStyle w:val="Title"/>
        <w:jc w:val="left"/>
        <w:rPr>
          <w:rFonts w:ascii="Century Gothic" w:hAnsi="Century Gothic"/>
          <w:b/>
          <w:color w:val="000000"/>
          <w:szCs w:val="28"/>
          <w:u w:val="single"/>
        </w:rPr>
      </w:pPr>
    </w:p>
    <w:p w14:paraId="773AD9A4" w14:textId="77777777" w:rsidR="009D5780" w:rsidRPr="00B528A8" w:rsidRDefault="009D5780" w:rsidP="009D5780">
      <w:pPr>
        <w:pStyle w:val="Title"/>
        <w:jc w:val="left"/>
        <w:rPr>
          <w:rFonts w:ascii="Century Gothic" w:hAnsi="Century Gothic"/>
          <w:color w:val="000000"/>
          <w:sz w:val="20"/>
          <w:szCs w:val="20"/>
        </w:rPr>
      </w:pPr>
      <w:r>
        <w:rPr>
          <w:rFonts w:ascii="Century Gothic" w:hAnsi="Century Gothic"/>
          <w:b/>
          <w:color w:val="000000"/>
          <w:sz w:val="20"/>
          <w:szCs w:val="20"/>
          <w:u w:val="single"/>
        </w:rPr>
        <w:t>Surfaces to be cleaned and disinfected:</w:t>
      </w:r>
      <w:r w:rsidRPr="00ED51B9">
        <w:rPr>
          <w:rFonts w:ascii="Century Gothic" w:hAnsi="Century Gothic"/>
          <w:b/>
          <w:color w:val="000000"/>
          <w:sz w:val="20"/>
          <w:szCs w:val="20"/>
        </w:rPr>
        <w:t xml:space="preserve">  </w:t>
      </w:r>
      <w:r>
        <w:rPr>
          <w:rFonts w:ascii="Century Gothic" w:hAnsi="Century Gothic"/>
          <w:color w:val="000000"/>
          <w:sz w:val="20"/>
          <w:szCs w:val="20"/>
        </w:rPr>
        <w:t xml:space="preserve">Any surface contaminated with body fluids (vomit, urine, stool, or blood, </w:t>
      </w:r>
      <w:proofErr w:type="spellStart"/>
      <w:r>
        <w:rPr>
          <w:rFonts w:ascii="Century Gothic" w:hAnsi="Century Gothic"/>
          <w:color w:val="000000"/>
          <w:sz w:val="20"/>
          <w:szCs w:val="20"/>
        </w:rPr>
        <w:t>etc</w:t>
      </w:r>
      <w:proofErr w:type="spellEnd"/>
      <w:r>
        <w:rPr>
          <w:rFonts w:ascii="Century Gothic" w:hAnsi="Century Gothic"/>
          <w:color w:val="000000"/>
          <w:sz w:val="20"/>
          <w:szCs w:val="20"/>
        </w:rPr>
        <w:t>,),</w:t>
      </w:r>
      <w:r w:rsidRPr="00ED51B9">
        <w:rPr>
          <w:rFonts w:ascii="Century Gothic" w:hAnsi="Century Gothic"/>
          <w:sz w:val="20"/>
          <w:szCs w:val="20"/>
        </w:rPr>
        <w:t xml:space="preserve"> </w:t>
      </w:r>
      <w:r>
        <w:rPr>
          <w:rFonts w:ascii="Century Gothic" w:hAnsi="Century Gothic"/>
          <w:sz w:val="20"/>
          <w:szCs w:val="20"/>
        </w:rPr>
        <w:t>potty chairs,</w:t>
      </w:r>
      <w:r w:rsidRPr="003125B4">
        <w:rPr>
          <w:rFonts w:ascii="Century Gothic" w:hAnsi="Century Gothic"/>
          <w:sz w:val="20"/>
          <w:szCs w:val="20"/>
        </w:rPr>
        <w:t xml:space="preserve"> </w:t>
      </w:r>
      <w:r>
        <w:rPr>
          <w:rFonts w:ascii="Century Gothic" w:hAnsi="Century Gothic"/>
          <w:color w:val="000000"/>
          <w:sz w:val="20"/>
          <w:szCs w:val="20"/>
        </w:rPr>
        <w:t xml:space="preserve">hand washing sinks, faucets, surrounding counters, soap dispensers, door knobs, toilet seats, toilet handles, toilet bowls, and floors. </w:t>
      </w:r>
    </w:p>
    <w:p w14:paraId="27BC6230" w14:textId="77777777" w:rsidR="009D5780" w:rsidRPr="00B528A8" w:rsidRDefault="009D5780" w:rsidP="009D5780">
      <w:pPr>
        <w:pStyle w:val="Title"/>
        <w:jc w:val="left"/>
        <w:rPr>
          <w:rFonts w:ascii="Century Gothic" w:hAnsi="Century Gothic"/>
          <w:b/>
          <w:color w:val="000000"/>
          <w:sz w:val="10"/>
          <w:szCs w:val="10"/>
          <w:u w:val="single"/>
        </w:rPr>
      </w:pPr>
    </w:p>
    <w:p w14:paraId="010F9DCA" w14:textId="77777777" w:rsidR="009D5780" w:rsidRPr="00B528A8" w:rsidRDefault="009D5780" w:rsidP="009D5780">
      <w:pPr>
        <w:pStyle w:val="ListParagraph"/>
        <w:numPr>
          <w:ilvl w:val="0"/>
          <w:numId w:val="8"/>
        </w:numPr>
        <w:rPr>
          <w:rFonts w:ascii="Century Gothic" w:hAnsi="Century Gothic"/>
          <w:b/>
          <w:sz w:val="20"/>
          <w:szCs w:val="20"/>
        </w:rPr>
      </w:pPr>
      <w:r w:rsidRPr="00B528A8">
        <w:rPr>
          <w:rFonts w:ascii="Century Gothic" w:hAnsi="Century Gothic"/>
          <w:b/>
          <w:sz w:val="20"/>
          <w:szCs w:val="20"/>
        </w:rPr>
        <w:t>Disinfecting Steps:</w:t>
      </w:r>
    </w:p>
    <w:p w14:paraId="4F24F366" w14:textId="77777777" w:rsidR="009D5780" w:rsidRDefault="009D5780" w:rsidP="009D5780">
      <w:pPr>
        <w:pStyle w:val="ListParagraph"/>
        <w:numPr>
          <w:ilvl w:val="0"/>
          <w:numId w:val="10"/>
        </w:numPr>
        <w:rPr>
          <w:rFonts w:ascii="Century Gothic" w:hAnsi="Century Gothic"/>
          <w:sz w:val="20"/>
          <w:szCs w:val="20"/>
        </w:rPr>
      </w:pPr>
      <w:r>
        <w:rPr>
          <w:rFonts w:ascii="Century Gothic" w:hAnsi="Century Gothic"/>
          <w:sz w:val="20"/>
          <w:szCs w:val="20"/>
        </w:rPr>
        <w:t>A</w:t>
      </w:r>
      <w:r w:rsidRPr="004B70B2">
        <w:rPr>
          <w:rFonts w:ascii="Century Gothic" w:hAnsi="Century Gothic"/>
          <w:sz w:val="20"/>
          <w:szCs w:val="20"/>
        </w:rPr>
        <w:t>void splashing any contami</w:t>
      </w:r>
      <w:r>
        <w:rPr>
          <w:rFonts w:ascii="Century Gothic" w:hAnsi="Century Gothic"/>
          <w:sz w:val="20"/>
          <w:szCs w:val="20"/>
        </w:rPr>
        <w:t xml:space="preserve">nated material onto the mucous </w:t>
      </w:r>
      <w:r w:rsidRPr="004B70B2">
        <w:rPr>
          <w:rFonts w:ascii="Century Gothic" w:hAnsi="Century Gothic"/>
          <w:sz w:val="20"/>
          <w:szCs w:val="20"/>
        </w:rPr>
        <w:t xml:space="preserve">membranes of your eyes, nose or mouth, or into any open sores you may have. </w:t>
      </w:r>
    </w:p>
    <w:p w14:paraId="579A5F8E" w14:textId="77777777" w:rsidR="009D5780" w:rsidRDefault="009D5780" w:rsidP="009D5780">
      <w:pPr>
        <w:pStyle w:val="ListParagraph"/>
        <w:numPr>
          <w:ilvl w:val="0"/>
          <w:numId w:val="10"/>
        </w:numPr>
        <w:rPr>
          <w:rFonts w:ascii="Century Gothic" w:hAnsi="Century Gothic"/>
          <w:sz w:val="20"/>
          <w:szCs w:val="20"/>
        </w:rPr>
      </w:pPr>
      <w:bookmarkStart w:id="0" w:name="_Hlk46928170"/>
      <w:r w:rsidRPr="003E3A43">
        <w:rPr>
          <w:rFonts w:ascii="Century Gothic" w:hAnsi="Century Gothic"/>
          <w:sz w:val="20"/>
          <w:szCs w:val="20"/>
        </w:rPr>
        <w:t>Always wear non-porous gloves</w:t>
      </w:r>
      <w:r>
        <w:rPr>
          <w:rFonts w:ascii="Century Gothic" w:hAnsi="Century Gothic"/>
          <w:sz w:val="20"/>
          <w:szCs w:val="20"/>
        </w:rPr>
        <w:t>.</w:t>
      </w:r>
    </w:p>
    <w:bookmarkEnd w:id="0"/>
    <w:p w14:paraId="5850A52C" w14:textId="77777777" w:rsidR="009D5780" w:rsidRPr="00633EF2" w:rsidRDefault="009D5780" w:rsidP="009D5780">
      <w:pPr>
        <w:pStyle w:val="ListParagraph"/>
        <w:numPr>
          <w:ilvl w:val="0"/>
          <w:numId w:val="10"/>
        </w:numPr>
        <w:rPr>
          <w:rFonts w:ascii="Century Gothic" w:hAnsi="Century Gothic"/>
          <w:sz w:val="20"/>
          <w:szCs w:val="20"/>
        </w:rPr>
      </w:pPr>
      <w:r w:rsidRPr="004B70B2">
        <w:rPr>
          <w:rFonts w:ascii="Century Gothic" w:hAnsi="Century Gothic"/>
          <w:sz w:val="20"/>
          <w:szCs w:val="20"/>
        </w:rPr>
        <w:t>Wipe up as much of the visible material as possible with disposable paper towels</w:t>
      </w:r>
      <w:r>
        <w:rPr>
          <w:rFonts w:ascii="Century Gothic" w:hAnsi="Century Gothic"/>
          <w:sz w:val="20"/>
          <w:szCs w:val="20"/>
        </w:rPr>
        <w:t xml:space="preserve"> and/or absorbent material. </w:t>
      </w:r>
      <w:r w:rsidRPr="004B70B2">
        <w:rPr>
          <w:rFonts w:ascii="Century Gothic" w:hAnsi="Century Gothic"/>
          <w:sz w:val="20"/>
          <w:szCs w:val="20"/>
        </w:rPr>
        <w:t xml:space="preserve"> </w:t>
      </w:r>
      <w:r>
        <w:rPr>
          <w:rFonts w:ascii="Century Gothic" w:hAnsi="Century Gothic"/>
          <w:sz w:val="20"/>
          <w:szCs w:val="20"/>
        </w:rPr>
        <w:t>C</w:t>
      </w:r>
      <w:r w:rsidRPr="00633EF2">
        <w:rPr>
          <w:rFonts w:ascii="Century Gothic" w:hAnsi="Century Gothic"/>
          <w:sz w:val="20"/>
          <w:szCs w:val="20"/>
        </w:rPr>
        <w:t>arefully place the soiled paper towels and other soiled dispo</w:t>
      </w:r>
      <w:r>
        <w:rPr>
          <w:rFonts w:ascii="Century Gothic" w:hAnsi="Century Gothic"/>
          <w:sz w:val="20"/>
          <w:szCs w:val="20"/>
        </w:rPr>
        <w:t>sable material in a bio-hazard bag</w:t>
      </w:r>
      <w:r w:rsidRPr="00633EF2">
        <w:rPr>
          <w:rFonts w:ascii="Century Gothic" w:hAnsi="Century Gothic"/>
          <w:sz w:val="20"/>
          <w:szCs w:val="20"/>
        </w:rPr>
        <w:t xml:space="preserve"> that has been securely tied or sealed.  </w:t>
      </w:r>
    </w:p>
    <w:p w14:paraId="28DD79FA" w14:textId="77777777" w:rsidR="009D5780" w:rsidRPr="00633EF2" w:rsidRDefault="009D5780" w:rsidP="009D5780">
      <w:pPr>
        <w:pStyle w:val="ListParagraph"/>
        <w:numPr>
          <w:ilvl w:val="0"/>
          <w:numId w:val="10"/>
        </w:numPr>
        <w:rPr>
          <w:rFonts w:ascii="Century Gothic" w:hAnsi="Century Gothic"/>
          <w:sz w:val="20"/>
          <w:szCs w:val="20"/>
        </w:rPr>
      </w:pPr>
      <w:r w:rsidRPr="004B70B2">
        <w:rPr>
          <w:rFonts w:ascii="Century Gothic" w:hAnsi="Century Gothic"/>
          <w:sz w:val="20"/>
          <w:szCs w:val="20"/>
        </w:rPr>
        <w:t xml:space="preserve">Prior to using a disinfectant, clean the surface with a detergent and rinse well with </w:t>
      </w:r>
      <w:r w:rsidRPr="00633EF2">
        <w:rPr>
          <w:rFonts w:ascii="Century Gothic" w:hAnsi="Century Gothic"/>
          <w:sz w:val="20"/>
          <w:szCs w:val="20"/>
        </w:rPr>
        <w:t>water.  Follow the manufacture’s instruction for preparation and use of disinfectant.</w:t>
      </w:r>
    </w:p>
    <w:p w14:paraId="539D425D" w14:textId="77777777" w:rsidR="009D5780" w:rsidRDefault="009D5780" w:rsidP="009D5780">
      <w:pPr>
        <w:pStyle w:val="ListParagraph"/>
        <w:numPr>
          <w:ilvl w:val="0"/>
          <w:numId w:val="10"/>
        </w:numPr>
        <w:rPr>
          <w:rFonts w:ascii="Century Gothic" w:hAnsi="Century Gothic"/>
          <w:sz w:val="20"/>
          <w:szCs w:val="20"/>
        </w:rPr>
      </w:pPr>
      <w:r w:rsidRPr="004B70B2">
        <w:rPr>
          <w:rFonts w:ascii="Century Gothic" w:hAnsi="Century Gothic"/>
          <w:sz w:val="20"/>
          <w:szCs w:val="20"/>
        </w:rPr>
        <w:t>Floors, rugs, and carpeting that have been contaminated by body fluids should be</w:t>
      </w:r>
      <w:r>
        <w:rPr>
          <w:rFonts w:ascii="Century Gothic" w:hAnsi="Century Gothic"/>
          <w:sz w:val="20"/>
          <w:szCs w:val="20"/>
        </w:rPr>
        <w:t xml:space="preserve"> </w:t>
      </w:r>
      <w:r w:rsidRPr="00633EF2">
        <w:rPr>
          <w:rFonts w:ascii="Century Gothic" w:hAnsi="Century Gothic"/>
          <w:sz w:val="20"/>
          <w:szCs w:val="20"/>
        </w:rPr>
        <w:t xml:space="preserve">cleaned by blotting to remove the fluid as quickly as possible, then disinfected by spot cleaning with a detergent-disinfectant.  Additional cleaning by shampooing or steam cleaning the contaminated surface may be necessary.  </w:t>
      </w:r>
    </w:p>
    <w:p w14:paraId="5307BBC2" w14:textId="77777777" w:rsidR="009D5780" w:rsidRDefault="009D5780" w:rsidP="009D5780">
      <w:pPr>
        <w:pStyle w:val="ListParagraph"/>
        <w:numPr>
          <w:ilvl w:val="0"/>
          <w:numId w:val="10"/>
        </w:numPr>
        <w:rPr>
          <w:rFonts w:ascii="Century Gothic" w:hAnsi="Century Gothic"/>
          <w:sz w:val="20"/>
          <w:szCs w:val="20"/>
        </w:rPr>
      </w:pPr>
      <w:r>
        <w:rPr>
          <w:rFonts w:ascii="Century Gothic" w:hAnsi="Century Gothic"/>
          <w:sz w:val="20"/>
          <w:szCs w:val="20"/>
        </w:rPr>
        <w:t xml:space="preserve">Any tools or equipment contaminated with blood must be disposed of in a bio-hazard bag that has been securely tied or sealed. </w:t>
      </w:r>
    </w:p>
    <w:p w14:paraId="6ABAD060" w14:textId="77777777" w:rsidR="009D5780" w:rsidRPr="00633EF2" w:rsidRDefault="009D5780" w:rsidP="009D5780">
      <w:pPr>
        <w:pStyle w:val="ListParagraph"/>
        <w:numPr>
          <w:ilvl w:val="0"/>
          <w:numId w:val="10"/>
        </w:numPr>
        <w:rPr>
          <w:rFonts w:ascii="Century Gothic" w:hAnsi="Century Gothic"/>
          <w:sz w:val="20"/>
          <w:szCs w:val="20"/>
        </w:rPr>
      </w:pPr>
      <w:r>
        <w:rPr>
          <w:rFonts w:ascii="Century Gothic" w:hAnsi="Century Gothic"/>
          <w:sz w:val="20"/>
          <w:szCs w:val="20"/>
        </w:rPr>
        <w:t xml:space="preserve">Dispose of gloves after each use and wash hands thoroughly using soap and disposable towels.  </w:t>
      </w:r>
    </w:p>
    <w:p w14:paraId="1BD8D6FB" w14:textId="77777777" w:rsidR="009D5780" w:rsidRPr="004B70B2" w:rsidRDefault="009D5780" w:rsidP="009D5780">
      <w:pPr>
        <w:pStyle w:val="ListParagraph"/>
        <w:rPr>
          <w:rFonts w:ascii="Century Gothic" w:hAnsi="Century Gothic"/>
          <w:b/>
          <w:sz w:val="16"/>
          <w:szCs w:val="16"/>
          <w:u w:val="single"/>
        </w:rPr>
      </w:pPr>
    </w:p>
    <w:p w14:paraId="68BC286F" w14:textId="77777777" w:rsidR="009D5780" w:rsidRPr="00B528A8" w:rsidRDefault="009D5780" w:rsidP="009D5780">
      <w:pPr>
        <w:pStyle w:val="ListParagraph"/>
        <w:numPr>
          <w:ilvl w:val="0"/>
          <w:numId w:val="8"/>
        </w:numPr>
        <w:rPr>
          <w:rFonts w:ascii="Century Gothic" w:hAnsi="Century Gothic"/>
          <w:sz w:val="20"/>
          <w:szCs w:val="20"/>
        </w:rPr>
      </w:pPr>
      <w:r w:rsidRPr="00B528A8">
        <w:rPr>
          <w:rFonts w:ascii="Century Gothic" w:hAnsi="Century Gothic"/>
          <w:b/>
          <w:sz w:val="20"/>
          <w:szCs w:val="20"/>
        </w:rPr>
        <w:t>Disinfecting Solutions</w:t>
      </w:r>
      <w:r w:rsidRPr="00B528A8">
        <w:rPr>
          <w:rFonts w:ascii="Century Gothic" w:hAnsi="Century Gothic"/>
          <w:sz w:val="20"/>
          <w:szCs w:val="20"/>
        </w:rPr>
        <w:t xml:space="preserve">: </w:t>
      </w:r>
    </w:p>
    <w:p w14:paraId="15680E95" w14:textId="77777777" w:rsidR="009D5780" w:rsidRPr="00633EF2" w:rsidRDefault="009D5780" w:rsidP="009D5780">
      <w:pPr>
        <w:pStyle w:val="ListParagraph"/>
        <w:numPr>
          <w:ilvl w:val="0"/>
          <w:numId w:val="9"/>
        </w:numPr>
        <w:ind w:left="1080"/>
        <w:rPr>
          <w:rFonts w:ascii="Century Gothic" w:hAnsi="Century Gothic"/>
          <w:sz w:val="20"/>
          <w:szCs w:val="20"/>
        </w:rPr>
      </w:pPr>
      <w:r w:rsidRPr="00633EF2">
        <w:rPr>
          <w:rFonts w:ascii="Century Gothic" w:hAnsi="Century Gothic"/>
          <w:sz w:val="20"/>
          <w:szCs w:val="20"/>
        </w:rPr>
        <w:t xml:space="preserve">A disinfecting solution can be made using cool water and non-scented chlorine bleach.  </w:t>
      </w:r>
    </w:p>
    <w:p w14:paraId="54041EF4" w14:textId="77777777" w:rsidR="009D5780" w:rsidRPr="00633EF2" w:rsidRDefault="009D5780" w:rsidP="009D5780">
      <w:pPr>
        <w:pStyle w:val="ListParagraph"/>
        <w:numPr>
          <w:ilvl w:val="0"/>
          <w:numId w:val="9"/>
        </w:numPr>
        <w:ind w:left="1080"/>
        <w:rPr>
          <w:rFonts w:ascii="Century Gothic" w:hAnsi="Century Gothic"/>
          <w:sz w:val="20"/>
          <w:szCs w:val="20"/>
        </w:rPr>
      </w:pPr>
      <w:r w:rsidRPr="00633EF2">
        <w:rPr>
          <w:rFonts w:ascii="Century Gothic" w:hAnsi="Century Gothic"/>
          <w:sz w:val="20"/>
          <w:szCs w:val="20"/>
        </w:rPr>
        <w:t>The amount of bleach and water depends on if the item is something that would come in contact with food/mouth or the type of surface to be cleaned.</w:t>
      </w:r>
    </w:p>
    <w:p w14:paraId="3D2452A7" w14:textId="77777777" w:rsidR="009D5780" w:rsidRPr="00AF0A56" w:rsidRDefault="009D5780" w:rsidP="009D5780">
      <w:pPr>
        <w:pStyle w:val="ListParagraph"/>
        <w:numPr>
          <w:ilvl w:val="0"/>
          <w:numId w:val="9"/>
        </w:numPr>
        <w:ind w:left="1080"/>
        <w:rPr>
          <w:rFonts w:ascii="Century Gothic" w:hAnsi="Century Gothic"/>
          <w:sz w:val="20"/>
          <w:szCs w:val="20"/>
        </w:rPr>
      </w:pPr>
      <w:r w:rsidRPr="00AF0A56">
        <w:rPr>
          <w:rFonts w:ascii="Century Gothic" w:hAnsi="Century Gothic"/>
          <w:sz w:val="20"/>
          <w:szCs w:val="20"/>
        </w:rPr>
        <w:t>Disinfecting solution must be always in a locked cabinet when not in use and under supervision.</w:t>
      </w:r>
    </w:p>
    <w:p w14:paraId="3583AC9B" w14:textId="77777777" w:rsidR="009D5780" w:rsidRPr="00FD4911" w:rsidRDefault="009D5780" w:rsidP="009D5780">
      <w:pPr>
        <w:ind w:left="720"/>
        <w:rPr>
          <w:rFonts w:ascii="Century Gothic" w:hAnsi="Century Gothic"/>
          <w:sz w:val="16"/>
          <w:szCs w:val="16"/>
        </w:rPr>
      </w:pPr>
    </w:p>
    <w:p w14:paraId="17818B48" w14:textId="77777777" w:rsidR="009D5780" w:rsidRPr="00B528A8" w:rsidRDefault="009D5780" w:rsidP="009D5780">
      <w:pPr>
        <w:ind w:left="180"/>
        <w:rPr>
          <w:rFonts w:ascii="Century Gothic" w:hAnsi="Century Gothic"/>
          <w:b/>
          <w:sz w:val="20"/>
          <w:szCs w:val="20"/>
          <w:u w:val="single"/>
        </w:rPr>
      </w:pPr>
      <w:r w:rsidRPr="00B528A8">
        <w:rPr>
          <w:rFonts w:ascii="Century Gothic" w:hAnsi="Century Gothic"/>
          <w:b/>
          <w:sz w:val="20"/>
          <w:szCs w:val="20"/>
          <w:u w:val="single"/>
        </w:rPr>
        <w:t>A disinfecting solution can be made using water and non-scented chlorine bleach as follows:</w:t>
      </w:r>
    </w:p>
    <w:p w14:paraId="5FC8FBE2" w14:textId="77777777" w:rsidR="009D5780" w:rsidRDefault="009D5780" w:rsidP="009D5780">
      <w:pPr>
        <w:ind w:left="1170" w:hanging="90"/>
        <w:rPr>
          <w:rFonts w:ascii="Century Gothic" w:hAnsi="Century Gothic"/>
          <w:b/>
          <w:sz w:val="20"/>
          <w:szCs w:val="20"/>
        </w:rPr>
      </w:pPr>
    </w:p>
    <w:tbl>
      <w:tblPr>
        <w:tblStyle w:val="TableGrid"/>
        <w:tblW w:w="10530" w:type="dxa"/>
        <w:tblInd w:w="355" w:type="dxa"/>
        <w:tblLook w:val="04A0" w:firstRow="1" w:lastRow="0" w:firstColumn="1" w:lastColumn="0" w:noHBand="0" w:noVBand="1"/>
      </w:tblPr>
      <w:tblGrid>
        <w:gridCol w:w="5130"/>
        <w:gridCol w:w="5400"/>
      </w:tblGrid>
      <w:tr w:rsidR="009D5780" w:rsidRPr="00B528A8" w14:paraId="6B0398BC" w14:textId="77777777" w:rsidTr="005C4F0B">
        <w:tc>
          <w:tcPr>
            <w:tcW w:w="5130" w:type="dxa"/>
          </w:tcPr>
          <w:p w14:paraId="3C73E5D1" w14:textId="77777777" w:rsidR="009D5780" w:rsidRPr="00B528A8" w:rsidRDefault="009D5780" w:rsidP="005C4F0B">
            <w:pPr>
              <w:rPr>
                <w:rFonts w:ascii="Century Gothic" w:hAnsi="Century Gothic"/>
                <w:sz w:val="20"/>
                <w:szCs w:val="20"/>
              </w:rPr>
            </w:pPr>
            <w:r w:rsidRPr="00B528A8">
              <w:rPr>
                <w:rFonts w:ascii="Century Gothic" w:hAnsi="Century Gothic"/>
                <w:sz w:val="20"/>
                <w:szCs w:val="20"/>
              </w:rPr>
              <w:t>Stainless steel and food/mouth contact items</w:t>
            </w:r>
          </w:p>
        </w:tc>
        <w:tc>
          <w:tcPr>
            <w:tcW w:w="5400" w:type="dxa"/>
          </w:tcPr>
          <w:p w14:paraId="45445F2A" w14:textId="77777777" w:rsidR="009D5780" w:rsidRPr="00B528A8" w:rsidRDefault="009D5780" w:rsidP="005C4F0B">
            <w:pPr>
              <w:rPr>
                <w:rFonts w:ascii="Century Gothic" w:hAnsi="Century Gothic"/>
                <w:sz w:val="20"/>
                <w:szCs w:val="20"/>
              </w:rPr>
            </w:pPr>
            <w:r w:rsidRPr="00B528A8">
              <w:rPr>
                <w:rFonts w:ascii="Century Gothic" w:hAnsi="Century Gothic"/>
                <w:sz w:val="20"/>
                <w:szCs w:val="20"/>
              </w:rPr>
              <w:t>1 tablespoon of bleach per gallon of cool water</w:t>
            </w:r>
          </w:p>
        </w:tc>
      </w:tr>
      <w:tr w:rsidR="009D5780" w:rsidRPr="00B528A8" w14:paraId="5D14B264" w14:textId="77777777" w:rsidTr="005C4F0B">
        <w:tc>
          <w:tcPr>
            <w:tcW w:w="5130" w:type="dxa"/>
          </w:tcPr>
          <w:p w14:paraId="04075345" w14:textId="77777777" w:rsidR="009D5780" w:rsidRPr="00B528A8" w:rsidRDefault="009D5780" w:rsidP="005C4F0B">
            <w:pPr>
              <w:rPr>
                <w:rFonts w:ascii="Century Gothic" w:hAnsi="Century Gothic"/>
                <w:sz w:val="20"/>
                <w:szCs w:val="20"/>
              </w:rPr>
            </w:pPr>
            <w:r w:rsidRPr="00B528A8">
              <w:rPr>
                <w:rFonts w:ascii="Century Gothic" w:hAnsi="Century Gothic"/>
                <w:sz w:val="20"/>
                <w:szCs w:val="20"/>
              </w:rPr>
              <w:t>Non-porous surfaces, tile floors, sinks, a</w:t>
            </w:r>
            <w:r>
              <w:rPr>
                <w:rFonts w:ascii="Century Gothic" w:hAnsi="Century Gothic"/>
                <w:sz w:val="20"/>
                <w:szCs w:val="20"/>
              </w:rPr>
              <w:t>n</w:t>
            </w:r>
            <w:r w:rsidRPr="00B528A8">
              <w:rPr>
                <w:rFonts w:ascii="Century Gothic" w:hAnsi="Century Gothic"/>
                <w:sz w:val="20"/>
                <w:szCs w:val="20"/>
              </w:rPr>
              <w:t>d toilets</w:t>
            </w:r>
          </w:p>
        </w:tc>
        <w:tc>
          <w:tcPr>
            <w:tcW w:w="5400" w:type="dxa"/>
          </w:tcPr>
          <w:p w14:paraId="281231FE" w14:textId="77777777" w:rsidR="009D5780" w:rsidRPr="00B528A8" w:rsidRDefault="009D5780" w:rsidP="005C4F0B">
            <w:pPr>
              <w:rPr>
                <w:rFonts w:ascii="Century Gothic" w:hAnsi="Century Gothic"/>
                <w:sz w:val="20"/>
                <w:szCs w:val="20"/>
              </w:rPr>
            </w:pPr>
            <w:r w:rsidRPr="00B528A8">
              <w:rPr>
                <w:rFonts w:ascii="Century Gothic" w:hAnsi="Century Gothic"/>
                <w:sz w:val="18"/>
                <w:szCs w:val="20"/>
                <w:vertAlign w:val="superscript"/>
              </w:rPr>
              <w:t>1</w:t>
            </w:r>
            <w:r w:rsidRPr="00B528A8">
              <w:rPr>
                <w:rFonts w:ascii="Century Gothic" w:hAnsi="Century Gothic"/>
                <w:sz w:val="18"/>
                <w:szCs w:val="20"/>
              </w:rPr>
              <w:t>/</w:t>
            </w:r>
            <w:r w:rsidRPr="00B528A8">
              <w:rPr>
                <w:rFonts w:ascii="Century Gothic" w:hAnsi="Century Gothic"/>
                <w:sz w:val="18"/>
                <w:szCs w:val="20"/>
                <w:vertAlign w:val="subscript"/>
              </w:rPr>
              <w:t>3</w:t>
            </w:r>
            <w:r w:rsidRPr="00B528A8">
              <w:rPr>
                <w:rFonts w:ascii="Century Gothic" w:hAnsi="Century Gothic"/>
                <w:sz w:val="20"/>
                <w:szCs w:val="20"/>
              </w:rPr>
              <w:t xml:space="preserve"> cup bleach per gallon of cool water</w:t>
            </w:r>
          </w:p>
        </w:tc>
      </w:tr>
      <w:tr w:rsidR="009D5780" w:rsidRPr="00B528A8" w14:paraId="4FC2BA8B" w14:textId="77777777" w:rsidTr="005C4F0B">
        <w:tc>
          <w:tcPr>
            <w:tcW w:w="5130" w:type="dxa"/>
          </w:tcPr>
          <w:p w14:paraId="7E0C8D5A" w14:textId="77777777" w:rsidR="009D5780" w:rsidRPr="00B528A8" w:rsidRDefault="009D5780" w:rsidP="005C4F0B">
            <w:pPr>
              <w:rPr>
                <w:rFonts w:ascii="Century Gothic" w:hAnsi="Century Gothic"/>
                <w:sz w:val="20"/>
                <w:szCs w:val="20"/>
              </w:rPr>
            </w:pPr>
            <w:r w:rsidRPr="00B528A8">
              <w:rPr>
                <w:rFonts w:ascii="Century Gothic" w:hAnsi="Century Gothic"/>
                <w:sz w:val="20"/>
                <w:szCs w:val="20"/>
              </w:rPr>
              <w:t>Porous surfaces and wood floors</w:t>
            </w:r>
          </w:p>
        </w:tc>
        <w:tc>
          <w:tcPr>
            <w:tcW w:w="5400" w:type="dxa"/>
          </w:tcPr>
          <w:p w14:paraId="4297AC88" w14:textId="77777777" w:rsidR="009D5780" w:rsidRPr="00B528A8" w:rsidRDefault="009D5780" w:rsidP="005C4F0B">
            <w:pPr>
              <w:rPr>
                <w:rFonts w:ascii="Century Gothic" w:hAnsi="Century Gothic"/>
                <w:sz w:val="20"/>
                <w:szCs w:val="20"/>
              </w:rPr>
            </w:pPr>
            <w:r w:rsidRPr="00B528A8">
              <w:rPr>
                <w:rFonts w:ascii="Century Gothic" w:hAnsi="Century Gothic"/>
                <w:sz w:val="20"/>
                <w:szCs w:val="20"/>
              </w:rPr>
              <w:t>1</w:t>
            </w:r>
            <w:r w:rsidRPr="00B528A8">
              <w:rPr>
                <w:rFonts w:ascii="Century Gothic" w:hAnsi="Century Gothic"/>
                <w:sz w:val="20"/>
                <w:szCs w:val="20"/>
                <w:vertAlign w:val="superscript"/>
              </w:rPr>
              <w:t>2</w:t>
            </w:r>
            <w:r w:rsidRPr="00B528A8">
              <w:rPr>
                <w:rFonts w:ascii="Century Gothic" w:hAnsi="Century Gothic"/>
                <w:sz w:val="20"/>
                <w:szCs w:val="20"/>
                <w:vertAlign w:val="subscript"/>
              </w:rPr>
              <w:t>/3</w:t>
            </w:r>
            <w:r w:rsidRPr="00B528A8">
              <w:rPr>
                <w:rFonts w:ascii="Century Gothic" w:hAnsi="Century Gothic"/>
                <w:sz w:val="20"/>
                <w:szCs w:val="20"/>
              </w:rPr>
              <w:t xml:space="preserve"> cups bleach per gallon of cool water</w:t>
            </w:r>
          </w:p>
        </w:tc>
      </w:tr>
    </w:tbl>
    <w:p w14:paraId="7C7B37DD" w14:textId="77777777" w:rsidR="009D5780" w:rsidRPr="00FD4911" w:rsidRDefault="009D5780" w:rsidP="009D5780">
      <w:pPr>
        <w:pStyle w:val="ListParagraph"/>
        <w:numPr>
          <w:ilvl w:val="0"/>
          <w:numId w:val="9"/>
        </w:numPr>
        <w:ind w:left="630" w:hanging="180"/>
        <w:rPr>
          <w:rFonts w:ascii="Century Gothic" w:hAnsi="Century Gothic"/>
          <w:b/>
          <w:sz w:val="20"/>
          <w:szCs w:val="20"/>
        </w:rPr>
      </w:pPr>
      <w:r w:rsidRPr="00FD4911">
        <w:rPr>
          <w:rFonts w:ascii="Century Gothic" w:hAnsi="Century Gothic"/>
          <w:b/>
          <w:i/>
          <w:sz w:val="20"/>
          <w:szCs w:val="20"/>
        </w:rPr>
        <w:t>The bleach solution should be left on the surface for 10 to 20 minutes and then rinsed with clean water.</w:t>
      </w:r>
    </w:p>
    <w:p w14:paraId="1EDDC81B" w14:textId="73DC3697" w:rsidR="009D5780" w:rsidRDefault="009D5780" w:rsidP="009D5780">
      <w:pPr>
        <w:ind w:left="1260" w:hanging="180"/>
        <w:rPr>
          <w:rFonts w:ascii="Century Gothic" w:hAnsi="Century Gothic"/>
          <w:color w:val="000000"/>
          <w:sz w:val="18"/>
          <w:szCs w:val="18"/>
        </w:rPr>
      </w:pPr>
      <w:r w:rsidRPr="00FD4911">
        <w:rPr>
          <w:rFonts w:ascii="Century Gothic" w:hAnsi="Century Gothic"/>
          <w:b/>
          <w:sz w:val="20"/>
          <w:szCs w:val="20"/>
        </w:rPr>
        <w:t xml:space="preserve"> </w:t>
      </w:r>
      <w:r w:rsidRPr="00FD4911">
        <w:rPr>
          <w:rFonts w:ascii="Century Gothic" w:hAnsi="Century Gothic"/>
          <w:b/>
          <w:sz w:val="20"/>
          <w:szCs w:val="20"/>
          <w:u w:val="single"/>
        </w:rPr>
        <w:t>Spills of body fluid should be cleaned up and surfaces disinfected immediately</w:t>
      </w:r>
      <w:r w:rsidRPr="00FD4911">
        <w:rPr>
          <w:rFonts w:ascii="Century Gothic" w:hAnsi="Century Gothic"/>
          <w:b/>
          <w:sz w:val="20"/>
          <w:szCs w:val="20"/>
        </w:rPr>
        <w:t>.</w:t>
      </w:r>
    </w:p>
    <w:p w14:paraId="3D527466" w14:textId="77777777" w:rsidR="009D5780" w:rsidRDefault="009D5780" w:rsidP="009D5780">
      <w:pPr>
        <w:pStyle w:val="Title"/>
        <w:jc w:val="left"/>
        <w:rPr>
          <w:rFonts w:ascii="Century Gothic" w:hAnsi="Century Gothic"/>
          <w:color w:val="000000"/>
          <w:sz w:val="18"/>
          <w:szCs w:val="18"/>
        </w:rPr>
      </w:pPr>
    </w:p>
    <w:p w14:paraId="1F483690" w14:textId="77777777" w:rsidR="009D5780" w:rsidRPr="007E0499" w:rsidRDefault="009D5780" w:rsidP="009D5780">
      <w:pPr>
        <w:pStyle w:val="Title"/>
        <w:rPr>
          <w:rFonts w:ascii="Century Gothic" w:hAnsi="Century Gothic"/>
          <w:b/>
          <w:color w:val="FF0000"/>
          <w:sz w:val="22"/>
          <w:szCs w:val="22"/>
        </w:rPr>
      </w:pPr>
      <w:r w:rsidRPr="007E0499">
        <w:rPr>
          <w:rFonts w:ascii="Century Gothic" w:hAnsi="Century Gothic"/>
          <w:b/>
          <w:color w:val="FF0000"/>
          <w:sz w:val="22"/>
          <w:szCs w:val="22"/>
        </w:rPr>
        <w:t>Staff should refer to the posted Routine Center Cleaning for sanitizing and disinfecting frequency</w:t>
      </w:r>
    </w:p>
    <w:p w14:paraId="3061ED0F" w14:textId="77777777" w:rsidR="009D5780" w:rsidRDefault="009D5780" w:rsidP="009D5780">
      <w:pPr>
        <w:pStyle w:val="Title"/>
        <w:jc w:val="left"/>
        <w:rPr>
          <w:rFonts w:ascii="Century Gothic" w:hAnsi="Century Gothic"/>
          <w:color w:val="000000"/>
          <w:sz w:val="18"/>
          <w:szCs w:val="18"/>
        </w:rPr>
      </w:pPr>
    </w:p>
    <w:p w14:paraId="37D01B83" w14:textId="77777777" w:rsidR="009D5780" w:rsidRDefault="009D5780" w:rsidP="009D5780">
      <w:pPr>
        <w:pStyle w:val="Title"/>
        <w:jc w:val="left"/>
        <w:rPr>
          <w:rFonts w:ascii="Century Gothic" w:hAnsi="Century Gothic"/>
          <w:color w:val="000000"/>
          <w:sz w:val="18"/>
          <w:szCs w:val="18"/>
        </w:rPr>
      </w:pPr>
    </w:p>
    <w:p w14:paraId="45BC39DF" w14:textId="77777777" w:rsidR="009D5780" w:rsidRDefault="009D5780" w:rsidP="009D5780">
      <w:pPr>
        <w:pStyle w:val="Title"/>
        <w:jc w:val="left"/>
        <w:rPr>
          <w:rFonts w:ascii="Century Gothic" w:hAnsi="Century Gothic"/>
          <w:color w:val="000000"/>
          <w:sz w:val="18"/>
          <w:szCs w:val="18"/>
        </w:rPr>
      </w:pPr>
      <w:r w:rsidRPr="00717964">
        <w:rPr>
          <w:rFonts w:ascii="Century Gothic" w:hAnsi="Century Gothic"/>
          <w:b/>
          <w:bCs/>
          <w:color w:val="000000"/>
          <w:sz w:val="18"/>
          <w:szCs w:val="18"/>
        </w:rPr>
        <w:t>Distribution:</w:t>
      </w:r>
      <w:r>
        <w:rPr>
          <w:rFonts w:ascii="Century Gothic" w:hAnsi="Century Gothic"/>
          <w:color w:val="000000"/>
          <w:sz w:val="18"/>
          <w:szCs w:val="18"/>
        </w:rPr>
        <w:t xml:space="preserve"> Keep a copy in the Universal Precautions Kit and in Safety and Emergency Preparedness Bag, if applicable.  </w:t>
      </w:r>
    </w:p>
    <w:p w14:paraId="6104EC36" w14:textId="77777777" w:rsidR="009D5780" w:rsidRDefault="009D5780" w:rsidP="009D5780">
      <w:pPr>
        <w:pStyle w:val="Title"/>
        <w:jc w:val="left"/>
        <w:rPr>
          <w:rFonts w:ascii="Century Gothic" w:hAnsi="Century Gothic"/>
          <w:color w:val="000000"/>
          <w:sz w:val="18"/>
          <w:szCs w:val="18"/>
        </w:rPr>
      </w:pPr>
    </w:p>
    <w:p w14:paraId="14E6C968" w14:textId="77777777" w:rsidR="009D5780" w:rsidRPr="00717964" w:rsidRDefault="009D5780" w:rsidP="009D5780">
      <w:pPr>
        <w:spacing w:after="60"/>
        <w:rPr>
          <w:rFonts w:ascii="Century Gothic" w:hAnsi="Century Gothic"/>
          <w:color w:val="000000"/>
          <w:sz w:val="16"/>
          <w:szCs w:val="16"/>
        </w:rPr>
      </w:pPr>
      <w:r w:rsidRPr="00717964">
        <w:rPr>
          <w:rFonts w:ascii="Century Gothic" w:hAnsi="Century Gothic"/>
          <w:color w:val="000000"/>
          <w:sz w:val="16"/>
          <w:szCs w:val="16"/>
        </w:rPr>
        <w:t>Reference: Licensing R 400.8325(1,4), R400.8137(1,4,11), R 400.8173(4), R 400.8176(15-17), R 400.8320(2), HSPPS 1302.47(2)(</w:t>
      </w:r>
      <w:proofErr w:type="spellStart"/>
      <w:r w:rsidRPr="00717964">
        <w:rPr>
          <w:rFonts w:ascii="Century Gothic" w:hAnsi="Century Gothic"/>
          <w:color w:val="000000"/>
          <w:sz w:val="16"/>
          <w:szCs w:val="16"/>
        </w:rPr>
        <w:t>i</w:t>
      </w:r>
      <w:proofErr w:type="spellEnd"/>
      <w:r w:rsidRPr="00717964">
        <w:rPr>
          <w:rFonts w:ascii="Century Gothic" w:hAnsi="Century Gothic"/>
          <w:color w:val="000000"/>
          <w:sz w:val="16"/>
          <w:szCs w:val="16"/>
        </w:rPr>
        <w:t>), HSPPS 1302.47(6)</w:t>
      </w:r>
      <w:r w:rsidRPr="00717964">
        <w:rPr>
          <w:rFonts w:asciiTheme="majorHAnsi" w:hAnsiTheme="majorHAnsi" w:cstheme="majorHAnsi"/>
          <w:sz w:val="16"/>
          <w:szCs w:val="16"/>
        </w:rPr>
        <w:t xml:space="preserve"> </w:t>
      </w:r>
    </w:p>
    <w:p w14:paraId="2461A6D4" w14:textId="1048ED4D" w:rsidR="009D5780" w:rsidRDefault="009D5780" w:rsidP="002503E4">
      <w:pPr>
        <w:pStyle w:val="Title"/>
        <w:jc w:val="left"/>
        <w:rPr>
          <w:rFonts w:asciiTheme="majorHAnsi" w:hAnsiTheme="majorHAnsi" w:cstheme="majorHAnsi"/>
          <w:sz w:val="16"/>
          <w:szCs w:val="16"/>
        </w:rPr>
      </w:pPr>
      <w:r>
        <w:rPr>
          <w:rFonts w:ascii="Century Gothic" w:hAnsi="Century Gothic"/>
          <w:color w:val="000000"/>
          <w:sz w:val="16"/>
          <w:szCs w:val="16"/>
        </w:rPr>
        <w:t>8</w:t>
      </w:r>
      <w:r w:rsidRPr="00717964">
        <w:rPr>
          <w:rFonts w:ascii="Century Gothic" w:hAnsi="Century Gothic"/>
          <w:color w:val="000000"/>
          <w:sz w:val="16"/>
          <w:szCs w:val="16"/>
        </w:rPr>
        <w:t>/2</w:t>
      </w:r>
      <w:r>
        <w:rPr>
          <w:rFonts w:ascii="Century Gothic" w:hAnsi="Century Gothic"/>
          <w:color w:val="000000"/>
          <w:sz w:val="16"/>
          <w:szCs w:val="16"/>
        </w:rPr>
        <w:t xml:space="preserve">2   </w:t>
      </w:r>
      <w:r w:rsidRPr="00717964">
        <w:rPr>
          <w:rFonts w:ascii="Century Gothic" w:hAnsi="Century Gothic"/>
          <w:color w:val="000000"/>
          <w:sz w:val="16"/>
          <w:szCs w:val="16"/>
        </w:rPr>
        <w:t xml:space="preserve">         P:\Head Start Files\ADMIN\Procedure Manual\Health\Cleaning Sanitizing Disinfecting Guidance.docx</w:t>
      </w:r>
    </w:p>
    <w:p w14:paraId="1550DB73" w14:textId="59FF7F73" w:rsidR="009D5780" w:rsidRDefault="009D5780" w:rsidP="00AC6506">
      <w:pPr>
        <w:spacing w:after="0"/>
        <w:rPr>
          <w:rFonts w:asciiTheme="majorHAnsi" w:hAnsiTheme="majorHAnsi" w:cstheme="majorHAnsi"/>
          <w:sz w:val="16"/>
          <w:szCs w:val="16"/>
        </w:rPr>
      </w:pPr>
    </w:p>
    <w:p w14:paraId="1D7E0648" w14:textId="21D8E300" w:rsidR="009D5780" w:rsidRPr="009D5780" w:rsidRDefault="009D5780" w:rsidP="009D5780">
      <w:pPr>
        <w:rPr>
          <w:rFonts w:asciiTheme="majorHAnsi" w:hAnsiTheme="majorHAnsi" w:cstheme="majorHAnsi"/>
          <w:sz w:val="16"/>
          <w:szCs w:val="16"/>
        </w:rPr>
      </w:pPr>
      <w:r>
        <w:rPr>
          <w:b/>
          <w:bCs/>
          <w:noProof/>
          <w:color w:val="FF0000"/>
          <w:sz w:val="40"/>
          <w:szCs w:val="40"/>
        </w:rPr>
        <w:object w:dxaOrig="9181" w:dyaOrig="11881" w14:anchorId="686C67D9">
          <v:shape id="_x0000_i1026" type="#_x0000_t75" style="width:477pt;height:633.75pt" o:ole="">
            <v:imagedata r:id="rId13" o:title=""/>
          </v:shape>
          <o:OLEObject Type="Embed" ProgID="Acrobat.Document.DC" ShapeID="_x0000_i1026" DrawAspect="Content" ObjectID="_1721631384" r:id="rId14"/>
        </w:object>
      </w:r>
    </w:p>
    <w:p w14:paraId="1E2E79E9" w14:textId="7807A207" w:rsidR="009D5780" w:rsidRPr="009D5780" w:rsidRDefault="009D5780" w:rsidP="009D5780">
      <w:pPr>
        <w:rPr>
          <w:rFonts w:asciiTheme="majorHAnsi" w:hAnsiTheme="majorHAnsi" w:cstheme="majorHAnsi"/>
          <w:sz w:val="16"/>
          <w:szCs w:val="16"/>
        </w:rPr>
      </w:pPr>
    </w:p>
    <w:p w14:paraId="747AAEAC" w14:textId="6B4F70EB" w:rsidR="00166B97" w:rsidRPr="00A23D9E" w:rsidRDefault="00166B97" w:rsidP="009D5780">
      <w:pPr>
        <w:tabs>
          <w:tab w:val="left" w:pos="1125"/>
        </w:tabs>
        <w:rPr>
          <w:b/>
          <w:bCs/>
          <w:noProof/>
          <w:color w:val="FF0000"/>
          <w:sz w:val="40"/>
          <w:szCs w:val="40"/>
        </w:rPr>
      </w:pPr>
    </w:p>
    <w:p w14:paraId="10FFA4E9" w14:textId="3A663D23" w:rsidR="00166B97" w:rsidRDefault="00166B97" w:rsidP="00225381">
      <w:pPr>
        <w:rPr>
          <w:noProof/>
          <w:color w:val="FF0000"/>
          <w:sz w:val="28"/>
          <w:szCs w:val="28"/>
        </w:rPr>
      </w:pPr>
    </w:p>
    <w:p w14:paraId="7F442DEB" w14:textId="75A29823" w:rsidR="00166B97" w:rsidRDefault="00166B97" w:rsidP="00225381">
      <w:pPr>
        <w:rPr>
          <w:noProof/>
          <w:color w:val="FF0000"/>
          <w:sz w:val="28"/>
          <w:szCs w:val="28"/>
        </w:rPr>
      </w:pPr>
    </w:p>
    <w:p w14:paraId="79B37C02" w14:textId="75A95E52" w:rsidR="00166B97" w:rsidRDefault="00166B97" w:rsidP="00225381">
      <w:pPr>
        <w:rPr>
          <w:noProof/>
          <w:color w:val="FF0000"/>
          <w:sz w:val="28"/>
          <w:szCs w:val="28"/>
        </w:rPr>
      </w:pPr>
    </w:p>
    <w:p w14:paraId="47F70D6C" w14:textId="6873ADB0" w:rsidR="00F973B6" w:rsidRDefault="00453E99" w:rsidP="00785B03">
      <w:pPr>
        <w:rPr>
          <w:b/>
          <w:bCs/>
          <w:noProof/>
          <w:sz w:val="40"/>
          <w:szCs w:val="40"/>
        </w:rPr>
      </w:pPr>
      <w:r>
        <w:rPr>
          <w:b/>
          <w:bCs/>
          <w:noProof/>
          <w:sz w:val="40"/>
          <w:szCs w:val="40"/>
        </w:rPr>
        <w:t>M</w:t>
      </w:r>
      <w:r w:rsidR="00F973B6">
        <w:rPr>
          <w:b/>
          <w:bCs/>
          <w:noProof/>
          <w:sz w:val="40"/>
          <w:szCs w:val="40"/>
        </w:rPr>
        <w:t>iscellaneous:</w:t>
      </w:r>
    </w:p>
    <w:p w14:paraId="1A5CEB0E" w14:textId="59C319A4" w:rsidR="00785B03" w:rsidRDefault="00785B03" w:rsidP="00785B03">
      <w:pPr>
        <w:rPr>
          <w:b/>
          <w:bCs/>
          <w:noProof/>
          <w:sz w:val="40"/>
          <w:szCs w:val="40"/>
        </w:rPr>
      </w:pPr>
      <w:r w:rsidRPr="00785B03">
        <w:rPr>
          <w:b/>
          <w:bCs/>
          <w:noProof/>
          <w:sz w:val="40"/>
          <w:szCs w:val="40"/>
        </w:rPr>
        <w:t>Garbage</w:t>
      </w:r>
      <w:r>
        <w:rPr>
          <w:b/>
          <w:bCs/>
          <w:noProof/>
          <w:sz w:val="40"/>
          <w:szCs w:val="40"/>
        </w:rPr>
        <w:t xml:space="preserve"> shall be removed from the center daily</w:t>
      </w:r>
      <w:r w:rsidR="005D10DA">
        <w:rPr>
          <w:b/>
          <w:bCs/>
          <w:noProof/>
          <w:sz w:val="40"/>
          <w:szCs w:val="40"/>
        </w:rPr>
        <w:t>.</w:t>
      </w:r>
    </w:p>
    <w:p w14:paraId="2CBBA110" w14:textId="77777777" w:rsidR="005D10DA" w:rsidRDefault="005D10DA" w:rsidP="00785B03">
      <w:pPr>
        <w:rPr>
          <w:b/>
          <w:bCs/>
          <w:noProof/>
          <w:sz w:val="40"/>
          <w:szCs w:val="40"/>
        </w:rPr>
      </w:pPr>
    </w:p>
    <w:p w14:paraId="02AA63ED" w14:textId="236978B8" w:rsidR="00785B03" w:rsidRDefault="00785B03" w:rsidP="00785B03">
      <w:pPr>
        <w:rPr>
          <w:b/>
          <w:bCs/>
          <w:noProof/>
          <w:sz w:val="40"/>
          <w:szCs w:val="40"/>
        </w:rPr>
      </w:pPr>
    </w:p>
    <w:p w14:paraId="2EF20447" w14:textId="383BFAE6" w:rsidR="005D10DA" w:rsidRDefault="00E12D58" w:rsidP="00785B03">
      <w:pPr>
        <w:rPr>
          <w:b/>
          <w:bCs/>
          <w:noProof/>
          <w:sz w:val="40"/>
          <w:szCs w:val="40"/>
        </w:rPr>
      </w:pPr>
      <w:r>
        <w:rPr>
          <w:b/>
          <w:bCs/>
          <w:noProof/>
          <w:sz w:val="40"/>
          <w:szCs w:val="40"/>
        </w:rPr>
        <w:t xml:space="preserve">One more section to go over…. </w:t>
      </w:r>
      <w:r w:rsidR="005D10DA">
        <w:rPr>
          <w:b/>
          <w:bCs/>
          <w:noProof/>
          <w:sz w:val="40"/>
          <w:szCs w:val="40"/>
        </w:rPr>
        <w:t>‘</w:t>
      </w:r>
      <w:r w:rsidR="00B40614">
        <w:rPr>
          <w:b/>
          <w:bCs/>
          <w:sz w:val="52"/>
          <w:szCs w:val="52"/>
        </w:rPr>
        <w:t xml:space="preserve">Food Allotment and </w:t>
      </w:r>
      <w:r w:rsidR="00B40614" w:rsidRPr="00980445">
        <w:rPr>
          <w:b/>
          <w:bCs/>
          <w:sz w:val="52"/>
          <w:szCs w:val="52"/>
        </w:rPr>
        <w:t>Receipt Instructions</w:t>
      </w:r>
      <w:r w:rsidR="00B40614">
        <w:rPr>
          <w:b/>
          <w:bCs/>
          <w:sz w:val="52"/>
          <w:szCs w:val="52"/>
        </w:rPr>
        <w:t xml:space="preserve">, </w:t>
      </w:r>
      <w:r w:rsidR="00B40614" w:rsidRPr="00980445">
        <w:rPr>
          <w:b/>
          <w:bCs/>
          <w:sz w:val="52"/>
          <w:szCs w:val="52"/>
        </w:rPr>
        <w:t>additional menu guidance</w:t>
      </w:r>
      <w:r w:rsidR="00B40614">
        <w:rPr>
          <w:b/>
          <w:bCs/>
          <w:sz w:val="52"/>
          <w:szCs w:val="52"/>
        </w:rPr>
        <w:t xml:space="preserve"> and </w:t>
      </w:r>
      <w:r w:rsidR="00B40614" w:rsidRPr="00980445">
        <w:rPr>
          <w:b/>
          <w:bCs/>
          <w:sz w:val="52"/>
          <w:szCs w:val="52"/>
        </w:rPr>
        <w:t>Procurement Form</w:t>
      </w:r>
      <w:r w:rsidR="00B40614">
        <w:rPr>
          <w:b/>
          <w:bCs/>
          <w:sz w:val="52"/>
          <w:szCs w:val="52"/>
        </w:rPr>
        <w:t>.</w:t>
      </w:r>
      <w:r w:rsidR="00B40614">
        <w:rPr>
          <w:b/>
          <w:bCs/>
          <w:sz w:val="52"/>
          <w:szCs w:val="52"/>
        </w:rPr>
        <w:br/>
      </w:r>
      <w:r w:rsidR="005D10DA">
        <w:rPr>
          <w:b/>
          <w:bCs/>
          <w:noProof/>
          <w:sz w:val="40"/>
          <w:szCs w:val="40"/>
        </w:rPr>
        <w:t xml:space="preserve"> </w:t>
      </w:r>
    </w:p>
    <w:p w14:paraId="43ADC471" w14:textId="126AE4CA" w:rsidR="005D10DA" w:rsidRDefault="005D10DA" w:rsidP="00785B03">
      <w:pPr>
        <w:rPr>
          <w:b/>
          <w:bCs/>
          <w:noProof/>
          <w:sz w:val="40"/>
          <w:szCs w:val="40"/>
        </w:rPr>
      </w:pPr>
      <w:r>
        <w:rPr>
          <w:b/>
          <w:bCs/>
          <w:noProof/>
          <w:sz w:val="40"/>
          <w:szCs w:val="40"/>
        </w:rPr>
        <w:t xml:space="preserve">All staff need to sit in on this section, as some of the information pertains to you also.  </w:t>
      </w:r>
    </w:p>
    <w:sectPr w:rsidR="005D10DA" w:rsidSect="002503E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C0A3" w14:textId="77777777" w:rsidR="00B40AEB" w:rsidRDefault="00B40AEB" w:rsidP="002F37FE">
      <w:pPr>
        <w:spacing w:after="0" w:line="240" w:lineRule="auto"/>
      </w:pPr>
      <w:r>
        <w:separator/>
      </w:r>
    </w:p>
  </w:endnote>
  <w:endnote w:type="continuationSeparator" w:id="0">
    <w:p w14:paraId="1A3B22EF" w14:textId="77777777" w:rsidR="00B40AEB" w:rsidRDefault="00B40AEB" w:rsidP="002F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7428"/>
      <w:docPartObj>
        <w:docPartGallery w:val="Page Numbers (Bottom of Page)"/>
        <w:docPartUnique/>
      </w:docPartObj>
    </w:sdtPr>
    <w:sdtEndPr>
      <w:rPr>
        <w:noProof/>
      </w:rPr>
    </w:sdtEndPr>
    <w:sdtContent>
      <w:p w14:paraId="011BA51A" w14:textId="507BC56C" w:rsidR="002826C6" w:rsidRDefault="002826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69F5A5" w14:textId="77777777" w:rsidR="002826C6" w:rsidRDefault="0028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8CA8" w14:textId="77777777" w:rsidR="00B40AEB" w:rsidRDefault="00B40AEB" w:rsidP="002F37FE">
      <w:pPr>
        <w:spacing w:after="0" w:line="240" w:lineRule="auto"/>
      </w:pPr>
      <w:r>
        <w:separator/>
      </w:r>
    </w:p>
  </w:footnote>
  <w:footnote w:type="continuationSeparator" w:id="0">
    <w:p w14:paraId="692C0C44" w14:textId="77777777" w:rsidR="00B40AEB" w:rsidRDefault="00B40AEB" w:rsidP="002F3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A0F"/>
    <w:multiLevelType w:val="hybridMultilevel"/>
    <w:tmpl w:val="D71037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6B77540"/>
    <w:multiLevelType w:val="hybridMultilevel"/>
    <w:tmpl w:val="0D70C492"/>
    <w:lvl w:ilvl="0" w:tplc="2F2C0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7F6C8C"/>
    <w:multiLevelType w:val="hybridMultilevel"/>
    <w:tmpl w:val="7338B476"/>
    <w:lvl w:ilvl="0" w:tplc="A014B3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653EE"/>
    <w:multiLevelType w:val="hybridMultilevel"/>
    <w:tmpl w:val="38D6E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26E9C"/>
    <w:multiLevelType w:val="hybridMultilevel"/>
    <w:tmpl w:val="2CDC7E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294DF2"/>
    <w:multiLevelType w:val="hybridMultilevel"/>
    <w:tmpl w:val="4E6853C6"/>
    <w:lvl w:ilvl="0" w:tplc="04090001">
      <w:start w:val="1"/>
      <w:numFmt w:val="bullet"/>
      <w:lvlText w:val=""/>
      <w:lvlJc w:val="left"/>
      <w:pPr>
        <w:tabs>
          <w:tab w:val="num" w:pos="630"/>
        </w:tabs>
        <w:ind w:left="63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19192F"/>
    <w:multiLevelType w:val="hybridMultilevel"/>
    <w:tmpl w:val="0DBEADBC"/>
    <w:lvl w:ilvl="0" w:tplc="9A2AA9F0">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96FFB"/>
    <w:multiLevelType w:val="hybridMultilevel"/>
    <w:tmpl w:val="97788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A5096E"/>
    <w:multiLevelType w:val="hybridMultilevel"/>
    <w:tmpl w:val="6F68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444C9"/>
    <w:multiLevelType w:val="hybridMultilevel"/>
    <w:tmpl w:val="05DC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16303"/>
    <w:multiLevelType w:val="hybridMultilevel"/>
    <w:tmpl w:val="1D80366C"/>
    <w:lvl w:ilvl="0" w:tplc="8228D6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F0E21"/>
    <w:multiLevelType w:val="hybridMultilevel"/>
    <w:tmpl w:val="523E9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77767B"/>
    <w:multiLevelType w:val="hybridMultilevel"/>
    <w:tmpl w:val="7AC08DE8"/>
    <w:lvl w:ilvl="0" w:tplc="8A22D812">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5C6636"/>
    <w:multiLevelType w:val="hybridMultilevel"/>
    <w:tmpl w:val="84DC8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3562756">
    <w:abstractNumId w:val="6"/>
  </w:num>
  <w:num w:numId="2" w16cid:durableId="25251325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2627439">
    <w:abstractNumId w:val="9"/>
  </w:num>
  <w:num w:numId="4" w16cid:durableId="1920363856">
    <w:abstractNumId w:val="5"/>
  </w:num>
  <w:num w:numId="5" w16cid:durableId="1374235937">
    <w:abstractNumId w:val="3"/>
  </w:num>
  <w:num w:numId="6" w16cid:durableId="404299118">
    <w:abstractNumId w:val="11"/>
  </w:num>
  <w:num w:numId="7" w16cid:durableId="927039484">
    <w:abstractNumId w:val="13"/>
  </w:num>
  <w:num w:numId="8" w16cid:durableId="709379800">
    <w:abstractNumId w:val="2"/>
  </w:num>
  <w:num w:numId="9" w16cid:durableId="206838197">
    <w:abstractNumId w:val="12"/>
  </w:num>
  <w:num w:numId="10" w16cid:durableId="1514878546">
    <w:abstractNumId w:val="4"/>
  </w:num>
  <w:num w:numId="11" w16cid:durableId="1500074119">
    <w:abstractNumId w:val="10"/>
  </w:num>
  <w:num w:numId="12" w16cid:durableId="1350373740">
    <w:abstractNumId w:val="8"/>
  </w:num>
  <w:num w:numId="13" w16cid:durableId="1861774043">
    <w:abstractNumId w:val="1"/>
  </w:num>
  <w:num w:numId="14" w16cid:durableId="188030300">
    <w:abstractNumId w:val="0"/>
  </w:num>
  <w:num w:numId="15" w16cid:durableId="474372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62"/>
    <w:rsid w:val="00040851"/>
    <w:rsid w:val="00041715"/>
    <w:rsid w:val="000C4884"/>
    <w:rsid w:val="00166B97"/>
    <w:rsid w:val="00225381"/>
    <w:rsid w:val="002271AD"/>
    <w:rsid w:val="00243E62"/>
    <w:rsid w:val="002503E4"/>
    <w:rsid w:val="00263A7E"/>
    <w:rsid w:val="00265F01"/>
    <w:rsid w:val="00272D6B"/>
    <w:rsid w:val="002826C6"/>
    <w:rsid w:val="002F37FE"/>
    <w:rsid w:val="0030773C"/>
    <w:rsid w:val="0030782B"/>
    <w:rsid w:val="00331391"/>
    <w:rsid w:val="003C3832"/>
    <w:rsid w:val="00445251"/>
    <w:rsid w:val="00453E99"/>
    <w:rsid w:val="004B171D"/>
    <w:rsid w:val="004B684C"/>
    <w:rsid w:val="005A6D23"/>
    <w:rsid w:val="005D10DA"/>
    <w:rsid w:val="0063621F"/>
    <w:rsid w:val="006E2031"/>
    <w:rsid w:val="006F6F0F"/>
    <w:rsid w:val="00717849"/>
    <w:rsid w:val="00785B03"/>
    <w:rsid w:val="00791495"/>
    <w:rsid w:val="007D6E79"/>
    <w:rsid w:val="00940119"/>
    <w:rsid w:val="00992343"/>
    <w:rsid w:val="009B644C"/>
    <w:rsid w:val="009C0D17"/>
    <w:rsid w:val="009D5780"/>
    <w:rsid w:val="00A15B93"/>
    <w:rsid w:val="00A23D9E"/>
    <w:rsid w:val="00AC6506"/>
    <w:rsid w:val="00B06C8E"/>
    <w:rsid w:val="00B40614"/>
    <w:rsid w:val="00B40AEB"/>
    <w:rsid w:val="00B67854"/>
    <w:rsid w:val="00B84A17"/>
    <w:rsid w:val="00C23CB6"/>
    <w:rsid w:val="00CB4562"/>
    <w:rsid w:val="00D338A8"/>
    <w:rsid w:val="00DD7462"/>
    <w:rsid w:val="00E10872"/>
    <w:rsid w:val="00E12D58"/>
    <w:rsid w:val="00E27779"/>
    <w:rsid w:val="00E33D9D"/>
    <w:rsid w:val="00E847F6"/>
    <w:rsid w:val="00EC11FD"/>
    <w:rsid w:val="00ED4BB7"/>
    <w:rsid w:val="00F411F4"/>
    <w:rsid w:val="00F973B6"/>
    <w:rsid w:val="00FA45C0"/>
    <w:rsid w:val="00FA556C"/>
    <w:rsid w:val="00FD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52FEC8"/>
  <w15:chartTrackingRefBased/>
  <w15:docId w15:val="{1E53B6DE-FAC0-4C59-8778-E1005E7A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62"/>
    <w:pPr>
      <w:ind w:left="720"/>
      <w:contextualSpacing/>
    </w:pPr>
  </w:style>
  <w:style w:type="paragraph" w:styleId="Header">
    <w:name w:val="header"/>
    <w:basedOn w:val="Normal"/>
    <w:link w:val="HeaderChar"/>
    <w:uiPriority w:val="99"/>
    <w:unhideWhenUsed/>
    <w:rsid w:val="002F3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7FE"/>
  </w:style>
  <w:style w:type="paragraph" w:styleId="Footer">
    <w:name w:val="footer"/>
    <w:basedOn w:val="Normal"/>
    <w:link w:val="FooterChar"/>
    <w:uiPriority w:val="99"/>
    <w:unhideWhenUsed/>
    <w:rsid w:val="002F3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7FE"/>
  </w:style>
  <w:style w:type="table" w:styleId="TableGrid">
    <w:name w:val="Table Grid"/>
    <w:basedOn w:val="TableNormal"/>
    <w:uiPriority w:val="39"/>
    <w:rsid w:val="00C2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C23CB6"/>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uiPriority w:val="99"/>
    <w:rsid w:val="00C23CB6"/>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4B0C78-CB8D-4DE9-BE35-9460E0D8BF4E}">
  <ds:schemaRefs>
    <ds:schemaRef ds:uri="http://schemas.openxmlformats.org/officeDocument/2006/bibliography"/>
  </ds:schemaRefs>
</ds:datastoreItem>
</file>

<file path=customXml/itemProps2.xml><?xml version="1.0" encoding="utf-8"?>
<ds:datastoreItem xmlns:ds="http://schemas.openxmlformats.org/officeDocument/2006/customXml" ds:itemID="{93B16550-7D78-40E2-B536-AA9936C243D2}"/>
</file>

<file path=customXml/itemProps3.xml><?xml version="1.0" encoding="utf-8"?>
<ds:datastoreItem xmlns:ds="http://schemas.openxmlformats.org/officeDocument/2006/customXml" ds:itemID="{35BEDE0A-BEFE-4F8D-9854-D2586F6FA85A}"/>
</file>

<file path=customXml/itemProps4.xml><?xml version="1.0" encoding="utf-8"?>
<ds:datastoreItem xmlns:ds="http://schemas.openxmlformats.org/officeDocument/2006/customXml" ds:itemID="{EEBF368F-BEB0-4F21-88CB-C35A283616B9}"/>
</file>

<file path=docProps/app.xml><?xml version="1.0" encoding="utf-8"?>
<Properties xmlns="http://schemas.openxmlformats.org/officeDocument/2006/extended-properties" xmlns:vt="http://schemas.openxmlformats.org/officeDocument/2006/docPropsVTypes">
  <Template>Normal</Template>
  <TotalTime>140</TotalTime>
  <Pages>12</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VanOchten</dc:creator>
  <cp:keywords/>
  <dc:description/>
  <cp:lastModifiedBy>Sandy VanOchten</cp:lastModifiedBy>
  <cp:revision>10</cp:revision>
  <cp:lastPrinted>2022-08-05T12:38:00Z</cp:lastPrinted>
  <dcterms:created xsi:type="dcterms:W3CDTF">2022-07-26T13:16:00Z</dcterms:created>
  <dcterms:modified xsi:type="dcterms:W3CDTF">2022-08-10T14:10:00Z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1526400</vt:r8>
  </property>
</Properties>
</file>