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27" w:rsidRDefault="007D2727" w:rsidP="00EB5D20">
      <w:pPr>
        <w:jc w:val="center"/>
        <w:rPr>
          <w:rFonts w:ascii="Century Gothic" w:hAnsi="Century Gothic"/>
          <w:b/>
          <w:sz w:val="24"/>
          <w:szCs w:val="24"/>
        </w:rPr>
      </w:pPr>
    </w:p>
    <w:p w:rsidR="007D2727" w:rsidRDefault="007D2727" w:rsidP="00EB5D20">
      <w:pPr>
        <w:jc w:val="center"/>
        <w:rPr>
          <w:rFonts w:ascii="Century Gothic" w:hAnsi="Century Gothic"/>
          <w:b/>
          <w:sz w:val="24"/>
          <w:szCs w:val="24"/>
        </w:rPr>
      </w:pPr>
    </w:p>
    <w:p w:rsidR="00C92C2B" w:rsidRDefault="00C92C2B" w:rsidP="00EB5D20">
      <w:pPr>
        <w:jc w:val="center"/>
        <w:rPr>
          <w:rFonts w:ascii="Century Gothic" w:hAnsi="Century Gothic"/>
          <w:b/>
          <w:sz w:val="24"/>
          <w:szCs w:val="24"/>
        </w:rPr>
      </w:pPr>
      <w:r w:rsidRPr="00C92C2B"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>
            <wp:extent cx="1123950" cy="514306"/>
            <wp:effectExtent l="0" t="0" r="0" b="635"/>
            <wp:docPr id="1" name="Picture 1" descr="P:\Agency\Marketing\PR Committee\Logos\NMCA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gency\Marketing\PR Committee\Logos\NMCA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656" cy="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A5" w:rsidRPr="00C92C2B" w:rsidRDefault="001E2830" w:rsidP="00EB5D20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Enrolling</w:t>
      </w:r>
      <w:r w:rsidR="00272CAA">
        <w:rPr>
          <w:rFonts w:ascii="Century Gothic" w:hAnsi="Century Gothic"/>
          <w:b/>
          <w:sz w:val="24"/>
          <w:szCs w:val="24"/>
        </w:rPr>
        <w:t xml:space="preserve"> 101-130%</w:t>
      </w:r>
      <w:r>
        <w:rPr>
          <w:rFonts w:ascii="Century Gothic" w:hAnsi="Century Gothic"/>
          <w:b/>
          <w:sz w:val="24"/>
          <w:szCs w:val="24"/>
        </w:rPr>
        <w:t xml:space="preserve"> Federal</w:t>
      </w:r>
      <w:r w:rsidR="00272CAA">
        <w:rPr>
          <w:rFonts w:ascii="Century Gothic" w:hAnsi="Century Gothic"/>
          <w:b/>
          <w:sz w:val="24"/>
          <w:szCs w:val="24"/>
        </w:rPr>
        <w:t xml:space="preserve"> Poverty Level</w:t>
      </w:r>
    </w:p>
    <w:p w:rsidR="007A5C50" w:rsidRPr="00F25158" w:rsidRDefault="007A5C50" w:rsidP="007A5C50">
      <w:pPr>
        <w:rPr>
          <w:rFonts w:ascii="Century Gothic" w:hAnsi="Century Gothic"/>
        </w:rPr>
      </w:pPr>
      <w:r w:rsidRPr="00F25158">
        <w:rPr>
          <w:rFonts w:ascii="Century Gothic" w:hAnsi="Century Gothic"/>
          <w:b/>
        </w:rPr>
        <w:t xml:space="preserve">Policy: </w:t>
      </w:r>
      <w:r w:rsidR="00801A77" w:rsidRPr="00F25158">
        <w:rPr>
          <w:rFonts w:ascii="Century Gothic" w:hAnsi="Century Gothic"/>
          <w:b/>
        </w:rPr>
        <w:t xml:space="preserve">HS 1302.12 (d) </w:t>
      </w:r>
      <w:r w:rsidR="00362751">
        <w:rPr>
          <w:rFonts w:ascii="Century Gothic" w:hAnsi="Century Gothic"/>
        </w:rPr>
        <w:t xml:space="preserve">a program may enroll an additional 35 percent of participants whose families do not meet a </w:t>
      </w:r>
      <w:r w:rsidR="00272CAA">
        <w:rPr>
          <w:rFonts w:ascii="Century Gothic" w:hAnsi="Century Gothic"/>
        </w:rPr>
        <w:t>criterion described in 1302.12 (c</w:t>
      </w:r>
      <w:r w:rsidR="007D2727" w:rsidRPr="007D2727">
        <w:rPr>
          <w:rFonts w:ascii="Century Gothic" w:hAnsi="Century Gothic"/>
        </w:rPr>
        <w:t>) and whose incomes are below 130 percent of the poverty line.</w:t>
      </w:r>
      <w:r w:rsidR="00272CAA" w:rsidRPr="007D2727">
        <w:rPr>
          <w:rFonts w:ascii="Century Gothic" w:hAnsi="Century Gothic"/>
        </w:rPr>
        <w:t xml:space="preserve"> </w:t>
      </w:r>
      <w:r w:rsidR="008D6542" w:rsidRPr="007D2727">
        <w:rPr>
          <w:rFonts w:ascii="Century Gothic" w:hAnsi="Century Gothic"/>
        </w:rPr>
        <w:t xml:space="preserve">  </w:t>
      </w:r>
    </w:p>
    <w:p w:rsidR="00801A77" w:rsidRPr="00F25158" w:rsidRDefault="00801A77" w:rsidP="00801A77">
      <w:pPr>
        <w:rPr>
          <w:rFonts w:ascii="Century Gothic" w:hAnsi="Century Gothic"/>
          <w:b/>
        </w:rPr>
      </w:pPr>
      <w:r w:rsidRPr="00F25158">
        <w:rPr>
          <w:rFonts w:ascii="Century Gothic" w:hAnsi="Century Gothic"/>
          <w:b/>
        </w:rPr>
        <w:t>Procedure:</w:t>
      </w:r>
    </w:p>
    <w:p w:rsidR="00626E9B" w:rsidRDefault="00CC35A3" w:rsidP="00EB5D2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25158">
        <w:rPr>
          <w:rFonts w:ascii="Century Gothic" w:hAnsi="Century Gothic"/>
        </w:rPr>
        <w:t>Staff (PSC; CC</w:t>
      </w:r>
      <w:r w:rsidR="004F305A" w:rsidRPr="00F25158">
        <w:rPr>
          <w:rFonts w:ascii="Century Gothic" w:hAnsi="Century Gothic"/>
        </w:rPr>
        <w:t xml:space="preserve"> </w:t>
      </w:r>
      <w:r w:rsidR="00B116D1" w:rsidRPr="00F25158">
        <w:rPr>
          <w:rFonts w:ascii="Century Gothic" w:hAnsi="Century Gothic"/>
        </w:rPr>
        <w:t>Service</w:t>
      </w:r>
      <w:r w:rsidR="00EB5D20" w:rsidRPr="00F25158">
        <w:rPr>
          <w:rFonts w:ascii="Century Gothic" w:hAnsi="Century Gothic"/>
        </w:rPr>
        <w:t xml:space="preserve"> Coordinator; Education Coach</w:t>
      </w:r>
      <w:r w:rsidR="00797CEC" w:rsidRPr="00F25158">
        <w:rPr>
          <w:rFonts w:ascii="Century Gothic" w:hAnsi="Century Gothic"/>
        </w:rPr>
        <w:t>; FES</w:t>
      </w:r>
      <w:r w:rsidR="00BC38F5" w:rsidRPr="00F25158">
        <w:rPr>
          <w:rFonts w:ascii="Century Gothic" w:hAnsi="Century Gothic"/>
        </w:rPr>
        <w:t>)</w:t>
      </w:r>
      <w:r w:rsidR="00EB5D20" w:rsidRPr="00F25158">
        <w:rPr>
          <w:rFonts w:ascii="Century Gothic" w:hAnsi="Century Gothic"/>
        </w:rPr>
        <w:t xml:space="preserve"> </w:t>
      </w:r>
      <w:r w:rsidR="00797CEC" w:rsidRPr="00F25158">
        <w:rPr>
          <w:rFonts w:ascii="Century Gothic" w:hAnsi="Century Gothic"/>
        </w:rPr>
        <w:t xml:space="preserve">will contact DMT </w:t>
      </w:r>
      <w:r w:rsidR="00A35EE3" w:rsidRPr="00F25158">
        <w:rPr>
          <w:rFonts w:ascii="Century Gothic" w:hAnsi="Century Gothic"/>
        </w:rPr>
        <w:t>to ensure there are no</w:t>
      </w:r>
      <w:r w:rsidR="00626E9B">
        <w:rPr>
          <w:rFonts w:ascii="Century Gothic" w:hAnsi="Century Gothic"/>
        </w:rPr>
        <w:t xml:space="preserve"> </w:t>
      </w:r>
      <w:r w:rsidR="00EB5D20" w:rsidRPr="00F25158">
        <w:rPr>
          <w:rFonts w:ascii="Century Gothic" w:hAnsi="Century Gothic"/>
        </w:rPr>
        <w:t>eligible c</w:t>
      </w:r>
      <w:r w:rsidRPr="00F25158">
        <w:rPr>
          <w:rFonts w:ascii="Century Gothic" w:hAnsi="Century Gothic"/>
        </w:rPr>
        <w:t>hildren</w:t>
      </w:r>
      <w:r w:rsidR="00626E9B" w:rsidRPr="00626E9B">
        <w:rPr>
          <w:rFonts w:ascii="Century Gothic" w:hAnsi="Century Gothic"/>
        </w:rPr>
        <w:t xml:space="preserve"> </w:t>
      </w:r>
      <w:r w:rsidR="00626E9B">
        <w:rPr>
          <w:rFonts w:ascii="Century Gothic" w:hAnsi="Century Gothic"/>
        </w:rPr>
        <w:t>on site</w:t>
      </w:r>
      <w:r w:rsidR="00626E9B" w:rsidRPr="00F25158">
        <w:rPr>
          <w:rFonts w:ascii="Century Gothic" w:hAnsi="Century Gothic"/>
        </w:rPr>
        <w:t xml:space="preserve">/center waitlist.  </w:t>
      </w:r>
      <w:r w:rsidR="00626E9B">
        <w:rPr>
          <w:rFonts w:ascii="Century Gothic" w:hAnsi="Century Gothic"/>
        </w:rPr>
        <w:t xml:space="preserve"> Eligibility Requirements are based on the following criteria.</w:t>
      </w:r>
    </w:p>
    <w:p w:rsidR="00A35EE3" w:rsidRPr="00626E9B" w:rsidRDefault="00A35EE3" w:rsidP="00626E9B">
      <w:pPr>
        <w:ind w:left="720"/>
        <w:rPr>
          <w:rFonts w:ascii="Century Gothic" w:hAnsi="Century Gothic"/>
        </w:rPr>
      </w:pPr>
      <w:r w:rsidRPr="00626E9B">
        <w:rPr>
          <w:rFonts w:ascii="Century Gothic" w:hAnsi="Century Gothic"/>
        </w:rPr>
        <w:t xml:space="preserve"> A </w:t>
      </w:r>
      <w:r w:rsidR="000D3691" w:rsidRPr="00626E9B">
        <w:rPr>
          <w:rFonts w:ascii="Century Gothic" w:hAnsi="Century Gothic"/>
        </w:rPr>
        <w:t>pregnant</w:t>
      </w:r>
      <w:r w:rsidRPr="00626E9B">
        <w:rPr>
          <w:rFonts w:ascii="Century Gothic" w:hAnsi="Century Gothic"/>
        </w:rPr>
        <w:t xml:space="preserve"> women or child is eligible if:</w:t>
      </w:r>
    </w:p>
    <w:p w:rsidR="00A35EE3" w:rsidRPr="00F25158" w:rsidRDefault="00A35EE3" w:rsidP="00A35EE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F25158">
        <w:rPr>
          <w:rFonts w:ascii="Century Gothic" w:hAnsi="Century Gothic"/>
        </w:rPr>
        <w:t>The family’s income is eq</w:t>
      </w:r>
      <w:r w:rsidR="00626E9B">
        <w:rPr>
          <w:rFonts w:ascii="Century Gothic" w:hAnsi="Century Gothic"/>
        </w:rPr>
        <w:t>ual to or below the 100% FPL</w:t>
      </w:r>
      <w:r w:rsidRPr="00F25158">
        <w:rPr>
          <w:rFonts w:ascii="Century Gothic" w:hAnsi="Century Gothic"/>
        </w:rPr>
        <w:t xml:space="preserve"> </w:t>
      </w:r>
    </w:p>
    <w:p w:rsidR="000D3691" w:rsidRPr="00F25158" w:rsidRDefault="000D3691" w:rsidP="00A35EE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F25158">
        <w:rPr>
          <w:rFonts w:ascii="Century Gothic" w:hAnsi="Century Gothic"/>
        </w:rPr>
        <w:t>The family is homeless</w:t>
      </w:r>
    </w:p>
    <w:p w:rsidR="000D3691" w:rsidRPr="00F25158" w:rsidRDefault="000D3691" w:rsidP="00A35EE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F25158">
        <w:rPr>
          <w:rFonts w:ascii="Century Gothic" w:hAnsi="Century Gothic"/>
        </w:rPr>
        <w:t>The child is in foster/kinship care</w:t>
      </w:r>
    </w:p>
    <w:p w:rsidR="005B7C5B" w:rsidRPr="00F25158" w:rsidRDefault="000D3691" w:rsidP="00A35EE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F25158">
        <w:rPr>
          <w:rFonts w:ascii="Century Gothic" w:hAnsi="Century Gothic"/>
        </w:rPr>
        <w:t>The family receives Supplemental Security Income (SSI) or Family Independence Program (FIP).</w:t>
      </w:r>
      <w:r w:rsidR="00A35EE3" w:rsidRPr="00F25158">
        <w:rPr>
          <w:rFonts w:ascii="Century Gothic" w:hAnsi="Century Gothic"/>
        </w:rPr>
        <w:t xml:space="preserve"> </w:t>
      </w:r>
    </w:p>
    <w:p w:rsidR="00BC38F5" w:rsidRPr="00F25158" w:rsidRDefault="005B7C5B" w:rsidP="00797CEC">
      <w:pPr>
        <w:pStyle w:val="ListParagraph"/>
        <w:rPr>
          <w:rFonts w:ascii="Century Gothic" w:hAnsi="Century Gothic"/>
        </w:rPr>
      </w:pPr>
      <w:r w:rsidRPr="00F25158">
        <w:rPr>
          <w:rFonts w:ascii="Century Gothic" w:hAnsi="Century Gothic"/>
        </w:rPr>
        <w:t xml:space="preserve">                    </w:t>
      </w:r>
    </w:p>
    <w:p w:rsidR="00BC38F5" w:rsidRPr="00F25158" w:rsidRDefault="00626E9B" w:rsidP="00EB5D2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Additional allowances may be given to </w:t>
      </w:r>
      <w:r w:rsidR="00000E39">
        <w:rPr>
          <w:rFonts w:ascii="Century Gothic" w:hAnsi="Century Gothic"/>
        </w:rPr>
        <w:t>enroll a</w:t>
      </w:r>
      <w:r>
        <w:rPr>
          <w:rFonts w:ascii="Century Gothic" w:hAnsi="Century Gothic"/>
        </w:rPr>
        <w:t xml:space="preserve"> child with a </w:t>
      </w:r>
      <w:r w:rsidRPr="00F25158">
        <w:rPr>
          <w:rFonts w:ascii="Century Gothic" w:hAnsi="Century Gothic"/>
        </w:rPr>
        <w:t xml:space="preserve">101-130% </w:t>
      </w:r>
      <w:r>
        <w:rPr>
          <w:rFonts w:ascii="Century Gothic" w:hAnsi="Century Gothic"/>
        </w:rPr>
        <w:t>Federal Poverty Level (FPL),</w:t>
      </w:r>
      <w:r w:rsidRPr="00F2515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</w:t>
      </w:r>
      <w:r w:rsidR="000D3691" w:rsidRPr="00F25158">
        <w:rPr>
          <w:rFonts w:ascii="Century Gothic" w:hAnsi="Century Gothic"/>
        </w:rPr>
        <w:t xml:space="preserve">f there are </w:t>
      </w:r>
      <w:r w:rsidRPr="00F25158">
        <w:rPr>
          <w:rFonts w:ascii="Century Gothic" w:hAnsi="Century Gothic"/>
        </w:rPr>
        <w:t xml:space="preserve">no </w:t>
      </w:r>
      <w:r>
        <w:rPr>
          <w:rFonts w:ascii="Century Gothic" w:hAnsi="Century Gothic"/>
        </w:rPr>
        <w:t>eligible children on the wait list.</w:t>
      </w:r>
      <w:r w:rsidR="00BC38F5" w:rsidRPr="00F25158">
        <w:rPr>
          <w:rFonts w:ascii="Century Gothic" w:hAnsi="Century Gothic"/>
        </w:rPr>
        <w:t xml:space="preserve"> </w:t>
      </w:r>
      <w:r w:rsidR="00000E39">
        <w:rPr>
          <w:rFonts w:ascii="Century Gothic" w:hAnsi="Century Gothic"/>
        </w:rPr>
        <w:t>Authorization</w:t>
      </w:r>
      <w:r w:rsidR="00BC38F5" w:rsidRPr="00F25158">
        <w:rPr>
          <w:rFonts w:ascii="Century Gothic" w:hAnsi="Century Gothic"/>
        </w:rPr>
        <w:t xml:space="preserve"> will be given to enroll</w:t>
      </w:r>
      <w:r w:rsidR="00000E39">
        <w:rPr>
          <w:rFonts w:ascii="Century Gothic" w:hAnsi="Century Gothic"/>
        </w:rPr>
        <w:t xml:space="preserve"> from DMT prior to acceptance. </w:t>
      </w:r>
      <w:r w:rsidR="00A8671C">
        <w:rPr>
          <w:rFonts w:ascii="Century Gothic" w:hAnsi="Century Gothic"/>
        </w:rPr>
        <w:t xml:space="preserve"> </w:t>
      </w:r>
      <w:r w:rsidR="00BC38F5" w:rsidRPr="00F25158">
        <w:rPr>
          <w:rFonts w:ascii="Century Gothic" w:hAnsi="Century Gothic"/>
        </w:rPr>
        <w:t>A Change of Status will be completed, checking the 101-130% box.</w:t>
      </w:r>
    </w:p>
    <w:p w:rsidR="00BC38F5" w:rsidRPr="00F25158" w:rsidRDefault="00BC38F5" w:rsidP="00BC38F5">
      <w:pPr>
        <w:pStyle w:val="ListParagraph"/>
        <w:rPr>
          <w:rFonts w:ascii="Century Gothic" w:hAnsi="Century Gothic"/>
        </w:rPr>
      </w:pPr>
    </w:p>
    <w:p w:rsidR="00F25158" w:rsidRDefault="000D3691" w:rsidP="00F2515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25158">
        <w:rPr>
          <w:rFonts w:ascii="Century Gothic" w:hAnsi="Century Gothic"/>
        </w:rPr>
        <w:t xml:space="preserve">If there </w:t>
      </w:r>
      <w:r w:rsidR="00626E9B" w:rsidRPr="00F25158">
        <w:rPr>
          <w:rFonts w:ascii="Century Gothic" w:hAnsi="Century Gothic"/>
        </w:rPr>
        <w:t xml:space="preserve">are </w:t>
      </w:r>
      <w:r w:rsidR="00626E9B">
        <w:rPr>
          <w:rFonts w:ascii="Century Gothic" w:hAnsi="Century Gothic"/>
        </w:rPr>
        <w:t>eligible</w:t>
      </w:r>
      <w:r w:rsidR="00A35EE3" w:rsidRPr="00F25158">
        <w:rPr>
          <w:rFonts w:ascii="Century Gothic" w:hAnsi="Century Gothic"/>
        </w:rPr>
        <w:t xml:space="preserve"> children on the waitlist, that child</w:t>
      </w:r>
      <w:r w:rsidRPr="00F25158">
        <w:rPr>
          <w:rFonts w:ascii="Century Gothic" w:hAnsi="Century Gothic"/>
        </w:rPr>
        <w:t xml:space="preserve"> will need to be enrolled.  If </w:t>
      </w:r>
      <w:r w:rsidR="00626E9B" w:rsidRPr="00F25158">
        <w:rPr>
          <w:rFonts w:ascii="Century Gothic" w:hAnsi="Century Gothic"/>
        </w:rPr>
        <w:t>the</w:t>
      </w:r>
      <w:r w:rsidR="00626E9B">
        <w:rPr>
          <w:rFonts w:ascii="Century Gothic" w:hAnsi="Century Gothic"/>
        </w:rPr>
        <w:t xml:space="preserve"> </w:t>
      </w:r>
      <w:r w:rsidR="00626E9B" w:rsidRPr="00F25158">
        <w:rPr>
          <w:rFonts w:ascii="Century Gothic" w:hAnsi="Century Gothic"/>
        </w:rPr>
        <w:t>eligible</w:t>
      </w:r>
      <w:r w:rsidRPr="00F25158">
        <w:rPr>
          <w:rFonts w:ascii="Century Gothic" w:hAnsi="Century Gothic"/>
        </w:rPr>
        <w:t xml:space="preserve"> child has a family circumstances t</w:t>
      </w:r>
      <w:r w:rsidR="009F0957">
        <w:rPr>
          <w:rFonts w:ascii="Century Gothic" w:hAnsi="Century Gothic"/>
        </w:rPr>
        <w:t xml:space="preserve">hat prevents them </w:t>
      </w:r>
      <w:r w:rsidRPr="00F25158">
        <w:rPr>
          <w:rFonts w:ascii="Century Gothic" w:hAnsi="Century Gothic"/>
        </w:rPr>
        <w:t>to enroll</w:t>
      </w:r>
      <w:r w:rsidR="00F25158">
        <w:rPr>
          <w:rFonts w:ascii="Century Gothic" w:hAnsi="Century Gothic"/>
        </w:rPr>
        <w:t>,</w:t>
      </w:r>
      <w:r w:rsidRPr="00F25158">
        <w:rPr>
          <w:rFonts w:ascii="Century Gothic" w:hAnsi="Century Gothic"/>
        </w:rPr>
        <w:t xml:space="preserve"> a note will be written on the Enrollment Priority List </w:t>
      </w:r>
      <w:r w:rsidR="00F25158">
        <w:rPr>
          <w:rFonts w:ascii="Century Gothic" w:hAnsi="Century Gothic"/>
        </w:rPr>
        <w:t xml:space="preserve">of why they cannot enroll.  </w:t>
      </w:r>
      <w:r w:rsidRPr="00F25158">
        <w:rPr>
          <w:rFonts w:ascii="Century Gothic" w:hAnsi="Century Gothic"/>
        </w:rPr>
        <w:t xml:space="preserve">DMT will need to be aware of this update for </w:t>
      </w:r>
      <w:proofErr w:type="spellStart"/>
      <w:r w:rsidRPr="00F25158">
        <w:rPr>
          <w:rFonts w:ascii="Century Gothic" w:hAnsi="Century Gothic"/>
        </w:rPr>
        <w:t>ChildPlus</w:t>
      </w:r>
      <w:proofErr w:type="spellEnd"/>
      <w:r w:rsidRPr="00F25158">
        <w:rPr>
          <w:rFonts w:ascii="Century Gothic" w:hAnsi="Century Gothic"/>
        </w:rPr>
        <w:t xml:space="preserve">. </w:t>
      </w:r>
      <w:r w:rsidR="00A35EE3" w:rsidRPr="00F25158">
        <w:rPr>
          <w:rFonts w:ascii="Century Gothic" w:hAnsi="Century Gothic"/>
        </w:rPr>
        <w:t xml:space="preserve"> </w:t>
      </w:r>
      <w:r w:rsidR="00F25158">
        <w:rPr>
          <w:rFonts w:ascii="Century Gothic" w:hAnsi="Century Gothic"/>
        </w:rPr>
        <w:t xml:space="preserve">Once this </w:t>
      </w:r>
      <w:r w:rsidR="008A7C70" w:rsidRPr="00F25158">
        <w:rPr>
          <w:rFonts w:ascii="Century Gothic" w:hAnsi="Century Gothic"/>
        </w:rPr>
        <w:t>change</w:t>
      </w:r>
      <w:r w:rsidR="00F25158">
        <w:rPr>
          <w:rFonts w:ascii="Century Gothic" w:hAnsi="Century Gothic"/>
        </w:rPr>
        <w:t xml:space="preserve"> has been made </w:t>
      </w:r>
      <w:r w:rsidR="008A7C70" w:rsidRPr="00F25158">
        <w:rPr>
          <w:rFonts w:ascii="Century Gothic" w:hAnsi="Century Gothic"/>
        </w:rPr>
        <w:t xml:space="preserve">on the wait list </w:t>
      </w:r>
      <w:r w:rsidR="009326B2" w:rsidRPr="00F25158">
        <w:rPr>
          <w:rFonts w:ascii="Century Gothic" w:hAnsi="Century Gothic"/>
        </w:rPr>
        <w:t>an updated wait list needs to be printed</w:t>
      </w:r>
      <w:r w:rsidR="00F25158">
        <w:rPr>
          <w:rFonts w:ascii="Century Gothic" w:hAnsi="Century Gothic"/>
        </w:rPr>
        <w:t xml:space="preserve"> and attached to the Change of Status enrolling</w:t>
      </w:r>
      <w:r w:rsidR="001E2830">
        <w:rPr>
          <w:rFonts w:ascii="Century Gothic" w:hAnsi="Century Gothic"/>
        </w:rPr>
        <w:t xml:space="preserve"> a child with </w:t>
      </w:r>
      <w:r w:rsidR="00F25158">
        <w:rPr>
          <w:rFonts w:ascii="Century Gothic" w:hAnsi="Century Gothic"/>
        </w:rPr>
        <w:t>a</w:t>
      </w:r>
      <w:r w:rsidR="001E2830">
        <w:rPr>
          <w:rFonts w:ascii="Century Gothic" w:hAnsi="Century Gothic"/>
        </w:rPr>
        <w:t xml:space="preserve"> 101-130% (FPL).</w:t>
      </w:r>
    </w:p>
    <w:p w:rsidR="00F25158" w:rsidRDefault="00F25158" w:rsidP="00F25158">
      <w:pPr>
        <w:pStyle w:val="ListParagraph"/>
        <w:rPr>
          <w:rFonts w:ascii="Century Gothic" w:hAnsi="Century Gothic"/>
        </w:rPr>
      </w:pPr>
    </w:p>
    <w:p w:rsidR="003F00A1" w:rsidRPr="00F25158" w:rsidRDefault="003F00A1" w:rsidP="00035E7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25158">
        <w:rPr>
          <w:rFonts w:ascii="Century Gothic" w:hAnsi="Century Gothic"/>
        </w:rPr>
        <w:t>T</w:t>
      </w:r>
      <w:r w:rsidR="00F25158">
        <w:rPr>
          <w:rFonts w:ascii="Century Gothic" w:hAnsi="Century Gothic"/>
        </w:rPr>
        <w:t xml:space="preserve">he Change of Status </w:t>
      </w:r>
      <w:r w:rsidRPr="00F25158">
        <w:rPr>
          <w:rFonts w:ascii="Century Gothic" w:hAnsi="Century Gothic"/>
        </w:rPr>
        <w:t xml:space="preserve">(without the wait list attached) </w:t>
      </w:r>
      <w:r w:rsidR="00F25158">
        <w:rPr>
          <w:rFonts w:ascii="Century Gothic" w:hAnsi="Century Gothic"/>
        </w:rPr>
        <w:t xml:space="preserve">will </w:t>
      </w:r>
      <w:r w:rsidRPr="00F25158">
        <w:rPr>
          <w:rFonts w:ascii="Century Gothic" w:hAnsi="Century Gothic"/>
        </w:rPr>
        <w:t>be placed in the child’s file.</w:t>
      </w:r>
    </w:p>
    <w:p w:rsidR="003F00A1" w:rsidRPr="00F25158" w:rsidRDefault="003F00A1" w:rsidP="003F00A1">
      <w:pPr>
        <w:pStyle w:val="ListParagraph"/>
        <w:rPr>
          <w:rFonts w:ascii="Century Gothic" w:hAnsi="Century Gothic"/>
        </w:rPr>
      </w:pPr>
      <w:bookmarkStart w:id="0" w:name="_GoBack"/>
      <w:bookmarkEnd w:id="0"/>
    </w:p>
    <w:p w:rsidR="00F46E16" w:rsidRPr="00F25158" w:rsidRDefault="003F00A1" w:rsidP="00035E7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25158">
        <w:rPr>
          <w:rFonts w:ascii="Century Gothic" w:hAnsi="Century Gothic"/>
        </w:rPr>
        <w:t xml:space="preserve">Staff will make an additional copy of the wait list and Change of Status to be placed in a file labeled </w:t>
      </w:r>
      <w:r w:rsidR="001E2830">
        <w:rPr>
          <w:rFonts w:ascii="Century Gothic" w:hAnsi="Century Gothic"/>
        </w:rPr>
        <w:t xml:space="preserve">Enrolled </w:t>
      </w:r>
      <w:r w:rsidRPr="00F25158">
        <w:rPr>
          <w:rFonts w:ascii="Century Gothic" w:hAnsi="Century Gothic"/>
        </w:rPr>
        <w:t>101-1</w:t>
      </w:r>
      <w:r w:rsidR="001E2830">
        <w:rPr>
          <w:rFonts w:ascii="Century Gothic" w:hAnsi="Century Gothic"/>
        </w:rPr>
        <w:t>30% FPL</w:t>
      </w:r>
      <w:r w:rsidRPr="00F25158">
        <w:rPr>
          <w:rFonts w:ascii="Century Gothic" w:hAnsi="Century Gothic"/>
        </w:rPr>
        <w:t>.  This file must be kept on site where the child is enrolled.</w:t>
      </w:r>
    </w:p>
    <w:p w:rsidR="00F25158" w:rsidRDefault="00F25158" w:rsidP="00F46E16"/>
    <w:p w:rsidR="00F25158" w:rsidRDefault="00F25158" w:rsidP="00F46E16"/>
    <w:p w:rsidR="00F25158" w:rsidRDefault="00F25158" w:rsidP="00F46E16"/>
    <w:p w:rsidR="00F25158" w:rsidRDefault="00F25158" w:rsidP="00F46E16"/>
    <w:p w:rsidR="00F25158" w:rsidRDefault="00F25158" w:rsidP="00F46E16"/>
    <w:p w:rsidR="00801A77" w:rsidRPr="00F25158" w:rsidRDefault="00801A77" w:rsidP="00F46E16">
      <w:r w:rsidRPr="00F25158">
        <w:t>Reference: HS 1302.12 (d)</w:t>
      </w:r>
    </w:p>
    <w:p w:rsidR="003F00A1" w:rsidRPr="00F25158" w:rsidRDefault="00FB0F12" w:rsidP="00F46E16">
      <w:r w:rsidRPr="00F25158">
        <w:t xml:space="preserve"> </w:t>
      </w:r>
      <w:r w:rsidR="00F25158">
        <w:t>3/19</w:t>
      </w:r>
      <w:r w:rsidRPr="00F25158">
        <w:t xml:space="preserve">    </w:t>
      </w:r>
      <w:r w:rsidR="005B5FDD" w:rsidRPr="00F25158">
        <w:t xml:space="preserve">                                    </w:t>
      </w:r>
      <w:r w:rsidR="004F305A" w:rsidRPr="00F25158">
        <w:t xml:space="preserve">                         </w:t>
      </w:r>
      <w:r w:rsidR="007D2727">
        <w:t xml:space="preserve">      </w:t>
      </w:r>
      <w:r w:rsidR="004F305A" w:rsidRPr="00F25158">
        <w:t xml:space="preserve"> </w:t>
      </w:r>
      <w:r w:rsidR="001555CD" w:rsidRPr="00F25158">
        <w:t>P</w:t>
      </w:r>
      <w:r w:rsidR="005B5FDD" w:rsidRPr="00F25158">
        <w:t xml:space="preserve">: </w:t>
      </w:r>
      <w:proofErr w:type="spellStart"/>
      <w:r w:rsidR="005B5FDD" w:rsidRPr="00F25158">
        <w:t>hs</w:t>
      </w:r>
      <w:proofErr w:type="spellEnd"/>
      <w:r w:rsidR="005B5FDD" w:rsidRPr="00F25158">
        <w:t>/ad</w:t>
      </w:r>
      <w:r w:rsidR="00362751">
        <w:t xml:space="preserve">min/ pro manual/ERSEA/ </w:t>
      </w:r>
      <w:proofErr w:type="gramStart"/>
      <w:r w:rsidR="003E3C1E">
        <w:t>Enrolling</w:t>
      </w:r>
      <w:proofErr w:type="gramEnd"/>
      <w:r w:rsidR="003E3C1E">
        <w:t xml:space="preserve"> </w:t>
      </w:r>
      <w:r w:rsidR="003E3C1E" w:rsidRPr="00F25158">
        <w:t>101</w:t>
      </w:r>
      <w:r w:rsidR="005B5FDD" w:rsidRPr="00F25158">
        <w:t>-130%</w:t>
      </w:r>
      <w:r w:rsidR="007D2727">
        <w:t xml:space="preserve"> Federal Poverty Level</w:t>
      </w:r>
    </w:p>
    <w:sectPr w:rsidR="003F00A1" w:rsidRPr="00F25158" w:rsidSect="00F251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3982"/>
    <w:multiLevelType w:val="hybridMultilevel"/>
    <w:tmpl w:val="0472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20"/>
    <w:rsid w:val="00000E39"/>
    <w:rsid w:val="0008712C"/>
    <w:rsid w:val="000D3691"/>
    <w:rsid w:val="001555CD"/>
    <w:rsid w:val="001E2830"/>
    <w:rsid w:val="00272CAA"/>
    <w:rsid w:val="00362751"/>
    <w:rsid w:val="003E3C1E"/>
    <w:rsid w:val="003F00A1"/>
    <w:rsid w:val="004F305A"/>
    <w:rsid w:val="005B5FDD"/>
    <w:rsid w:val="005B7C5B"/>
    <w:rsid w:val="00626E9B"/>
    <w:rsid w:val="00797CEC"/>
    <w:rsid w:val="007A5C50"/>
    <w:rsid w:val="007D2727"/>
    <w:rsid w:val="00801A77"/>
    <w:rsid w:val="008156A5"/>
    <w:rsid w:val="008A7C70"/>
    <w:rsid w:val="008D6542"/>
    <w:rsid w:val="009326B2"/>
    <w:rsid w:val="00974C22"/>
    <w:rsid w:val="009F0957"/>
    <w:rsid w:val="00A01F99"/>
    <w:rsid w:val="00A35EE3"/>
    <w:rsid w:val="00A8671C"/>
    <w:rsid w:val="00B116D1"/>
    <w:rsid w:val="00BC38F5"/>
    <w:rsid w:val="00C92C2B"/>
    <w:rsid w:val="00CC35A3"/>
    <w:rsid w:val="00CC4CFC"/>
    <w:rsid w:val="00EB5D20"/>
    <w:rsid w:val="00F25158"/>
    <w:rsid w:val="00F46E16"/>
    <w:rsid w:val="00FB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B3E64-1ABD-41A3-A4EA-8DC4A426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Buss</dc:creator>
  <cp:keywords/>
  <dc:description/>
  <cp:lastModifiedBy>Alicia Temple</cp:lastModifiedBy>
  <cp:revision>11</cp:revision>
  <cp:lastPrinted>2017-09-11T12:29:00Z</cp:lastPrinted>
  <dcterms:created xsi:type="dcterms:W3CDTF">2018-02-22T13:39:00Z</dcterms:created>
  <dcterms:modified xsi:type="dcterms:W3CDTF">2019-03-13T14:04:00Z</dcterms:modified>
</cp:coreProperties>
</file>