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5793" w14:textId="0AA8AD34" w:rsidR="00746FA4" w:rsidRDefault="00746FA4" w:rsidP="66B08F64">
      <w:pPr>
        <w:spacing w:after="0"/>
        <w:rPr>
          <w:b/>
          <w:bCs/>
          <w:sz w:val="24"/>
          <w:szCs w:val="24"/>
        </w:rPr>
      </w:pPr>
      <w:r>
        <w:rPr>
          <w:noProof/>
        </w:rPr>
        <w:drawing>
          <wp:anchor distT="0" distB="0" distL="114300" distR="114300" simplePos="0" relativeHeight="251658240" behindDoc="0" locked="0" layoutInCell="1" allowOverlap="1" wp14:anchorId="04096BD3" wp14:editId="37BEC9A8">
            <wp:simplePos x="0" y="0"/>
            <wp:positionH relativeFrom="margin">
              <wp:align>left</wp:align>
            </wp:positionH>
            <wp:positionV relativeFrom="paragraph">
              <wp:posOffset>-236220</wp:posOffset>
            </wp:positionV>
            <wp:extent cx="926314" cy="488345"/>
            <wp:effectExtent l="0" t="0" r="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MCAA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314" cy="488345"/>
                    </a:xfrm>
                    <a:prstGeom prst="rect">
                      <a:avLst/>
                    </a:prstGeom>
                    <a:noFill/>
                    <a:ln>
                      <a:noFill/>
                    </a:ln>
                  </pic:spPr>
                </pic:pic>
              </a:graphicData>
            </a:graphic>
          </wp:anchor>
        </w:drawing>
      </w:r>
    </w:p>
    <w:p w14:paraId="0903B90D" w14:textId="1F4934DA" w:rsidR="00D2674C" w:rsidRPr="006A698A" w:rsidRDefault="3C4A7F5A" w:rsidP="66B08F64">
      <w:pPr>
        <w:spacing w:after="0"/>
        <w:jc w:val="center"/>
        <w:rPr>
          <w:rFonts w:ascii="Century Gothic" w:hAnsi="Century Gothic"/>
          <w:b/>
          <w:bCs/>
        </w:rPr>
      </w:pPr>
      <w:r w:rsidRPr="66B08F64">
        <w:rPr>
          <w:rFonts w:ascii="Century Gothic" w:hAnsi="Century Gothic"/>
          <w:b/>
          <w:bCs/>
        </w:rPr>
        <w:t>Northwest Michigan Community Action Agency</w:t>
      </w:r>
    </w:p>
    <w:p w14:paraId="301C37B0" w14:textId="2D029C03" w:rsidR="007746A5" w:rsidRPr="006A698A" w:rsidRDefault="008B0CF5" w:rsidP="66B08F64">
      <w:pPr>
        <w:spacing w:after="0"/>
        <w:jc w:val="center"/>
        <w:rPr>
          <w:rFonts w:ascii="Century Gothic" w:hAnsi="Century Gothic"/>
          <w:b/>
          <w:bCs/>
        </w:rPr>
      </w:pPr>
      <w:r>
        <w:rPr>
          <w:rFonts w:ascii="Century Gothic" w:hAnsi="Century Gothic"/>
          <w:b/>
          <w:bCs/>
        </w:rPr>
        <w:t xml:space="preserve">Center Based </w:t>
      </w:r>
      <w:r w:rsidR="00A610E4">
        <w:rPr>
          <w:rFonts w:ascii="Century Gothic" w:hAnsi="Century Gothic"/>
          <w:b/>
          <w:bCs/>
        </w:rPr>
        <w:t>Temporary Closures</w:t>
      </w:r>
      <w:r>
        <w:rPr>
          <w:rFonts w:ascii="Century Gothic" w:hAnsi="Century Gothic"/>
          <w:b/>
          <w:bCs/>
        </w:rPr>
        <w:t xml:space="preserve"> Guidance</w:t>
      </w:r>
    </w:p>
    <w:p w14:paraId="61E1D7E9" w14:textId="77777777" w:rsidR="00746FA4" w:rsidRPr="00746FA4" w:rsidRDefault="00746FA4" w:rsidP="00746FA4">
      <w:pPr>
        <w:spacing w:after="0"/>
        <w:jc w:val="center"/>
        <w:rPr>
          <w:b/>
          <w:bCs/>
          <w:sz w:val="24"/>
          <w:szCs w:val="24"/>
        </w:rPr>
      </w:pPr>
    </w:p>
    <w:p w14:paraId="4EC35688" w14:textId="1017F052" w:rsidR="001F2262" w:rsidRPr="00435B50" w:rsidRDefault="001F2262" w:rsidP="00746FA4">
      <w:pPr>
        <w:spacing w:after="0" w:line="240" w:lineRule="auto"/>
        <w:rPr>
          <w:rFonts w:ascii="Century Gothic" w:hAnsi="Century Gothic"/>
          <w:b/>
          <w:bCs/>
          <w:sz w:val="19"/>
          <w:szCs w:val="19"/>
        </w:rPr>
      </w:pPr>
      <w:r w:rsidRPr="00435B50">
        <w:rPr>
          <w:rFonts w:ascii="Century Gothic" w:hAnsi="Century Gothic"/>
          <w:b/>
          <w:bCs/>
          <w:sz w:val="20"/>
          <w:szCs w:val="20"/>
        </w:rPr>
        <w:t>Policy:</w:t>
      </w:r>
      <w:r w:rsidRPr="00435B50">
        <w:rPr>
          <w:rFonts w:ascii="Century Gothic" w:hAnsi="Century Gothic"/>
          <w:b/>
          <w:bCs/>
          <w:sz w:val="19"/>
          <w:szCs w:val="19"/>
        </w:rPr>
        <w:t xml:space="preserve"> </w:t>
      </w:r>
      <w:r w:rsidR="002B6007" w:rsidRPr="00435B50">
        <w:rPr>
          <w:rFonts w:ascii="Century Gothic" w:hAnsi="Century Gothic"/>
          <w:sz w:val="19"/>
          <w:szCs w:val="19"/>
        </w:rPr>
        <w:t xml:space="preserve">Centers will remain open, whenever possible, for any number of children. </w:t>
      </w:r>
    </w:p>
    <w:p w14:paraId="5B494C41" w14:textId="77777777" w:rsidR="00746FA4" w:rsidRPr="00435B50" w:rsidRDefault="00746FA4" w:rsidP="00746FA4">
      <w:pPr>
        <w:spacing w:after="0" w:line="240" w:lineRule="auto"/>
        <w:rPr>
          <w:rFonts w:ascii="Century Gothic" w:hAnsi="Century Gothic"/>
          <w:sz w:val="19"/>
          <w:szCs w:val="19"/>
        </w:rPr>
      </w:pPr>
    </w:p>
    <w:p w14:paraId="4701C6D3" w14:textId="77777777" w:rsidR="00634F93" w:rsidRPr="00435B50" w:rsidRDefault="00634F93" w:rsidP="0030436D">
      <w:pPr>
        <w:spacing w:after="0" w:line="240" w:lineRule="auto"/>
        <w:rPr>
          <w:rFonts w:ascii="Century Gothic" w:hAnsi="Century Gothic"/>
          <w:b/>
          <w:bCs/>
          <w:sz w:val="20"/>
          <w:szCs w:val="20"/>
        </w:rPr>
      </w:pPr>
      <w:r w:rsidRPr="00435B50">
        <w:rPr>
          <w:rFonts w:ascii="Century Gothic" w:hAnsi="Century Gothic"/>
          <w:b/>
          <w:bCs/>
          <w:sz w:val="20"/>
          <w:szCs w:val="20"/>
        </w:rPr>
        <w:t>Quarantine Closure Definitions:</w:t>
      </w:r>
    </w:p>
    <w:p w14:paraId="21FC7152" w14:textId="0F6F976F" w:rsidR="0030436D" w:rsidRPr="00435B50" w:rsidRDefault="0030436D" w:rsidP="0030436D">
      <w:pPr>
        <w:spacing w:after="0" w:line="240" w:lineRule="auto"/>
        <w:rPr>
          <w:rFonts w:ascii="Century Gothic" w:hAnsi="Century Gothic"/>
          <w:sz w:val="19"/>
          <w:szCs w:val="19"/>
        </w:rPr>
      </w:pPr>
      <w:r w:rsidRPr="00435B50">
        <w:rPr>
          <w:rFonts w:ascii="Century Gothic" w:hAnsi="Century Gothic"/>
          <w:sz w:val="19"/>
          <w:szCs w:val="19"/>
        </w:rPr>
        <w:t>Partial Quarantine means a classroom is continuing to offer in person services for at least one child.</w:t>
      </w:r>
    </w:p>
    <w:p w14:paraId="08BEFCFF" w14:textId="309033D3" w:rsidR="0030436D" w:rsidRPr="00435B50" w:rsidRDefault="0030436D" w:rsidP="00746FA4">
      <w:pPr>
        <w:spacing w:after="0" w:line="240" w:lineRule="auto"/>
        <w:rPr>
          <w:rFonts w:ascii="Century Gothic" w:hAnsi="Century Gothic"/>
          <w:sz w:val="19"/>
          <w:szCs w:val="19"/>
        </w:rPr>
      </w:pPr>
      <w:r w:rsidRPr="00435B50">
        <w:rPr>
          <w:rFonts w:ascii="Century Gothic" w:hAnsi="Century Gothic"/>
          <w:sz w:val="19"/>
          <w:szCs w:val="19"/>
        </w:rPr>
        <w:t xml:space="preserve">Full Quarantine means a classroom is closed completely for in person services. </w:t>
      </w:r>
    </w:p>
    <w:p w14:paraId="0937CB38" w14:textId="77777777" w:rsidR="002B6007" w:rsidRPr="00435B50" w:rsidRDefault="002B6007" w:rsidP="00C876D1">
      <w:pPr>
        <w:spacing w:after="0" w:line="240" w:lineRule="auto"/>
        <w:rPr>
          <w:rFonts w:ascii="Century Gothic" w:hAnsi="Century Gothic"/>
          <w:sz w:val="19"/>
          <w:szCs w:val="19"/>
        </w:rPr>
      </w:pPr>
    </w:p>
    <w:p w14:paraId="578683E0" w14:textId="50E749B4" w:rsidR="00923970" w:rsidRPr="00435B50" w:rsidRDefault="00923970" w:rsidP="00C876D1">
      <w:pPr>
        <w:spacing w:after="0" w:line="240" w:lineRule="auto"/>
        <w:rPr>
          <w:rFonts w:ascii="Century Gothic" w:hAnsi="Century Gothic"/>
          <w:b/>
          <w:bCs/>
          <w:sz w:val="20"/>
          <w:szCs w:val="20"/>
        </w:rPr>
      </w:pPr>
      <w:r w:rsidRPr="00435B50">
        <w:rPr>
          <w:rFonts w:ascii="Century Gothic" w:hAnsi="Century Gothic"/>
          <w:b/>
          <w:bCs/>
          <w:sz w:val="20"/>
          <w:szCs w:val="20"/>
        </w:rPr>
        <w:t xml:space="preserve">Center </w:t>
      </w:r>
      <w:r w:rsidR="00755ECB" w:rsidRPr="00435B50">
        <w:rPr>
          <w:rFonts w:ascii="Century Gothic" w:hAnsi="Century Gothic"/>
          <w:b/>
          <w:bCs/>
          <w:sz w:val="20"/>
          <w:szCs w:val="20"/>
        </w:rPr>
        <w:t>C</w:t>
      </w:r>
      <w:r w:rsidRPr="00435B50">
        <w:rPr>
          <w:rFonts w:ascii="Century Gothic" w:hAnsi="Century Gothic"/>
          <w:b/>
          <w:bCs/>
          <w:sz w:val="20"/>
          <w:szCs w:val="20"/>
        </w:rPr>
        <w:t xml:space="preserve">losure </w:t>
      </w:r>
      <w:r w:rsidR="00755ECB" w:rsidRPr="00435B50">
        <w:rPr>
          <w:rFonts w:ascii="Century Gothic" w:hAnsi="Century Gothic"/>
          <w:b/>
          <w:bCs/>
          <w:sz w:val="20"/>
          <w:szCs w:val="20"/>
        </w:rPr>
        <w:t>D</w:t>
      </w:r>
      <w:r w:rsidRPr="00435B50">
        <w:rPr>
          <w:rFonts w:ascii="Century Gothic" w:hAnsi="Century Gothic"/>
          <w:b/>
          <w:bCs/>
          <w:sz w:val="20"/>
          <w:szCs w:val="20"/>
        </w:rPr>
        <w:t>eterminations</w:t>
      </w:r>
      <w:r w:rsidR="00267983" w:rsidRPr="00435B50">
        <w:rPr>
          <w:rFonts w:ascii="Century Gothic" w:hAnsi="Century Gothic"/>
          <w:b/>
          <w:bCs/>
          <w:sz w:val="20"/>
          <w:szCs w:val="20"/>
        </w:rPr>
        <w:t>:</w:t>
      </w:r>
    </w:p>
    <w:p w14:paraId="16D5908A" w14:textId="77777777" w:rsidR="00C876D1" w:rsidRPr="00435B50" w:rsidRDefault="00C876D1" w:rsidP="00E14990">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00435B50">
        <w:rPr>
          <w:rFonts w:ascii="Century Gothic" w:hAnsi="Century Gothic"/>
          <w:sz w:val="19"/>
          <w:szCs w:val="19"/>
        </w:rPr>
        <w:t>Ratio and group size requirements must be maintained at all times. In the event of staff absences:</w:t>
      </w:r>
    </w:p>
    <w:p w14:paraId="1A16AB3E" w14:textId="77777777" w:rsidR="00C876D1" w:rsidRPr="00435B50" w:rsidRDefault="00C876D1" w:rsidP="00E14990">
      <w:pPr>
        <w:pStyle w:val="ListParagraph"/>
        <w:numPr>
          <w:ilvl w:val="1"/>
          <w:numId w:val="12"/>
        </w:numPr>
        <w:tabs>
          <w:tab w:val="left" w:pos="720"/>
          <w:tab w:val="left" w:pos="900"/>
        </w:tabs>
        <w:spacing w:after="0" w:line="240" w:lineRule="auto"/>
        <w:ind w:left="1440"/>
        <w:rPr>
          <w:rFonts w:ascii="Century Gothic" w:hAnsi="Century Gothic"/>
          <w:sz w:val="19"/>
          <w:szCs w:val="19"/>
        </w:rPr>
      </w:pPr>
      <w:r w:rsidRPr="00435B50">
        <w:rPr>
          <w:rFonts w:ascii="Century Gothic" w:hAnsi="Century Gothic"/>
          <w:sz w:val="19"/>
          <w:szCs w:val="19"/>
        </w:rPr>
        <w:t xml:space="preserve">Call substitutes for availability. </w:t>
      </w:r>
    </w:p>
    <w:p w14:paraId="72B42A55" w14:textId="77777777" w:rsidR="00C876D1" w:rsidRPr="00435B50" w:rsidRDefault="00C876D1" w:rsidP="00E14990">
      <w:pPr>
        <w:pStyle w:val="ListParagraph"/>
        <w:numPr>
          <w:ilvl w:val="1"/>
          <w:numId w:val="12"/>
        </w:numPr>
        <w:tabs>
          <w:tab w:val="left" w:pos="720"/>
          <w:tab w:val="left" w:pos="900"/>
        </w:tabs>
        <w:spacing w:after="0" w:line="240" w:lineRule="auto"/>
        <w:ind w:left="1440"/>
        <w:rPr>
          <w:rFonts w:ascii="Century Gothic" w:hAnsi="Century Gothic"/>
          <w:sz w:val="19"/>
          <w:szCs w:val="19"/>
        </w:rPr>
      </w:pPr>
      <w:r w:rsidRPr="00435B50">
        <w:rPr>
          <w:rFonts w:ascii="Century Gothic" w:hAnsi="Century Gothic"/>
          <w:sz w:val="19"/>
          <w:szCs w:val="19"/>
        </w:rPr>
        <w:t xml:space="preserve">Call Site Supervisor and Education Coach for classroom assistance. </w:t>
      </w:r>
    </w:p>
    <w:p w14:paraId="04C903A8" w14:textId="77777777" w:rsidR="00C876D1" w:rsidRPr="00435B50" w:rsidRDefault="00C876D1" w:rsidP="00E14990">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00435B50">
        <w:rPr>
          <w:rFonts w:ascii="Century Gothic" w:hAnsi="Century Gothic"/>
          <w:sz w:val="19"/>
          <w:szCs w:val="19"/>
        </w:rPr>
        <w:t>Ensure the availability of food for snacks and meals.</w:t>
      </w:r>
    </w:p>
    <w:p w14:paraId="2E9DF26A" w14:textId="77777777" w:rsidR="00C876D1" w:rsidRPr="00435B50" w:rsidRDefault="00C876D1" w:rsidP="00E14990">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00435B50">
        <w:rPr>
          <w:rFonts w:ascii="Century Gothic" w:hAnsi="Century Gothic"/>
          <w:sz w:val="19"/>
          <w:szCs w:val="19"/>
        </w:rPr>
        <w:t>Classrooms located in public-school buildings will follow the most stringent protocol, between that of their classroom building and NMCAA policies and procedures.</w:t>
      </w:r>
    </w:p>
    <w:p w14:paraId="7C6990B0" w14:textId="77777777" w:rsidR="00C876D1" w:rsidRPr="00435B50" w:rsidRDefault="00C876D1" w:rsidP="00E14990">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00435B50">
        <w:rPr>
          <w:rFonts w:ascii="Century Gothic" w:hAnsi="Century Gothic"/>
          <w:sz w:val="19"/>
          <w:szCs w:val="19"/>
        </w:rPr>
        <w:t>All closings should be discussed with the Site Supervisor and Education Coach prior to taking place.</w:t>
      </w:r>
    </w:p>
    <w:p w14:paraId="78E0BB60" w14:textId="156A881F" w:rsidR="00C876D1" w:rsidRPr="00435B50" w:rsidRDefault="00C876D1" w:rsidP="00C876D1">
      <w:pPr>
        <w:tabs>
          <w:tab w:val="left" w:pos="720"/>
          <w:tab w:val="left" w:pos="810"/>
          <w:tab w:val="left" w:pos="900"/>
        </w:tabs>
        <w:spacing w:after="0" w:line="240" w:lineRule="auto"/>
        <w:ind w:left="720" w:hanging="360"/>
        <w:rPr>
          <w:rFonts w:ascii="Century Gothic" w:hAnsi="Century Gothic"/>
          <w:sz w:val="19"/>
          <w:szCs w:val="19"/>
        </w:rPr>
      </w:pPr>
      <w:r w:rsidRPr="00435B50">
        <w:rPr>
          <w:rFonts w:ascii="Century Gothic" w:hAnsi="Century Gothic"/>
          <w:sz w:val="19"/>
          <w:szCs w:val="19"/>
        </w:rPr>
        <w:t>•    When all options have been explored and no solutions are available, the Site Supervisor/Education Coach will make a closure determination</w:t>
      </w:r>
      <w:r w:rsidR="00AD379C" w:rsidRPr="00435B50">
        <w:rPr>
          <w:rFonts w:ascii="Century Gothic" w:hAnsi="Century Gothic"/>
          <w:sz w:val="19"/>
          <w:szCs w:val="19"/>
        </w:rPr>
        <w:t xml:space="preserve"> as to if a classroom should be closed and if educational opportunities will be offered.</w:t>
      </w:r>
      <w:r w:rsidRPr="00435B50">
        <w:rPr>
          <w:rFonts w:ascii="Century Gothic" w:hAnsi="Century Gothic"/>
          <w:sz w:val="19"/>
          <w:szCs w:val="19"/>
        </w:rPr>
        <w:t xml:space="preserve"> </w:t>
      </w:r>
    </w:p>
    <w:p w14:paraId="49242978" w14:textId="67B10149" w:rsidR="004E0B75" w:rsidRPr="00435B50" w:rsidRDefault="004E0B75" w:rsidP="00916E1D">
      <w:pPr>
        <w:spacing w:after="0" w:line="240" w:lineRule="auto"/>
        <w:rPr>
          <w:rFonts w:ascii="Century Gothic" w:hAnsi="Century Gothic"/>
          <w:b/>
          <w:bCs/>
          <w:sz w:val="19"/>
          <w:szCs w:val="19"/>
        </w:rPr>
      </w:pPr>
    </w:p>
    <w:p w14:paraId="37E41C4F" w14:textId="54036CFC" w:rsidR="00755ECB" w:rsidRPr="00435B50" w:rsidRDefault="00755ECB" w:rsidP="00916E1D">
      <w:pPr>
        <w:spacing w:after="0" w:line="240" w:lineRule="auto"/>
        <w:rPr>
          <w:rFonts w:ascii="Century Gothic" w:hAnsi="Century Gothic"/>
          <w:b/>
          <w:bCs/>
          <w:sz w:val="20"/>
          <w:szCs w:val="20"/>
        </w:rPr>
      </w:pPr>
      <w:r w:rsidRPr="00435B50">
        <w:rPr>
          <w:rFonts w:ascii="Century Gothic" w:hAnsi="Century Gothic"/>
          <w:b/>
          <w:bCs/>
          <w:sz w:val="20"/>
          <w:szCs w:val="20"/>
        </w:rPr>
        <w:t>Classroom Closure and Attendance Tracking Guidance</w:t>
      </w:r>
      <w:r w:rsidR="00267983" w:rsidRPr="00435B50">
        <w:rPr>
          <w:rFonts w:ascii="Century Gothic" w:hAnsi="Century Gothic"/>
          <w:b/>
          <w:bCs/>
          <w:sz w:val="20"/>
          <w:szCs w:val="20"/>
        </w:rPr>
        <w:t>:</w:t>
      </w:r>
    </w:p>
    <w:p w14:paraId="25E9A09C" w14:textId="33F0CC8D" w:rsidR="003521AF" w:rsidRPr="00435B50" w:rsidRDefault="003521AF" w:rsidP="00916E1D">
      <w:pPr>
        <w:spacing w:after="0" w:line="240" w:lineRule="auto"/>
        <w:rPr>
          <w:rFonts w:ascii="Century Gothic" w:hAnsi="Century Gothic"/>
          <w:b/>
          <w:bCs/>
          <w:sz w:val="20"/>
          <w:szCs w:val="20"/>
        </w:rPr>
      </w:pPr>
      <w:r w:rsidRPr="00435B50">
        <w:rPr>
          <w:rFonts w:ascii="Century Gothic" w:hAnsi="Century Gothic"/>
          <w:b/>
          <w:bCs/>
          <w:sz w:val="20"/>
          <w:szCs w:val="20"/>
        </w:rPr>
        <w:t xml:space="preserve">Marking </w:t>
      </w:r>
      <w:r w:rsidR="003B5CB4" w:rsidRPr="00435B50">
        <w:rPr>
          <w:rFonts w:ascii="Century Gothic" w:hAnsi="Century Gothic"/>
          <w:b/>
          <w:bCs/>
          <w:sz w:val="20"/>
          <w:szCs w:val="20"/>
        </w:rPr>
        <w:t>classroom closures and a</w:t>
      </w:r>
      <w:r w:rsidRPr="00435B50">
        <w:rPr>
          <w:rFonts w:ascii="Century Gothic" w:hAnsi="Century Gothic"/>
          <w:b/>
          <w:bCs/>
          <w:sz w:val="20"/>
          <w:szCs w:val="20"/>
        </w:rPr>
        <w:t xml:space="preserve">ttendance </w:t>
      </w:r>
      <w:r w:rsidR="00916E1D" w:rsidRPr="00435B50">
        <w:rPr>
          <w:rFonts w:ascii="Century Gothic" w:hAnsi="Century Gothic"/>
          <w:b/>
          <w:bCs/>
          <w:sz w:val="20"/>
          <w:szCs w:val="20"/>
        </w:rPr>
        <w:t xml:space="preserve">for children absent due to quarantine </w:t>
      </w:r>
      <w:r w:rsidR="003B5CB4" w:rsidRPr="00435B50">
        <w:rPr>
          <w:rFonts w:ascii="Century Gothic" w:hAnsi="Century Gothic"/>
          <w:b/>
          <w:bCs/>
          <w:sz w:val="20"/>
          <w:szCs w:val="20"/>
        </w:rPr>
        <w:t>in ChildPlus</w:t>
      </w:r>
    </w:p>
    <w:p w14:paraId="2B214EA9" w14:textId="5EC30E6F" w:rsidR="00916E1D" w:rsidRPr="00435B50" w:rsidRDefault="00916E1D" w:rsidP="00E14990">
      <w:pPr>
        <w:pStyle w:val="ListParagraph"/>
        <w:numPr>
          <w:ilvl w:val="0"/>
          <w:numId w:val="13"/>
        </w:numPr>
        <w:spacing w:after="0" w:line="240" w:lineRule="auto"/>
        <w:rPr>
          <w:rFonts w:ascii="Century Gothic" w:hAnsi="Century Gothic"/>
          <w:sz w:val="19"/>
          <w:szCs w:val="19"/>
        </w:rPr>
      </w:pPr>
      <w:r w:rsidRPr="00435B50">
        <w:rPr>
          <w:rFonts w:ascii="Century Gothic" w:hAnsi="Century Gothic"/>
          <w:sz w:val="19"/>
          <w:szCs w:val="19"/>
        </w:rPr>
        <w:t>When a child is absent due to quarantine</w:t>
      </w:r>
      <w:r w:rsidR="003B5CB4" w:rsidRPr="00435B50">
        <w:rPr>
          <w:rFonts w:ascii="Century Gothic" w:hAnsi="Century Gothic"/>
          <w:sz w:val="19"/>
          <w:szCs w:val="19"/>
        </w:rPr>
        <w:t xml:space="preserve"> (whether it is a partial classroom quarantine or a single child absence)</w:t>
      </w:r>
      <w:r w:rsidRPr="00435B50">
        <w:rPr>
          <w:rFonts w:ascii="Century Gothic" w:hAnsi="Century Gothic"/>
          <w:sz w:val="19"/>
          <w:szCs w:val="19"/>
        </w:rPr>
        <w:t>, their absence reason in ChildPlus will be, “quarantine.”</w:t>
      </w:r>
    </w:p>
    <w:p w14:paraId="45C14593" w14:textId="733AFE64" w:rsidR="00E910F7" w:rsidRPr="00435B50" w:rsidRDefault="4A0B12DF" w:rsidP="00E14990">
      <w:pPr>
        <w:pStyle w:val="ListParagraph"/>
        <w:numPr>
          <w:ilvl w:val="0"/>
          <w:numId w:val="13"/>
        </w:numPr>
        <w:spacing w:after="0" w:line="240" w:lineRule="auto"/>
        <w:rPr>
          <w:rFonts w:ascii="Century Gothic" w:hAnsi="Century Gothic"/>
          <w:sz w:val="19"/>
          <w:szCs w:val="19"/>
        </w:rPr>
      </w:pPr>
      <w:r w:rsidRPr="00435B50">
        <w:rPr>
          <w:rFonts w:ascii="Century Gothic" w:hAnsi="Century Gothic"/>
          <w:sz w:val="19"/>
          <w:szCs w:val="19"/>
        </w:rPr>
        <w:t xml:space="preserve">When a </w:t>
      </w:r>
      <w:r w:rsidR="0066744F" w:rsidRPr="00435B50">
        <w:rPr>
          <w:rFonts w:ascii="Century Gothic" w:hAnsi="Century Gothic"/>
          <w:sz w:val="19"/>
          <w:szCs w:val="19"/>
        </w:rPr>
        <w:t xml:space="preserve">full </w:t>
      </w:r>
      <w:r w:rsidRPr="00435B50">
        <w:rPr>
          <w:rFonts w:ascii="Century Gothic" w:hAnsi="Century Gothic"/>
          <w:sz w:val="19"/>
          <w:szCs w:val="19"/>
        </w:rPr>
        <w:t>classroom closure occurs</w:t>
      </w:r>
      <w:r w:rsidR="0066744F" w:rsidRPr="00435B50">
        <w:rPr>
          <w:rFonts w:ascii="Century Gothic" w:hAnsi="Century Gothic"/>
          <w:sz w:val="19"/>
          <w:szCs w:val="19"/>
        </w:rPr>
        <w:t>,</w:t>
      </w:r>
      <w:r w:rsidRPr="00435B50">
        <w:rPr>
          <w:rFonts w:ascii="Century Gothic" w:hAnsi="Century Gothic"/>
          <w:sz w:val="19"/>
          <w:szCs w:val="19"/>
        </w:rPr>
        <w:t xml:space="preserve"> due to quarantin</w:t>
      </w:r>
      <w:r w:rsidR="001642E9" w:rsidRPr="00435B50">
        <w:rPr>
          <w:rFonts w:ascii="Century Gothic" w:hAnsi="Century Gothic"/>
          <w:sz w:val="19"/>
          <w:szCs w:val="19"/>
        </w:rPr>
        <w:t>e</w:t>
      </w:r>
      <w:r w:rsidR="0066744F" w:rsidRPr="00435B50">
        <w:rPr>
          <w:rFonts w:ascii="Century Gothic" w:hAnsi="Century Gothic"/>
          <w:sz w:val="19"/>
          <w:szCs w:val="19"/>
        </w:rPr>
        <w:t xml:space="preserve"> or any other reason</w:t>
      </w:r>
      <w:r w:rsidR="001642E9" w:rsidRPr="00435B50">
        <w:rPr>
          <w:rFonts w:ascii="Century Gothic" w:hAnsi="Century Gothic"/>
          <w:sz w:val="19"/>
          <w:szCs w:val="19"/>
        </w:rPr>
        <w:t>:</w:t>
      </w:r>
      <w:r w:rsidRPr="00435B50">
        <w:rPr>
          <w:rFonts w:ascii="Century Gothic" w:hAnsi="Century Gothic"/>
          <w:sz w:val="19"/>
          <w:szCs w:val="19"/>
        </w:rPr>
        <w:t xml:space="preserve"> </w:t>
      </w:r>
    </w:p>
    <w:p w14:paraId="6187CF60" w14:textId="382402E6" w:rsidR="00E910F7" w:rsidRPr="00435B50" w:rsidRDefault="4A0B12DF" w:rsidP="00E14990">
      <w:pPr>
        <w:pStyle w:val="ListParagraph"/>
        <w:numPr>
          <w:ilvl w:val="1"/>
          <w:numId w:val="13"/>
        </w:numPr>
        <w:spacing w:after="0" w:line="240" w:lineRule="auto"/>
        <w:rPr>
          <w:rFonts w:ascii="Century Gothic" w:hAnsi="Century Gothic"/>
          <w:sz w:val="19"/>
          <w:szCs w:val="19"/>
        </w:rPr>
      </w:pPr>
      <w:r w:rsidRPr="00435B50">
        <w:rPr>
          <w:rFonts w:ascii="Century Gothic" w:hAnsi="Century Gothic"/>
          <w:sz w:val="19"/>
          <w:szCs w:val="19"/>
        </w:rPr>
        <w:t xml:space="preserve">The Site Supervisor </w:t>
      </w:r>
      <w:r w:rsidR="00BC00BE" w:rsidRPr="00435B50">
        <w:rPr>
          <w:rFonts w:ascii="Century Gothic" w:hAnsi="Century Gothic"/>
          <w:sz w:val="19"/>
          <w:szCs w:val="19"/>
        </w:rPr>
        <w:t xml:space="preserve">or Site Manager </w:t>
      </w:r>
      <w:r w:rsidRPr="00435B50">
        <w:rPr>
          <w:rFonts w:ascii="Century Gothic" w:hAnsi="Century Gothic"/>
          <w:sz w:val="19"/>
          <w:szCs w:val="19"/>
        </w:rPr>
        <w:t xml:space="preserve">will let Program Support </w:t>
      </w:r>
      <w:r w:rsidR="00C528AB" w:rsidRPr="00435B50">
        <w:rPr>
          <w:rFonts w:ascii="Century Gothic" w:hAnsi="Century Gothic"/>
          <w:sz w:val="19"/>
          <w:szCs w:val="19"/>
        </w:rPr>
        <w:t>and</w:t>
      </w:r>
      <w:r w:rsidR="00117A87" w:rsidRPr="00435B50">
        <w:rPr>
          <w:rFonts w:ascii="Century Gothic" w:hAnsi="Century Gothic"/>
          <w:sz w:val="19"/>
          <w:szCs w:val="19"/>
        </w:rPr>
        <w:t xml:space="preserve"> the</w:t>
      </w:r>
      <w:r w:rsidR="00C528AB" w:rsidRPr="00435B50">
        <w:rPr>
          <w:rFonts w:ascii="Century Gothic" w:hAnsi="Century Gothic"/>
          <w:sz w:val="19"/>
          <w:szCs w:val="19"/>
        </w:rPr>
        <w:t xml:space="preserve"> D</w:t>
      </w:r>
      <w:r w:rsidR="00117A87" w:rsidRPr="00435B50">
        <w:rPr>
          <w:rFonts w:ascii="Century Gothic" w:hAnsi="Century Gothic"/>
          <w:sz w:val="19"/>
          <w:szCs w:val="19"/>
        </w:rPr>
        <w:t xml:space="preserve">ata Management Coordinator </w:t>
      </w:r>
      <w:r w:rsidRPr="00435B50">
        <w:rPr>
          <w:rFonts w:ascii="Century Gothic" w:hAnsi="Century Gothic"/>
          <w:sz w:val="19"/>
          <w:szCs w:val="19"/>
        </w:rPr>
        <w:t>know</w:t>
      </w:r>
      <w:r w:rsidR="002A44B6" w:rsidRPr="00435B50">
        <w:rPr>
          <w:rFonts w:ascii="Century Gothic" w:hAnsi="Century Gothic"/>
          <w:sz w:val="19"/>
          <w:szCs w:val="19"/>
        </w:rPr>
        <w:t xml:space="preserve"> the</w:t>
      </w:r>
      <w:r w:rsidRPr="00435B50">
        <w:rPr>
          <w:rFonts w:ascii="Century Gothic" w:hAnsi="Century Gothic"/>
          <w:sz w:val="19"/>
          <w:szCs w:val="19"/>
        </w:rPr>
        <w:t xml:space="preserve"> classroom is closed</w:t>
      </w:r>
      <w:r w:rsidR="002A44B6" w:rsidRPr="00435B50">
        <w:rPr>
          <w:rFonts w:ascii="Century Gothic" w:hAnsi="Century Gothic"/>
          <w:sz w:val="19"/>
          <w:szCs w:val="19"/>
        </w:rPr>
        <w:t xml:space="preserve">, </w:t>
      </w:r>
      <w:r w:rsidRPr="00435B50">
        <w:rPr>
          <w:rFonts w:ascii="Century Gothic" w:hAnsi="Century Gothic"/>
          <w:sz w:val="19"/>
          <w:szCs w:val="19"/>
        </w:rPr>
        <w:t>the duration of closure</w:t>
      </w:r>
      <w:r w:rsidR="002A44B6" w:rsidRPr="00435B50">
        <w:rPr>
          <w:rFonts w:ascii="Century Gothic" w:hAnsi="Century Gothic"/>
          <w:sz w:val="19"/>
          <w:szCs w:val="19"/>
        </w:rPr>
        <w:t>, and if educational opportunities will be offered.</w:t>
      </w:r>
    </w:p>
    <w:p w14:paraId="3E9B1D06" w14:textId="13FE536E" w:rsidR="001642E9" w:rsidRPr="00435B50" w:rsidRDefault="4A0B12DF" w:rsidP="00E14990">
      <w:pPr>
        <w:pStyle w:val="ListParagraph"/>
        <w:numPr>
          <w:ilvl w:val="1"/>
          <w:numId w:val="13"/>
        </w:numPr>
        <w:spacing w:after="0" w:line="240" w:lineRule="auto"/>
        <w:rPr>
          <w:rFonts w:ascii="Century Gothic" w:hAnsi="Century Gothic"/>
          <w:sz w:val="19"/>
          <w:szCs w:val="19"/>
        </w:rPr>
      </w:pPr>
      <w:r w:rsidRPr="00435B50">
        <w:rPr>
          <w:rFonts w:ascii="Century Gothic" w:hAnsi="Century Gothic"/>
          <w:sz w:val="19"/>
          <w:szCs w:val="19"/>
        </w:rPr>
        <w:t>Program support will mark</w:t>
      </w:r>
      <w:r w:rsidR="001642E9" w:rsidRPr="00435B50">
        <w:rPr>
          <w:rFonts w:ascii="Century Gothic" w:hAnsi="Century Gothic"/>
          <w:sz w:val="19"/>
          <w:szCs w:val="19"/>
        </w:rPr>
        <w:t xml:space="preserve"> the classroom as “</w:t>
      </w:r>
      <w:r w:rsidR="005D6243" w:rsidRPr="00435B50">
        <w:rPr>
          <w:rFonts w:ascii="Century Gothic" w:hAnsi="Century Gothic"/>
          <w:sz w:val="19"/>
          <w:szCs w:val="19"/>
        </w:rPr>
        <w:t>C</w:t>
      </w:r>
      <w:r w:rsidR="001642E9" w:rsidRPr="00435B50">
        <w:rPr>
          <w:rFonts w:ascii="Century Gothic" w:hAnsi="Century Gothic"/>
          <w:sz w:val="19"/>
          <w:szCs w:val="19"/>
        </w:rPr>
        <w:t>losed” in Chi</w:t>
      </w:r>
      <w:r w:rsidR="0066744F" w:rsidRPr="00435B50">
        <w:rPr>
          <w:rFonts w:ascii="Century Gothic" w:hAnsi="Century Gothic"/>
          <w:sz w:val="19"/>
          <w:szCs w:val="19"/>
        </w:rPr>
        <w:t>l</w:t>
      </w:r>
      <w:r w:rsidR="001642E9" w:rsidRPr="00435B50">
        <w:rPr>
          <w:rFonts w:ascii="Century Gothic" w:hAnsi="Century Gothic"/>
          <w:sz w:val="19"/>
          <w:szCs w:val="19"/>
        </w:rPr>
        <w:t>dPlu</w:t>
      </w:r>
      <w:r w:rsidR="005D6243" w:rsidRPr="00435B50">
        <w:rPr>
          <w:rFonts w:ascii="Century Gothic" w:hAnsi="Century Gothic"/>
          <w:sz w:val="19"/>
          <w:szCs w:val="19"/>
        </w:rPr>
        <w:t>s</w:t>
      </w:r>
      <w:r w:rsidR="6A4FA75B" w:rsidRPr="00435B50">
        <w:rPr>
          <w:rFonts w:ascii="Century Gothic" w:hAnsi="Century Gothic"/>
          <w:sz w:val="19"/>
          <w:szCs w:val="19"/>
        </w:rPr>
        <w:t xml:space="preserve"> </w:t>
      </w:r>
      <w:r w:rsidR="005D6243" w:rsidRPr="00435B50">
        <w:rPr>
          <w:rFonts w:ascii="Century Gothic" w:hAnsi="Century Gothic"/>
          <w:sz w:val="19"/>
          <w:szCs w:val="19"/>
        </w:rPr>
        <w:t>and will add a c</w:t>
      </w:r>
      <w:r w:rsidR="00343204" w:rsidRPr="00435B50">
        <w:rPr>
          <w:rFonts w:ascii="Century Gothic" w:hAnsi="Century Gothic"/>
          <w:sz w:val="19"/>
          <w:szCs w:val="19"/>
        </w:rPr>
        <w:t>lassroom closure note as follows:</w:t>
      </w:r>
    </w:p>
    <w:p w14:paraId="55820434" w14:textId="651E2A89" w:rsidR="001D6DDB" w:rsidRPr="00435B50" w:rsidRDefault="00E910F7" w:rsidP="00E14990">
      <w:pPr>
        <w:pStyle w:val="ListParagraph"/>
        <w:numPr>
          <w:ilvl w:val="2"/>
          <w:numId w:val="13"/>
        </w:numPr>
        <w:spacing w:after="0" w:line="240" w:lineRule="auto"/>
        <w:rPr>
          <w:rFonts w:ascii="Century Gothic" w:hAnsi="Century Gothic"/>
          <w:sz w:val="19"/>
          <w:szCs w:val="19"/>
        </w:rPr>
      </w:pPr>
      <w:r w:rsidRPr="00435B50">
        <w:rPr>
          <w:rFonts w:ascii="Century Gothic" w:hAnsi="Century Gothic" w:cs="Calibri"/>
          <w:color w:val="201F1E"/>
          <w:sz w:val="19"/>
          <w:szCs w:val="19"/>
          <w:shd w:val="clear" w:color="auto" w:fill="FFFFFF"/>
        </w:rPr>
        <w:t xml:space="preserve">on desktop choose </w:t>
      </w:r>
      <w:r w:rsidR="005D6243" w:rsidRPr="00435B50">
        <w:rPr>
          <w:rFonts w:ascii="Century Gothic" w:hAnsi="Century Gothic" w:cs="Calibri"/>
          <w:color w:val="201F1E"/>
          <w:sz w:val="19"/>
          <w:szCs w:val="19"/>
          <w:shd w:val="clear" w:color="auto" w:fill="FFFFFF"/>
        </w:rPr>
        <w:t>“</w:t>
      </w:r>
      <w:r w:rsidRPr="00435B50">
        <w:rPr>
          <w:rFonts w:ascii="Century Gothic" w:hAnsi="Century Gothic" w:cs="Calibri"/>
          <w:color w:val="201F1E"/>
          <w:sz w:val="19"/>
          <w:szCs w:val="19"/>
          <w:shd w:val="clear" w:color="auto" w:fill="FFFFFF"/>
        </w:rPr>
        <w:t>Entry Express</w:t>
      </w:r>
      <w:r w:rsidR="005D6243" w:rsidRPr="00435B50">
        <w:rPr>
          <w:rFonts w:ascii="Century Gothic" w:hAnsi="Century Gothic" w:cs="Calibri"/>
          <w:color w:val="201F1E"/>
          <w:sz w:val="19"/>
          <w:szCs w:val="19"/>
          <w:shd w:val="clear" w:color="auto" w:fill="FFFFFF"/>
        </w:rPr>
        <w:t>,”</w:t>
      </w:r>
      <w:r w:rsidRPr="00435B50">
        <w:rPr>
          <w:rFonts w:ascii="Century Gothic" w:hAnsi="Century Gothic" w:cs="Calibri"/>
          <w:color w:val="201F1E"/>
          <w:sz w:val="19"/>
          <w:szCs w:val="19"/>
          <w:shd w:val="clear" w:color="auto" w:fill="FFFFFF"/>
        </w:rPr>
        <w:t xml:space="preserve"> then </w:t>
      </w:r>
      <w:r w:rsidR="005D6243" w:rsidRPr="00435B50">
        <w:rPr>
          <w:rFonts w:ascii="Century Gothic" w:hAnsi="Century Gothic" w:cs="Calibri"/>
          <w:color w:val="201F1E"/>
          <w:sz w:val="19"/>
          <w:szCs w:val="19"/>
          <w:shd w:val="clear" w:color="auto" w:fill="FFFFFF"/>
        </w:rPr>
        <w:t>“</w:t>
      </w:r>
      <w:r w:rsidRPr="00435B50">
        <w:rPr>
          <w:rFonts w:ascii="Century Gothic" w:hAnsi="Century Gothic" w:cs="Calibri"/>
          <w:color w:val="201F1E"/>
          <w:sz w:val="19"/>
          <w:szCs w:val="19"/>
          <w:shd w:val="clear" w:color="auto" w:fill="FFFFFF"/>
        </w:rPr>
        <w:t>Attendance</w:t>
      </w:r>
      <w:r w:rsidR="005D6243" w:rsidRPr="00435B50">
        <w:rPr>
          <w:rFonts w:ascii="Century Gothic" w:hAnsi="Century Gothic" w:cs="Calibri"/>
          <w:color w:val="201F1E"/>
          <w:sz w:val="19"/>
          <w:szCs w:val="19"/>
          <w:shd w:val="clear" w:color="auto" w:fill="FFFFFF"/>
        </w:rPr>
        <w:t>”</w:t>
      </w:r>
    </w:p>
    <w:p w14:paraId="591F4745" w14:textId="77777777" w:rsidR="001D6DDB" w:rsidRPr="00435B50" w:rsidRDefault="001D6DDB" w:rsidP="00E14990">
      <w:pPr>
        <w:pStyle w:val="ListParagraph"/>
        <w:numPr>
          <w:ilvl w:val="2"/>
          <w:numId w:val="13"/>
        </w:numPr>
        <w:spacing w:after="0" w:line="240" w:lineRule="auto"/>
        <w:rPr>
          <w:rFonts w:ascii="Century Gothic" w:hAnsi="Century Gothic"/>
          <w:sz w:val="19"/>
          <w:szCs w:val="19"/>
        </w:rPr>
      </w:pPr>
      <w:r w:rsidRPr="00435B50">
        <w:rPr>
          <w:rFonts w:ascii="Century Gothic" w:hAnsi="Century Gothic" w:cs="Calibri"/>
          <w:color w:val="201F1E"/>
          <w:sz w:val="19"/>
          <w:szCs w:val="19"/>
          <w:shd w:val="clear" w:color="auto" w:fill="FFFFFF"/>
        </w:rPr>
        <w:t>c</w:t>
      </w:r>
      <w:r w:rsidR="00E910F7" w:rsidRPr="00435B50">
        <w:rPr>
          <w:rFonts w:ascii="Century Gothic" w:hAnsi="Century Gothic" w:cs="Calibri"/>
          <w:color w:val="201F1E"/>
          <w:sz w:val="19"/>
          <w:szCs w:val="19"/>
          <w:shd w:val="clear" w:color="auto" w:fill="FFFFFF"/>
        </w:rPr>
        <w:t>hoose your site and classroom</w:t>
      </w:r>
    </w:p>
    <w:p w14:paraId="664F22A4" w14:textId="77777777" w:rsidR="001D6DDB" w:rsidRPr="00435B50" w:rsidRDefault="001D6DDB" w:rsidP="00E14990">
      <w:pPr>
        <w:pStyle w:val="ListParagraph"/>
        <w:numPr>
          <w:ilvl w:val="2"/>
          <w:numId w:val="13"/>
        </w:numPr>
        <w:spacing w:after="0" w:line="240" w:lineRule="auto"/>
        <w:rPr>
          <w:rFonts w:ascii="Century Gothic" w:hAnsi="Century Gothic"/>
          <w:sz w:val="19"/>
          <w:szCs w:val="19"/>
        </w:rPr>
      </w:pPr>
      <w:r w:rsidRPr="00435B50">
        <w:rPr>
          <w:rFonts w:ascii="Century Gothic" w:hAnsi="Century Gothic" w:cs="Calibri"/>
          <w:color w:val="201F1E"/>
          <w:sz w:val="19"/>
          <w:szCs w:val="19"/>
          <w:shd w:val="clear" w:color="auto" w:fill="FFFFFF"/>
        </w:rPr>
        <w:t>s</w:t>
      </w:r>
      <w:r w:rsidR="00E910F7" w:rsidRPr="00435B50">
        <w:rPr>
          <w:rFonts w:ascii="Century Gothic" w:hAnsi="Century Gothic" w:cs="Calibri"/>
          <w:color w:val="201F1E"/>
          <w:sz w:val="19"/>
          <w:szCs w:val="19"/>
          <w:shd w:val="clear" w:color="auto" w:fill="FFFFFF"/>
        </w:rPr>
        <w:t>elect date on calendar</w:t>
      </w:r>
    </w:p>
    <w:p w14:paraId="0A72CDCA" w14:textId="6968605C" w:rsidR="001D6DDB" w:rsidRPr="00435B50" w:rsidRDefault="001D6DDB" w:rsidP="00E14990">
      <w:pPr>
        <w:pStyle w:val="ListParagraph"/>
        <w:numPr>
          <w:ilvl w:val="2"/>
          <w:numId w:val="13"/>
        </w:numPr>
        <w:spacing w:after="0" w:line="240" w:lineRule="auto"/>
        <w:rPr>
          <w:rFonts w:ascii="Century Gothic" w:hAnsi="Century Gothic"/>
          <w:sz w:val="19"/>
          <w:szCs w:val="19"/>
        </w:rPr>
      </w:pPr>
      <w:r w:rsidRPr="00435B50">
        <w:rPr>
          <w:rFonts w:ascii="Century Gothic" w:hAnsi="Century Gothic" w:cs="Calibri"/>
          <w:color w:val="201F1E"/>
          <w:sz w:val="19"/>
          <w:szCs w:val="19"/>
          <w:shd w:val="clear" w:color="auto" w:fill="FFFFFF"/>
        </w:rPr>
        <w:t>on</w:t>
      </w:r>
      <w:r w:rsidR="00E910F7" w:rsidRPr="00435B50">
        <w:rPr>
          <w:rFonts w:ascii="Century Gothic" w:hAnsi="Century Gothic" w:cs="Calibri"/>
          <w:color w:val="201F1E"/>
          <w:sz w:val="19"/>
          <w:szCs w:val="19"/>
          <w:shd w:val="clear" w:color="auto" w:fill="FFFFFF"/>
        </w:rPr>
        <w:t>ce classroom attendance is up on screen</w:t>
      </w:r>
      <w:r w:rsidR="005D6243" w:rsidRPr="00435B50">
        <w:rPr>
          <w:rFonts w:ascii="Century Gothic" w:hAnsi="Century Gothic" w:cs="Calibri"/>
          <w:color w:val="201F1E"/>
          <w:sz w:val="19"/>
          <w:szCs w:val="19"/>
          <w:shd w:val="clear" w:color="auto" w:fill="FFFFFF"/>
        </w:rPr>
        <w:t>,</w:t>
      </w:r>
      <w:r w:rsidR="00E910F7" w:rsidRPr="00435B50">
        <w:rPr>
          <w:rFonts w:ascii="Century Gothic" w:hAnsi="Century Gothic" w:cs="Calibri"/>
          <w:color w:val="201F1E"/>
          <w:sz w:val="19"/>
          <w:szCs w:val="19"/>
          <w:shd w:val="clear" w:color="auto" w:fill="FFFFFF"/>
        </w:rPr>
        <w:t xml:space="preserve"> choose </w:t>
      </w:r>
      <w:r w:rsidR="005D6243" w:rsidRPr="00435B50">
        <w:rPr>
          <w:rFonts w:ascii="Century Gothic" w:hAnsi="Century Gothic" w:cs="Calibri"/>
          <w:color w:val="201F1E"/>
          <w:sz w:val="19"/>
          <w:szCs w:val="19"/>
          <w:shd w:val="clear" w:color="auto" w:fill="FFFFFF"/>
        </w:rPr>
        <w:t>“</w:t>
      </w:r>
      <w:r w:rsidR="00E910F7" w:rsidRPr="00435B50">
        <w:rPr>
          <w:rFonts w:ascii="Century Gothic" w:hAnsi="Century Gothic" w:cs="Calibri"/>
          <w:color w:val="201F1E"/>
          <w:sz w:val="19"/>
          <w:szCs w:val="19"/>
          <w:shd w:val="clear" w:color="auto" w:fill="FFFFFF"/>
        </w:rPr>
        <w:t>Classroom Status</w:t>
      </w:r>
      <w:r w:rsidR="005D6243" w:rsidRPr="00435B50">
        <w:rPr>
          <w:rFonts w:ascii="Century Gothic" w:hAnsi="Century Gothic" w:cs="Calibri"/>
          <w:color w:val="201F1E"/>
          <w:sz w:val="19"/>
          <w:szCs w:val="19"/>
          <w:shd w:val="clear" w:color="auto" w:fill="FFFFFF"/>
        </w:rPr>
        <w:t>”</w:t>
      </w:r>
      <w:r w:rsidRPr="00435B50">
        <w:rPr>
          <w:rFonts w:ascii="Century Gothic" w:hAnsi="Century Gothic" w:cs="Calibri"/>
          <w:color w:val="201F1E"/>
          <w:sz w:val="19"/>
          <w:szCs w:val="19"/>
          <w:shd w:val="clear" w:color="auto" w:fill="FFFFFF"/>
        </w:rPr>
        <w:t xml:space="preserve"> and</w:t>
      </w:r>
      <w:r w:rsidR="00E910F7" w:rsidRPr="00435B50">
        <w:rPr>
          <w:rFonts w:ascii="Century Gothic" w:hAnsi="Century Gothic" w:cs="Calibri"/>
          <w:color w:val="201F1E"/>
          <w:sz w:val="19"/>
          <w:szCs w:val="19"/>
          <w:shd w:val="clear" w:color="auto" w:fill="FFFFFF"/>
        </w:rPr>
        <w:t xml:space="preserve"> select </w:t>
      </w:r>
      <w:r w:rsidR="005D6243" w:rsidRPr="00435B50">
        <w:rPr>
          <w:rFonts w:ascii="Century Gothic" w:hAnsi="Century Gothic" w:cs="Calibri"/>
          <w:color w:val="201F1E"/>
          <w:sz w:val="19"/>
          <w:szCs w:val="19"/>
          <w:shd w:val="clear" w:color="auto" w:fill="FFFFFF"/>
        </w:rPr>
        <w:t>“C</w:t>
      </w:r>
      <w:r w:rsidR="00E910F7" w:rsidRPr="00435B50">
        <w:rPr>
          <w:rFonts w:ascii="Century Gothic" w:hAnsi="Century Gothic" w:cs="Calibri"/>
          <w:color w:val="201F1E"/>
          <w:sz w:val="19"/>
          <w:szCs w:val="19"/>
          <w:shd w:val="clear" w:color="auto" w:fill="FFFFFF"/>
        </w:rPr>
        <w:t>losed</w:t>
      </w:r>
      <w:r w:rsidR="005D6243" w:rsidRPr="00435B50">
        <w:rPr>
          <w:rFonts w:ascii="Century Gothic" w:hAnsi="Century Gothic" w:cs="Calibri"/>
          <w:color w:val="201F1E"/>
          <w:sz w:val="19"/>
          <w:szCs w:val="19"/>
          <w:shd w:val="clear" w:color="auto" w:fill="FFFFFF"/>
        </w:rPr>
        <w:t>”</w:t>
      </w:r>
      <w:r w:rsidR="00E910F7" w:rsidRPr="00435B50">
        <w:rPr>
          <w:rFonts w:ascii="Century Gothic" w:hAnsi="Century Gothic" w:cs="Calibri"/>
          <w:color w:val="201F1E"/>
          <w:sz w:val="19"/>
          <w:szCs w:val="19"/>
          <w:shd w:val="clear" w:color="auto" w:fill="FFFFFF"/>
        </w:rPr>
        <w:t xml:space="preserve"> </w:t>
      </w:r>
    </w:p>
    <w:p w14:paraId="3924A2D0" w14:textId="77777777" w:rsidR="006068E0" w:rsidRPr="00435B50" w:rsidRDefault="001D6DDB" w:rsidP="00E14990">
      <w:pPr>
        <w:pStyle w:val="ListParagraph"/>
        <w:numPr>
          <w:ilvl w:val="2"/>
          <w:numId w:val="13"/>
        </w:numPr>
        <w:spacing w:after="0" w:line="240" w:lineRule="auto"/>
        <w:rPr>
          <w:rFonts w:ascii="Century Gothic" w:hAnsi="Century Gothic"/>
          <w:sz w:val="19"/>
          <w:szCs w:val="19"/>
        </w:rPr>
      </w:pPr>
      <w:r w:rsidRPr="00435B50">
        <w:rPr>
          <w:rFonts w:ascii="Century Gothic" w:hAnsi="Century Gothic" w:cs="Calibri"/>
          <w:color w:val="201F1E"/>
          <w:sz w:val="19"/>
          <w:szCs w:val="19"/>
          <w:shd w:val="clear" w:color="auto" w:fill="FFFFFF"/>
        </w:rPr>
        <w:t>t</w:t>
      </w:r>
      <w:r w:rsidR="00E910F7" w:rsidRPr="00435B50">
        <w:rPr>
          <w:rFonts w:ascii="Century Gothic" w:hAnsi="Century Gothic" w:cs="Calibri"/>
          <w:color w:val="201F1E"/>
          <w:sz w:val="19"/>
          <w:szCs w:val="19"/>
          <w:shd w:val="clear" w:color="auto" w:fill="FFFFFF"/>
        </w:rPr>
        <w:t xml:space="preserve">hen select </w:t>
      </w:r>
      <w:r w:rsidR="005D6243" w:rsidRPr="00435B50">
        <w:rPr>
          <w:rFonts w:ascii="Century Gothic" w:hAnsi="Century Gothic" w:cs="Calibri"/>
          <w:color w:val="201F1E"/>
          <w:sz w:val="19"/>
          <w:szCs w:val="19"/>
          <w:shd w:val="clear" w:color="auto" w:fill="FFFFFF"/>
        </w:rPr>
        <w:t>“</w:t>
      </w:r>
      <w:r w:rsidR="00E910F7" w:rsidRPr="00435B50">
        <w:rPr>
          <w:rFonts w:ascii="Century Gothic" w:hAnsi="Century Gothic" w:cs="Calibri"/>
          <w:color w:val="201F1E"/>
          <w:sz w:val="19"/>
          <w:szCs w:val="19"/>
          <w:shd w:val="clear" w:color="auto" w:fill="FFFFFF"/>
        </w:rPr>
        <w:t>Classroom Notes</w:t>
      </w:r>
      <w:r w:rsidR="005D6243" w:rsidRPr="00435B50">
        <w:rPr>
          <w:rFonts w:ascii="Century Gothic" w:hAnsi="Century Gothic" w:cs="Calibri"/>
          <w:color w:val="201F1E"/>
          <w:sz w:val="19"/>
          <w:szCs w:val="19"/>
          <w:shd w:val="clear" w:color="auto" w:fill="FFFFFF"/>
        </w:rPr>
        <w:t>”</w:t>
      </w:r>
      <w:r w:rsidR="00E910F7" w:rsidRPr="00435B50">
        <w:rPr>
          <w:rFonts w:ascii="Century Gothic" w:hAnsi="Century Gothic" w:cs="Calibri"/>
          <w:color w:val="201F1E"/>
          <w:sz w:val="19"/>
          <w:szCs w:val="19"/>
          <w:shd w:val="clear" w:color="auto" w:fill="FFFFFF"/>
        </w:rPr>
        <w:t xml:space="preserve"> and enter the reason for the full classroom closur</w:t>
      </w:r>
      <w:r w:rsidR="00951237" w:rsidRPr="00435B50">
        <w:rPr>
          <w:rFonts w:ascii="Century Gothic" w:hAnsi="Century Gothic" w:cs="Calibri"/>
          <w:color w:val="201F1E"/>
          <w:sz w:val="19"/>
          <w:szCs w:val="19"/>
          <w:shd w:val="clear" w:color="auto" w:fill="FFFFFF"/>
        </w:rPr>
        <w:t>e</w:t>
      </w:r>
      <w:r w:rsidR="006820C1" w:rsidRPr="00435B50">
        <w:rPr>
          <w:rFonts w:ascii="Century Gothic" w:hAnsi="Century Gothic" w:cs="Calibri"/>
          <w:color w:val="201F1E"/>
          <w:sz w:val="19"/>
          <w:szCs w:val="19"/>
          <w:shd w:val="clear" w:color="auto" w:fill="FFFFFF"/>
        </w:rPr>
        <w:t xml:space="preserve"> </w:t>
      </w:r>
    </w:p>
    <w:p w14:paraId="5EE394A3" w14:textId="718BF61D" w:rsidR="00E910F7" w:rsidRPr="00435B50" w:rsidRDefault="006068E0" w:rsidP="00E14990">
      <w:pPr>
        <w:pStyle w:val="ListParagraph"/>
        <w:numPr>
          <w:ilvl w:val="2"/>
          <w:numId w:val="13"/>
        </w:numPr>
        <w:spacing w:after="0" w:line="240" w:lineRule="auto"/>
        <w:rPr>
          <w:rFonts w:ascii="Century Gothic" w:hAnsi="Century Gothic"/>
          <w:sz w:val="19"/>
          <w:szCs w:val="19"/>
        </w:rPr>
      </w:pPr>
      <w:r w:rsidRPr="00435B50">
        <w:rPr>
          <w:rFonts w:ascii="Century Gothic" w:hAnsi="Century Gothic" w:cs="Calibri"/>
          <w:color w:val="201F1E"/>
          <w:sz w:val="19"/>
          <w:szCs w:val="19"/>
          <w:shd w:val="clear" w:color="auto" w:fill="FFFFFF"/>
        </w:rPr>
        <w:t>An additional note should be added</w:t>
      </w:r>
      <w:r w:rsidR="006820C1" w:rsidRPr="00435B50">
        <w:rPr>
          <w:rFonts w:ascii="Century Gothic" w:hAnsi="Century Gothic" w:cs="Calibri"/>
          <w:color w:val="201F1E"/>
          <w:sz w:val="19"/>
          <w:szCs w:val="19"/>
          <w:shd w:val="clear" w:color="auto" w:fill="FFFFFF"/>
        </w:rPr>
        <w:t xml:space="preserve"> </w:t>
      </w:r>
      <w:r w:rsidR="00BC6B25" w:rsidRPr="00435B50">
        <w:rPr>
          <w:rFonts w:ascii="Century Gothic" w:hAnsi="Century Gothic" w:cs="Calibri"/>
          <w:color w:val="201F1E"/>
          <w:sz w:val="19"/>
          <w:szCs w:val="19"/>
          <w:shd w:val="clear" w:color="auto" w:fill="FFFFFF"/>
        </w:rPr>
        <w:t>if</w:t>
      </w:r>
      <w:r w:rsidR="00DD72AC" w:rsidRPr="00435B50">
        <w:rPr>
          <w:rFonts w:ascii="Century Gothic" w:hAnsi="Century Gothic" w:cs="Calibri"/>
          <w:color w:val="201F1E"/>
          <w:sz w:val="19"/>
          <w:szCs w:val="19"/>
          <w:shd w:val="clear" w:color="auto" w:fill="FFFFFF"/>
        </w:rPr>
        <w:t xml:space="preserve"> educational opportunities were offered</w:t>
      </w:r>
      <w:r w:rsidR="00FF509B" w:rsidRPr="00435B50">
        <w:rPr>
          <w:rFonts w:ascii="Century Gothic" w:hAnsi="Century Gothic" w:cs="Calibri"/>
          <w:color w:val="201F1E"/>
          <w:sz w:val="19"/>
          <w:szCs w:val="19"/>
          <w:shd w:val="clear" w:color="auto" w:fill="FFFFFF"/>
        </w:rPr>
        <w:t xml:space="preserve"> (ex// </w:t>
      </w:r>
      <w:r w:rsidR="007E3007" w:rsidRPr="00435B50">
        <w:rPr>
          <w:rFonts w:ascii="Century Gothic" w:hAnsi="Century Gothic" w:cs="Calibri"/>
          <w:color w:val="201F1E"/>
          <w:sz w:val="19"/>
          <w:szCs w:val="19"/>
          <w:shd w:val="clear" w:color="auto" w:fill="FFFFFF"/>
        </w:rPr>
        <w:t>“</w:t>
      </w:r>
      <w:r w:rsidR="0040699A" w:rsidRPr="00435B50">
        <w:rPr>
          <w:rFonts w:ascii="Century Gothic" w:hAnsi="Century Gothic" w:cs="Calibri"/>
          <w:color w:val="201F1E"/>
          <w:sz w:val="19"/>
          <w:szCs w:val="19"/>
          <w:shd w:val="clear" w:color="auto" w:fill="FFFFFF"/>
        </w:rPr>
        <w:t>Quarantine</w:t>
      </w:r>
      <w:r w:rsidR="007E3007" w:rsidRPr="00435B50">
        <w:rPr>
          <w:rFonts w:ascii="Century Gothic" w:hAnsi="Century Gothic" w:cs="Calibri"/>
          <w:color w:val="201F1E"/>
          <w:sz w:val="19"/>
          <w:szCs w:val="19"/>
          <w:shd w:val="clear" w:color="auto" w:fill="FFFFFF"/>
        </w:rPr>
        <w:t>, educational opportunities offered”).</w:t>
      </w:r>
    </w:p>
    <w:p w14:paraId="30052E9E" w14:textId="65C8C98E" w:rsidR="00E910F7" w:rsidRPr="00435B50" w:rsidRDefault="00485EC8" w:rsidP="00E14990">
      <w:pPr>
        <w:pStyle w:val="ListParagraph"/>
        <w:numPr>
          <w:ilvl w:val="2"/>
          <w:numId w:val="13"/>
        </w:numPr>
        <w:spacing w:after="0" w:line="240" w:lineRule="auto"/>
        <w:rPr>
          <w:rFonts w:ascii="Century Gothic" w:hAnsi="Century Gothic"/>
          <w:sz w:val="19"/>
          <w:szCs w:val="19"/>
        </w:rPr>
      </w:pPr>
      <w:r w:rsidRPr="00435B50">
        <w:rPr>
          <w:rFonts w:ascii="Century Gothic" w:hAnsi="Century Gothic" w:cs="Calibri"/>
          <w:color w:val="201F1E"/>
          <w:sz w:val="19"/>
          <w:szCs w:val="19"/>
          <w:shd w:val="clear" w:color="auto" w:fill="FFFFFF"/>
        </w:rPr>
        <w:t>t</w:t>
      </w:r>
      <w:r w:rsidR="00951237" w:rsidRPr="00435B50">
        <w:rPr>
          <w:rFonts w:ascii="Century Gothic" w:hAnsi="Century Gothic" w:cs="Calibri"/>
          <w:color w:val="201F1E"/>
          <w:sz w:val="19"/>
          <w:szCs w:val="19"/>
          <w:shd w:val="clear" w:color="auto" w:fill="FFFFFF"/>
        </w:rPr>
        <w:t xml:space="preserve">his process will allow us to run report </w:t>
      </w:r>
      <w:r w:rsidR="001A2328" w:rsidRPr="00435B50">
        <w:rPr>
          <w:rFonts w:ascii="Century Gothic" w:hAnsi="Century Gothic" w:cs="Calibri"/>
          <w:color w:val="201F1E"/>
          <w:sz w:val="19"/>
          <w:szCs w:val="19"/>
          <w:shd w:val="clear" w:color="auto" w:fill="FFFFFF"/>
        </w:rPr>
        <w:t xml:space="preserve">2304 to identify classroom closures and then to </w:t>
      </w:r>
      <w:r w:rsidRPr="00435B50">
        <w:rPr>
          <w:rFonts w:ascii="Century Gothic" w:hAnsi="Century Gothic" w:cs="Calibri"/>
          <w:color w:val="201F1E"/>
          <w:sz w:val="19"/>
          <w:szCs w:val="19"/>
          <w:shd w:val="clear" w:color="auto" w:fill="FFFFFF"/>
        </w:rPr>
        <w:t>click on individual classrooms to identify closure reasons</w:t>
      </w:r>
    </w:p>
    <w:p w14:paraId="79DA60D2" w14:textId="2C300EB8" w:rsidR="00267983" w:rsidRPr="00435B50" w:rsidRDefault="7975194E" w:rsidP="00267983">
      <w:pPr>
        <w:pStyle w:val="ListParagraph"/>
        <w:numPr>
          <w:ilvl w:val="0"/>
          <w:numId w:val="13"/>
        </w:numPr>
        <w:spacing w:after="0" w:line="240" w:lineRule="auto"/>
        <w:rPr>
          <w:rFonts w:ascii="Century Gothic" w:hAnsi="Century Gothic"/>
          <w:sz w:val="19"/>
          <w:szCs w:val="19"/>
        </w:rPr>
      </w:pPr>
      <w:r w:rsidRPr="00435B50">
        <w:rPr>
          <w:rFonts w:ascii="Century Gothic" w:hAnsi="Century Gothic"/>
          <w:sz w:val="19"/>
          <w:szCs w:val="19"/>
        </w:rPr>
        <w:t>If a classroom is in full quarantine and the teachers are fully vaccinated, enrolling children can continue and those children are able to attend school.  Once the newly enrolled child comes to school, the</w:t>
      </w:r>
      <w:r w:rsidR="00343204" w:rsidRPr="00435B50">
        <w:rPr>
          <w:rFonts w:ascii="Century Gothic" w:hAnsi="Century Gothic"/>
          <w:sz w:val="19"/>
          <w:szCs w:val="19"/>
        </w:rPr>
        <w:t xml:space="preserve"> classroom</w:t>
      </w:r>
      <w:r w:rsidRPr="00435B50">
        <w:rPr>
          <w:rFonts w:ascii="Century Gothic" w:hAnsi="Century Gothic"/>
          <w:sz w:val="19"/>
          <w:szCs w:val="19"/>
        </w:rPr>
        <w:t xml:space="preserve"> will then change to a partial quarantine because the classroom is no longer closed. </w:t>
      </w:r>
    </w:p>
    <w:p w14:paraId="69605D8A" w14:textId="77777777" w:rsidR="001A1418" w:rsidRPr="00435B50" w:rsidRDefault="001A1418" w:rsidP="00267983">
      <w:pPr>
        <w:spacing w:after="0" w:line="240" w:lineRule="auto"/>
        <w:rPr>
          <w:rFonts w:ascii="Century Gothic" w:hAnsi="Century Gothic"/>
          <w:sz w:val="19"/>
          <w:szCs w:val="19"/>
        </w:rPr>
      </w:pPr>
    </w:p>
    <w:p w14:paraId="321E3B52" w14:textId="44F4A095" w:rsidR="00267983" w:rsidRPr="00435B50" w:rsidRDefault="00267983" w:rsidP="00267983">
      <w:pPr>
        <w:spacing w:after="0" w:line="240" w:lineRule="auto"/>
        <w:rPr>
          <w:rFonts w:ascii="Century Gothic" w:eastAsiaTheme="minorEastAsia" w:hAnsi="Century Gothic"/>
          <w:b/>
          <w:bCs/>
          <w:sz w:val="20"/>
          <w:szCs w:val="20"/>
        </w:rPr>
      </w:pPr>
      <w:r w:rsidRPr="00435B50">
        <w:rPr>
          <w:rFonts w:ascii="Century Gothic" w:hAnsi="Century Gothic"/>
          <w:b/>
          <w:bCs/>
          <w:sz w:val="20"/>
          <w:szCs w:val="20"/>
        </w:rPr>
        <w:t>Staff Quarantine Periods:</w:t>
      </w:r>
    </w:p>
    <w:p w14:paraId="11339C1E" w14:textId="77777777" w:rsidR="00267983" w:rsidRPr="00435B50" w:rsidRDefault="00267983" w:rsidP="00267983">
      <w:pPr>
        <w:tabs>
          <w:tab w:val="left" w:pos="720"/>
          <w:tab w:val="left" w:pos="810"/>
          <w:tab w:val="left" w:pos="900"/>
        </w:tabs>
        <w:spacing w:after="0" w:line="240" w:lineRule="auto"/>
        <w:rPr>
          <w:rFonts w:ascii="Century Gothic" w:hAnsi="Century Gothic"/>
          <w:b/>
          <w:bCs/>
          <w:sz w:val="19"/>
          <w:szCs w:val="19"/>
        </w:rPr>
      </w:pPr>
      <w:r w:rsidRPr="00435B50">
        <w:rPr>
          <w:rFonts w:ascii="Century Gothic" w:hAnsi="Century Gothic"/>
          <w:b/>
          <w:bCs/>
          <w:sz w:val="19"/>
          <w:szCs w:val="19"/>
        </w:rPr>
        <w:t>Staff needing to quarantine will choose from the following options, and will check in with their supervisor for approval of their quarantine plan:</w:t>
      </w:r>
    </w:p>
    <w:p w14:paraId="03F8DAB5" w14:textId="77777777" w:rsidR="00267983" w:rsidRPr="00435B50" w:rsidRDefault="00267983" w:rsidP="00E14990">
      <w:pPr>
        <w:pStyle w:val="ListParagraph"/>
        <w:numPr>
          <w:ilvl w:val="0"/>
          <w:numId w:val="17"/>
        </w:numPr>
        <w:tabs>
          <w:tab w:val="left" w:pos="720"/>
          <w:tab w:val="left" w:pos="810"/>
          <w:tab w:val="left" w:pos="900"/>
        </w:tabs>
        <w:spacing w:after="0" w:line="240" w:lineRule="auto"/>
        <w:rPr>
          <w:rFonts w:ascii="Century Gothic" w:hAnsi="Century Gothic"/>
          <w:sz w:val="19"/>
          <w:szCs w:val="19"/>
        </w:rPr>
      </w:pPr>
      <w:r w:rsidRPr="00435B50">
        <w:rPr>
          <w:rFonts w:ascii="Century Gothic" w:hAnsi="Century Gothic"/>
          <w:sz w:val="19"/>
          <w:szCs w:val="19"/>
        </w:rPr>
        <w:t>Use sick/personal and/or vacation time for the quarantine period.</w:t>
      </w:r>
    </w:p>
    <w:p w14:paraId="7CEB00E1" w14:textId="77777777" w:rsidR="00267983" w:rsidRPr="00435B50" w:rsidRDefault="00267983" w:rsidP="00E14990">
      <w:pPr>
        <w:pStyle w:val="ListParagraph"/>
        <w:numPr>
          <w:ilvl w:val="0"/>
          <w:numId w:val="17"/>
        </w:numPr>
        <w:tabs>
          <w:tab w:val="left" w:pos="720"/>
          <w:tab w:val="left" w:pos="810"/>
          <w:tab w:val="left" w:pos="900"/>
        </w:tabs>
        <w:spacing w:after="0" w:line="240" w:lineRule="auto"/>
        <w:rPr>
          <w:rFonts w:ascii="Century Gothic" w:hAnsi="Century Gothic"/>
          <w:sz w:val="19"/>
          <w:szCs w:val="19"/>
        </w:rPr>
      </w:pPr>
      <w:r w:rsidRPr="00435B50">
        <w:rPr>
          <w:rFonts w:ascii="Century Gothic" w:hAnsi="Century Gothic"/>
          <w:sz w:val="19"/>
          <w:szCs w:val="19"/>
        </w:rPr>
        <w:t>Take time off without paid leave.</w:t>
      </w:r>
    </w:p>
    <w:p w14:paraId="5E8DC19B" w14:textId="4F28FB9B" w:rsidR="00267983" w:rsidRPr="00435B50" w:rsidRDefault="00267983" w:rsidP="00E14990">
      <w:pPr>
        <w:pStyle w:val="ListParagraph"/>
        <w:numPr>
          <w:ilvl w:val="0"/>
          <w:numId w:val="17"/>
        </w:numPr>
        <w:tabs>
          <w:tab w:val="left" w:pos="720"/>
          <w:tab w:val="left" w:pos="810"/>
          <w:tab w:val="left" w:pos="900"/>
        </w:tabs>
        <w:spacing w:after="0" w:line="240" w:lineRule="auto"/>
        <w:rPr>
          <w:rFonts w:ascii="Century Gothic" w:hAnsi="Century Gothic"/>
          <w:sz w:val="19"/>
          <w:szCs w:val="19"/>
        </w:rPr>
      </w:pPr>
      <w:r w:rsidRPr="00435B50">
        <w:rPr>
          <w:rFonts w:ascii="Century Gothic" w:hAnsi="Century Gothic"/>
          <w:sz w:val="19"/>
          <w:szCs w:val="19"/>
        </w:rPr>
        <w:t xml:space="preserve">With supervisor approval, work from home </w:t>
      </w:r>
      <w:r w:rsidR="45527F6E" w:rsidRPr="00435B50">
        <w:rPr>
          <w:rFonts w:ascii="Century Gothic" w:hAnsi="Century Gothic"/>
          <w:sz w:val="19"/>
          <w:szCs w:val="19"/>
        </w:rPr>
        <w:t xml:space="preserve">for a limited number of hours </w:t>
      </w:r>
      <w:r w:rsidRPr="00435B50">
        <w:rPr>
          <w:rFonts w:ascii="Century Gothic" w:hAnsi="Century Gothic"/>
          <w:sz w:val="19"/>
          <w:szCs w:val="19"/>
        </w:rPr>
        <w:t xml:space="preserve">to complete tasks such as documentation, lesson planning, parent communications, online trainings, Zoom interviews, etc. </w:t>
      </w:r>
    </w:p>
    <w:p w14:paraId="7F493989" w14:textId="77777777" w:rsidR="00267983" w:rsidRPr="00435B50" w:rsidRDefault="00267983" w:rsidP="00E14990">
      <w:pPr>
        <w:pStyle w:val="ListParagraph"/>
        <w:numPr>
          <w:ilvl w:val="1"/>
          <w:numId w:val="17"/>
        </w:numPr>
        <w:tabs>
          <w:tab w:val="left" w:pos="720"/>
          <w:tab w:val="left" w:pos="810"/>
          <w:tab w:val="left" w:pos="900"/>
        </w:tabs>
        <w:spacing w:after="0" w:line="240" w:lineRule="auto"/>
        <w:rPr>
          <w:rFonts w:ascii="Century Gothic" w:hAnsi="Century Gothic"/>
          <w:sz w:val="19"/>
          <w:szCs w:val="19"/>
        </w:rPr>
      </w:pPr>
      <w:r w:rsidRPr="00435B50">
        <w:rPr>
          <w:rFonts w:ascii="Century Gothic" w:hAnsi="Century Gothic"/>
          <w:sz w:val="19"/>
          <w:szCs w:val="19"/>
        </w:rPr>
        <w:t>This option will be based on workload responsibilities and may not be available for the entire quarantine period.</w:t>
      </w:r>
    </w:p>
    <w:p w14:paraId="373141FE" w14:textId="77777777" w:rsidR="00267983" w:rsidRPr="00435B50" w:rsidRDefault="00267983" w:rsidP="00E14990">
      <w:pPr>
        <w:pStyle w:val="ListParagraph"/>
        <w:numPr>
          <w:ilvl w:val="1"/>
          <w:numId w:val="17"/>
        </w:numPr>
        <w:tabs>
          <w:tab w:val="left" w:pos="720"/>
          <w:tab w:val="left" w:pos="810"/>
          <w:tab w:val="left" w:pos="900"/>
        </w:tabs>
        <w:spacing w:after="0" w:line="240" w:lineRule="auto"/>
        <w:rPr>
          <w:rFonts w:ascii="Century Gothic" w:hAnsi="Century Gothic"/>
          <w:sz w:val="19"/>
          <w:szCs w:val="19"/>
        </w:rPr>
      </w:pPr>
      <w:r w:rsidRPr="00435B50">
        <w:rPr>
          <w:rFonts w:ascii="Century Gothic" w:hAnsi="Century Gothic"/>
          <w:sz w:val="19"/>
          <w:szCs w:val="19"/>
        </w:rPr>
        <w:t>Those staff members approved to work from home, will enter planned work activities in their Outlook Calendar for review by their direct supervisor.</w:t>
      </w:r>
    </w:p>
    <w:p w14:paraId="1A858046" w14:textId="155626E6" w:rsidR="00923970" w:rsidRPr="00435B50" w:rsidRDefault="00267983" w:rsidP="00267983">
      <w:pPr>
        <w:tabs>
          <w:tab w:val="left" w:pos="720"/>
          <w:tab w:val="left" w:pos="810"/>
          <w:tab w:val="left" w:pos="900"/>
        </w:tabs>
        <w:spacing w:after="0" w:line="240" w:lineRule="auto"/>
        <w:rPr>
          <w:rFonts w:ascii="Century Gothic" w:hAnsi="Century Gothic"/>
          <w:sz w:val="19"/>
          <w:szCs w:val="19"/>
        </w:rPr>
      </w:pPr>
      <w:r w:rsidRPr="00435B50">
        <w:rPr>
          <w:rFonts w:ascii="Century Gothic" w:hAnsi="Century Gothic"/>
          <w:sz w:val="19"/>
          <w:szCs w:val="19"/>
        </w:rPr>
        <w:t>The above options may be used in conjunction with one another.</w:t>
      </w:r>
    </w:p>
    <w:p w14:paraId="6B4467A7" w14:textId="0C8B335A" w:rsidR="002B6007" w:rsidRDefault="002B6007" w:rsidP="00532D63">
      <w:pPr>
        <w:spacing w:after="0" w:line="240" w:lineRule="auto"/>
        <w:rPr>
          <w:rFonts w:ascii="Century Gothic" w:hAnsi="Century Gothic"/>
          <w:b/>
          <w:bCs/>
          <w:sz w:val="19"/>
          <w:szCs w:val="19"/>
          <w:u w:val="single"/>
        </w:rPr>
      </w:pPr>
    </w:p>
    <w:p w14:paraId="533DB167" w14:textId="192C202C" w:rsidR="004E0B75" w:rsidRPr="00874C87" w:rsidRDefault="004E0B75" w:rsidP="00532D63">
      <w:pPr>
        <w:spacing w:after="0" w:line="240" w:lineRule="auto"/>
        <w:rPr>
          <w:rFonts w:ascii="Century Gothic" w:hAnsi="Century Gothic"/>
          <w:b/>
          <w:bCs/>
          <w:sz w:val="19"/>
          <w:szCs w:val="19"/>
        </w:rPr>
      </w:pPr>
      <w:r w:rsidRPr="00874C87">
        <w:rPr>
          <w:rFonts w:ascii="Century Gothic" w:hAnsi="Century Gothic"/>
          <w:b/>
          <w:bCs/>
          <w:sz w:val="19"/>
          <w:szCs w:val="19"/>
        </w:rPr>
        <w:lastRenderedPageBreak/>
        <w:t>Reporting to the</w:t>
      </w:r>
      <w:r w:rsidR="00362603" w:rsidRPr="00874C87">
        <w:rPr>
          <w:rFonts w:ascii="Century Gothic" w:hAnsi="Century Gothic"/>
          <w:b/>
          <w:bCs/>
          <w:sz w:val="19"/>
          <w:szCs w:val="19"/>
        </w:rPr>
        <w:t xml:space="preserve"> </w:t>
      </w:r>
      <w:r w:rsidRPr="00874C87">
        <w:rPr>
          <w:rFonts w:ascii="Century Gothic" w:hAnsi="Century Gothic"/>
          <w:b/>
          <w:bCs/>
          <w:sz w:val="19"/>
          <w:szCs w:val="19"/>
        </w:rPr>
        <w:t>Center During Closures:</w:t>
      </w:r>
    </w:p>
    <w:p w14:paraId="0935D4AF" w14:textId="1BC36DCD" w:rsidR="004E0B75" w:rsidRDefault="004E0B75" w:rsidP="00532D63">
      <w:pPr>
        <w:spacing w:after="0" w:line="240" w:lineRule="auto"/>
        <w:rPr>
          <w:rFonts w:ascii="Century Gothic" w:hAnsi="Century Gothic"/>
          <w:sz w:val="19"/>
          <w:szCs w:val="19"/>
        </w:rPr>
      </w:pPr>
      <w:r w:rsidRPr="00874C87">
        <w:rPr>
          <w:rFonts w:ascii="Century Gothic" w:hAnsi="Century Gothic"/>
          <w:sz w:val="19"/>
          <w:szCs w:val="19"/>
        </w:rPr>
        <w:t xml:space="preserve">Staff </w:t>
      </w:r>
      <w:r w:rsidR="00362603" w:rsidRPr="00874C87">
        <w:rPr>
          <w:rFonts w:ascii="Century Gothic" w:hAnsi="Century Gothic"/>
          <w:sz w:val="19"/>
          <w:szCs w:val="19"/>
        </w:rPr>
        <w:t>may choose t</w:t>
      </w:r>
      <w:r w:rsidRPr="00874C87">
        <w:rPr>
          <w:rFonts w:ascii="Century Gothic" w:hAnsi="Century Gothic"/>
          <w:sz w:val="19"/>
          <w:szCs w:val="19"/>
        </w:rPr>
        <w:t>o work from home during weather related closures</w:t>
      </w:r>
      <w:r w:rsidR="00362603" w:rsidRPr="00874C87">
        <w:rPr>
          <w:rFonts w:ascii="Century Gothic" w:hAnsi="Century Gothic"/>
          <w:sz w:val="19"/>
          <w:szCs w:val="19"/>
        </w:rPr>
        <w:t xml:space="preserve">, lasting a single day, </w:t>
      </w:r>
      <w:r w:rsidRPr="00874C87">
        <w:rPr>
          <w:rFonts w:ascii="Century Gothic" w:hAnsi="Century Gothic"/>
          <w:sz w:val="19"/>
          <w:szCs w:val="19"/>
        </w:rPr>
        <w:t>and will be paid up to their regular daily hou</w:t>
      </w:r>
      <w:r w:rsidR="00B535CB" w:rsidRPr="00874C87">
        <w:rPr>
          <w:rFonts w:ascii="Century Gothic" w:hAnsi="Century Gothic"/>
          <w:sz w:val="19"/>
          <w:szCs w:val="19"/>
        </w:rPr>
        <w:t xml:space="preserve">rs, based on work available. </w:t>
      </w:r>
    </w:p>
    <w:p w14:paraId="3357FF68" w14:textId="77777777" w:rsidR="00B87833" w:rsidRPr="00874C87" w:rsidRDefault="00B87833" w:rsidP="00532D63">
      <w:pPr>
        <w:spacing w:after="0" w:line="240" w:lineRule="auto"/>
        <w:rPr>
          <w:rFonts w:ascii="Century Gothic" w:hAnsi="Century Gothic"/>
          <w:sz w:val="19"/>
          <w:szCs w:val="19"/>
        </w:rPr>
      </w:pPr>
    </w:p>
    <w:p w14:paraId="12D1B1E2" w14:textId="6A885B18" w:rsidR="00362603" w:rsidRPr="004E0B75" w:rsidRDefault="00362603" w:rsidP="00532D63">
      <w:pPr>
        <w:spacing w:after="0" w:line="240" w:lineRule="auto"/>
        <w:rPr>
          <w:rFonts w:ascii="Century Gothic" w:hAnsi="Century Gothic"/>
          <w:sz w:val="19"/>
          <w:szCs w:val="19"/>
        </w:rPr>
      </w:pPr>
      <w:r w:rsidRPr="00874C87">
        <w:rPr>
          <w:rFonts w:ascii="Century Gothic" w:hAnsi="Century Gothic"/>
          <w:sz w:val="19"/>
          <w:szCs w:val="19"/>
        </w:rPr>
        <w:t>For closures other than those that are weather related, and for weather related closures great</w:t>
      </w:r>
      <w:r w:rsidR="00874C87" w:rsidRPr="00874C87">
        <w:rPr>
          <w:rFonts w:ascii="Century Gothic" w:hAnsi="Century Gothic"/>
          <w:sz w:val="19"/>
          <w:szCs w:val="19"/>
        </w:rPr>
        <w:t>er</w:t>
      </w:r>
      <w:r w:rsidRPr="00874C87">
        <w:rPr>
          <w:rFonts w:ascii="Century Gothic" w:hAnsi="Century Gothic"/>
          <w:sz w:val="19"/>
          <w:szCs w:val="19"/>
        </w:rPr>
        <w:t xml:space="preserve"> than one day, staff will follow the process listed above (staff quarantine periods).</w:t>
      </w:r>
    </w:p>
    <w:p w14:paraId="1EFCCCCF" w14:textId="77777777" w:rsidR="004E0B75" w:rsidRPr="004E0B75" w:rsidRDefault="004E0B75" w:rsidP="00532D63">
      <w:pPr>
        <w:spacing w:after="0" w:line="240" w:lineRule="auto"/>
        <w:rPr>
          <w:rFonts w:ascii="Century Gothic" w:hAnsi="Century Gothic"/>
          <w:b/>
          <w:bCs/>
          <w:sz w:val="19"/>
          <w:szCs w:val="19"/>
        </w:rPr>
      </w:pPr>
    </w:p>
    <w:p w14:paraId="34FE39FA" w14:textId="77777777" w:rsidR="00267983" w:rsidRPr="00435B50" w:rsidRDefault="00267983" w:rsidP="00267983">
      <w:pPr>
        <w:spacing w:after="0" w:line="240" w:lineRule="auto"/>
        <w:rPr>
          <w:rFonts w:ascii="Century Gothic" w:hAnsi="Century Gothic"/>
          <w:b/>
          <w:bCs/>
          <w:sz w:val="20"/>
          <w:szCs w:val="20"/>
        </w:rPr>
      </w:pPr>
      <w:bookmarkStart w:id="0" w:name="_Hlk89242675"/>
      <w:r w:rsidRPr="00435B50">
        <w:rPr>
          <w:rFonts w:ascii="Century Gothic" w:hAnsi="Century Gothic"/>
          <w:b/>
          <w:bCs/>
          <w:sz w:val="20"/>
          <w:szCs w:val="20"/>
        </w:rPr>
        <w:t>Educational Opportunities Procedure:</w:t>
      </w:r>
    </w:p>
    <w:p w14:paraId="153E61BA" w14:textId="3EBAC598" w:rsidR="000B5E42" w:rsidRPr="00435B50" w:rsidRDefault="000B5E42" w:rsidP="00267983">
      <w:pPr>
        <w:spacing w:after="0" w:line="240" w:lineRule="auto"/>
        <w:rPr>
          <w:rFonts w:ascii="Century Gothic" w:hAnsi="Century Gothic"/>
          <w:b/>
          <w:bCs/>
          <w:sz w:val="19"/>
          <w:szCs w:val="19"/>
        </w:rPr>
      </w:pPr>
      <w:r w:rsidRPr="00435B50">
        <w:rPr>
          <w:rFonts w:ascii="Century Gothic" w:hAnsi="Century Gothic"/>
          <w:b/>
          <w:bCs/>
          <w:sz w:val="19"/>
          <w:szCs w:val="19"/>
        </w:rPr>
        <w:t>Staff should check in with families regarding the need for an iPad and data for program connections, early in the year, prior to classroom closures occurring.</w:t>
      </w:r>
    </w:p>
    <w:p w14:paraId="08548ECC" w14:textId="779DE2EB" w:rsidR="00A92B4A" w:rsidRPr="00435B50" w:rsidRDefault="00A92B4A" w:rsidP="00A92B4A">
      <w:pPr>
        <w:spacing w:after="0" w:line="240" w:lineRule="auto"/>
        <w:rPr>
          <w:rFonts w:ascii="Century Gothic" w:hAnsi="Century Gothic"/>
          <w:b/>
          <w:bCs/>
          <w:sz w:val="19"/>
          <w:szCs w:val="19"/>
        </w:rPr>
      </w:pPr>
      <w:r w:rsidRPr="00435B50">
        <w:rPr>
          <w:rFonts w:ascii="Century Gothic" w:hAnsi="Century Gothic"/>
          <w:sz w:val="19"/>
          <w:szCs w:val="19"/>
        </w:rPr>
        <w:t>The program’s goal in offering children and families educational opportunities during closures is to continue children’s school readiness and to educate families on the important role they play in meeting their child’s needs through rich and intentional interactions.</w:t>
      </w:r>
      <w:r w:rsidR="006B595C" w:rsidRPr="00435B50">
        <w:rPr>
          <w:rFonts w:ascii="Century Gothic" w:hAnsi="Century Gothic"/>
          <w:sz w:val="19"/>
          <w:szCs w:val="19"/>
        </w:rPr>
        <w:t xml:space="preserve"> </w:t>
      </w:r>
      <w:r w:rsidRPr="00435B50">
        <w:rPr>
          <w:rFonts w:ascii="Century Gothic" w:hAnsi="Century Gothic"/>
          <w:sz w:val="19"/>
          <w:szCs w:val="19"/>
        </w:rPr>
        <w:t>Expectations for providing an educational opportunity is that it is child centered, with developmentally appropriate experiences that incorporate learning objectives across all domains of development.</w:t>
      </w:r>
      <w:r w:rsidRPr="00435B50">
        <w:rPr>
          <w:rFonts w:ascii="Century Gothic" w:hAnsi="Century Gothic"/>
          <w:b/>
          <w:bCs/>
          <w:sz w:val="19"/>
          <w:szCs w:val="19"/>
        </w:rPr>
        <w:t xml:space="preserve"> </w:t>
      </w:r>
    </w:p>
    <w:p w14:paraId="42B2E778" w14:textId="77777777" w:rsidR="00267983" w:rsidRPr="00435B50" w:rsidRDefault="00267983" w:rsidP="00267983">
      <w:pPr>
        <w:spacing w:after="0" w:line="240" w:lineRule="auto"/>
        <w:rPr>
          <w:rFonts w:ascii="Century Gothic" w:hAnsi="Century Gothic"/>
          <w:b/>
          <w:bCs/>
          <w:sz w:val="19"/>
          <w:szCs w:val="19"/>
        </w:rPr>
      </w:pPr>
      <w:r w:rsidRPr="00435B50">
        <w:rPr>
          <w:rFonts w:ascii="Century Gothic" w:hAnsi="Century Gothic"/>
          <w:b/>
          <w:bCs/>
          <w:sz w:val="19"/>
          <w:szCs w:val="19"/>
        </w:rPr>
        <w:t>Full classroom closures, including full quarantine</w:t>
      </w:r>
    </w:p>
    <w:p w14:paraId="6466C154"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 xml:space="preserve">Educational opportunities will be offered each day of a closure, full quarantine or otherwise, over and above the number of built in closures for the program year (3 snow days), and documented on the Educational Opportunities During Closures form.  </w:t>
      </w:r>
    </w:p>
    <w:p w14:paraId="5513B271" w14:textId="77777777" w:rsidR="00267983" w:rsidRPr="00435B50" w:rsidRDefault="00267983" w:rsidP="00267983">
      <w:pPr>
        <w:pStyle w:val="ListParagraph"/>
        <w:numPr>
          <w:ilvl w:val="1"/>
          <w:numId w:val="1"/>
        </w:numPr>
        <w:spacing w:after="0" w:line="240" w:lineRule="auto"/>
        <w:rPr>
          <w:rFonts w:ascii="Century Gothic" w:hAnsi="Century Gothic"/>
          <w:sz w:val="19"/>
          <w:szCs w:val="19"/>
        </w:rPr>
      </w:pPr>
      <w:r w:rsidRPr="00435B50">
        <w:rPr>
          <w:rFonts w:ascii="Century Gothic" w:hAnsi="Century Gothic"/>
          <w:sz w:val="19"/>
          <w:szCs w:val="19"/>
        </w:rPr>
        <w:t xml:space="preserve">Each entry is reflective of what is offered for every child. </w:t>
      </w:r>
    </w:p>
    <w:p w14:paraId="6FB18DB6" w14:textId="77777777" w:rsidR="00267983" w:rsidRPr="00435B50" w:rsidRDefault="00267983" w:rsidP="00267983">
      <w:pPr>
        <w:pStyle w:val="ListParagraph"/>
        <w:numPr>
          <w:ilvl w:val="1"/>
          <w:numId w:val="1"/>
        </w:numPr>
        <w:spacing w:after="0" w:line="240" w:lineRule="auto"/>
        <w:rPr>
          <w:rFonts w:ascii="Century Gothic" w:hAnsi="Century Gothic"/>
          <w:sz w:val="19"/>
          <w:szCs w:val="19"/>
        </w:rPr>
      </w:pPr>
      <w:r w:rsidRPr="00435B50">
        <w:rPr>
          <w:rFonts w:ascii="Century Gothic" w:hAnsi="Century Gothic"/>
          <w:sz w:val="19"/>
          <w:szCs w:val="19"/>
        </w:rPr>
        <w:t xml:space="preserve"> You do not need to fill out a form on each child in your classroom.</w:t>
      </w:r>
    </w:p>
    <w:p w14:paraId="09967834"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The full teaching team will plan the daily educational opportunity with a designated teaching staff person that will make sure plans are delivered, implemented and documentation is completed.</w:t>
      </w:r>
    </w:p>
    <w:p w14:paraId="6C8E2ABF"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 xml:space="preserve">The Creative Curriculum and teacher created videos and content are to be used along with ReadyRosie when planning an educational opportunity. </w:t>
      </w:r>
    </w:p>
    <w:p w14:paraId="250AC2A5" w14:textId="77777777" w:rsidR="00267983" w:rsidRPr="00435B50" w:rsidRDefault="00267983" w:rsidP="00267983">
      <w:pPr>
        <w:pStyle w:val="ListParagraph"/>
        <w:numPr>
          <w:ilvl w:val="1"/>
          <w:numId w:val="1"/>
        </w:numPr>
        <w:spacing w:after="0" w:line="240" w:lineRule="auto"/>
        <w:rPr>
          <w:rFonts w:ascii="Century Gothic" w:hAnsi="Century Gothic"/>
          <w:sz w:val="19"/>
          <w:szCs w:val="19"/>
        </w:rPr>
      </w:pPr>
      <w:r w:rsidRPr="00435B50">
        <w:rPr>
          <w:rFonts w:ascii="Century Gothic" w:hAnsi="Century Gothic"/>
          <w:sz w:val="19"/>
          <w:szCs w:val="19"/>
        </w:rPr>
        <w:t>Utilizing the curriculum resources and goals will ensure the skills, knowledge and concepts for all domains of learning will continued to be supported.</w:t>
      </w:r>
    </w:p>
    <w:p w14:paraId="28DA0517"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 xml:space="preserve">After 4 full days of closure, and at least weekly for extended closures, a classroom Zoom will be offered to give the children an opportunity to see their teachers and to see the children that participate. </w:t>
      </w:r>
    </w:p>
    <w:p w14:paraId="4F021254"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Educational Opportunity examples and Zoom ideas can be found at the end of the document</w:t>
      </w:r>
    </w:p>
    <w:p w14:paraId="1D860B97" w14:textId="77777777" w:rsidR="00267983" w:rsidRPr="00435B50" w:rsidRDefault="00267983" w:rsidP="00267983">
      <w:pPr>
        <w:spacing w:after="0" w:line="240" w:lineRule="auto"/>
        <w:rPr>
          <w:rFonts w:ascii="Century Gothic" w:hAnsi="Century Gothic"/>
          <w:b/>
          <w:bCs/>
          <w:sz w:val="19"/>
          <w:szCs w:val="19"/>
        </w:rPr>
      </w:pPr>
      <w:r w:rsidRPr="00435B50">
        <w:rPr>
          <w:rFonts w:ascii="Century Gothic" w:hAnsi="Century Gothic"/>
          <w:b/>
          <w:bCs/>
          <w:sz w:val="19"/>
          <w:szCs w:val="19"/>
        </w:rPr>
        <w:t>Partial classroom closures, including partial quarantine</w:t>
      </w:r>
    </w:p>
    <w:p w14:paraId="1F83F43B" w14:textId="053E2C67" w:rsidR="004E0B75" w:rsidRPr="004E0B75" w:rsidRDefault="00267983" w:rsidP="004E0B75">
      <w:pPr>
        <w:pStyle w:val="ListParagraph"/>
        <w:numPr>
          <w:ilvl w:val="0"/>
          <w:numId w:val="16"/>
        </w:numPr>
        <w:spacing w:after="0" w:line="240" w:lineRule="auto"/>
        <w:rPr>
          <w:rFonts w:eastAsiaTheme="minorEastAsia"/>
          <w:sz w:val="19"/>
          <w:szCs w:val="19"/>
        </w:rPr>
      </w:pPr>
      <w:r w:rsidRPr="00435B50">
        <w:rPr>
          <w:rFonts w:ascii="Century Gothic" w:hAnsi="Century Gothic"/>
          <w:sz w:val="19"/>
          <w:szCs w:val="19"/>
        </w:rPr>
        <w:t>Families of children who are unable to attend during a partial closure or partial quarantine will be encouraged to utilize ReadyRosie for the duration of their child’s absence.</w:t>
      </w:r>
    </w:p>
    <w:p w14:paraId="52455127" w14:textId="77777777" w:rsidR="004E0B75" w:rsidRDefault="004E0B75" w:rsidP="00267983">
      <w:pPr>
        <w:spacing w:after="0" w:line="240" w:lineRule="auto"/>
        <w:rPr>
          <w:rFonts w:ascii="Century Gothic" w:hAnsi="Century Gothic"/>
          <w:b/>
          <w:bCs/>
          <w:sz w:val="20"/>
          <w:szCs w:val="20"/>
        </w:rPr>
      </w:pPr>
    </w:p>
    <w:p w14:paraId="28F34604" w14:textId="204A0242" w:rsidR="00267983" w:rsidRPr="00435B50" w:rsidRDefault="00267983" w:rsidP="00267983">
      <w:pPr>
        <w:spacing w:after="0" w:line="240" w:lineRule="auto"/>
        <w:rPr>
          <w:rFonts w:ascii="Century Gothic" w:hAnsi="Century Gothic"/>
          <w:b/>
          <w:bCs/>
          <w:sz w:val="20"/>
          <w:szCs w:val="20"/>
        </w:rPr>
      </w:pPr>
      <w:r w:rsidRPr="00435B50">
        <w:rPr>
          <w:rFonts w:ascii="Century Gothic" w:hAnsi="Century Gothic"/>
          <w:b/>
          <w:bCs/>
          <w:sz w:val="20"/>
          <w:szCs w:val="20"/>
        </w:rPr>
        <w:t>Additional Family Resource Supports During Closures:</w:t>
      </w:r>
    </w:p>
    <w:p w14:paraId="17D1CEDD" w14:textId="77777777" w:rsidR="00267983" w:rsidRPr="00435B50" w:rsidRDefault="00267983" w:rsidP="00E14990">
      <w:pPr>
        <w:pStyle w:val="ListParagraph"/>
        <w:numPr>
          <w:ilvl w:val="0"/>
          <w:numId w:val="14"/>
        </w:numPr>
        <w:spacing w:after="0" w:line="240" w:lineRule="auto"/>
        <w:rPr>
          <w:rFonts w:ascii="Century Gothic" w:hAnsi="Century Gothic" w:cstheme="minorHAnsi"/>
          <w:b/>
          <w:bCs/>
          <w:sz w:val="19"/>
          <w:szCs w:val="19"/>
          <w:u w:val="single"/>
        </w:rPr>
      </w:pPr>
      <w:r w:rsidRPr="00435B50">
        <w:rPr>
          <w:rFonts w:ascii="Century Gothic" w:eastAsia="Times New Roman" w:hAnsi="Century Gothic" w:cstheme="minorHAnsi"/>
          <w:color w:val="000000"/>
          <w:sz w:val="19"/>
          <w:szCs w:val="19"/>
          <w:bdr w:val="none" w:sz="0" w:space="0" w:color="auto" w:frame="1"/>
        </w:rPr>
        <w:t>If the quarantine is a full quarantine and will take place between five to 14 days, family engagement staff will reach out to each family, within the first week, to help determine immediate needs and support connections. </w:t>
      </w:r>
    </w:p>
    <w:p w14:paraId="66F9ABBB" w14:textId="77777777" w:rsidR="00267983" w:rsidRPr="00435B50" w:rsidRDefault="00267983" w:rsidP="00E14990">
      <w:pPr>
        <w:pStyle w:val="ListParagraph"/>
        <w:numPr>
          <w:ilvl w:val="0"/>
          <w:numId w:val="14"/>
        </w:numPr>
        <w:spacing w:after="0" w:line="240" w:lineRule="auto"/>
        <w:rPr>
          <w:rFonts w:ascii="Century Gothic" w:hAnsi="Century Gothic" w:cs="Calibri"/>
          <w:b/>
          <w:bCs/>
          <w:sz w:val="19"/>
          <w:szCs w:val="19"/>
          <w:u w:val="single"/>
        </w:rPr>
      </w:pPr>
      <w:r w:rsidRPr="00435B50">
        <w:rPr>
          <w:rFonts w:ascii="Century Gothic" w:eastAsia="Times New Roman" w:hAnsi="Century Gothic" w:cs="Calibri"/>
          <w:color w:val="000000"/>
          <w:sz w:val="19"/>
          <w:szCs w:val="19"/>
          <w:bdr w:val="none" w:sz="0" w:space="0" w:color="auto" w:frame="1"/>
        </w:rPr>
        <w:t xml:space="preserve">If the quarantine is a full quarantine and will take place for a period greater than 14 days, </w:t>
      </w:r>
      <w:r w:rsidRPr="00435B50">
        <w:rPr>
          <w:rFonts w:ascii="Century Gothic" w:eastAsia="Times New Roman" w:hAnsi="Century Gothic" w:cs="Calibri"/>
          <w:color w:val="201F1E"/>
          <w:sz w:val="19"/>
          <w:szCs w:val="19"/>
          <w:bdr w:val="none" w:sz="0" w:space="0" w:color="auto" w:frame="1"/>
          <w:shd w:val="clear" w:color="auto" w:fill="FFFFFF"/>
        </w:rPr>
        <w:t>family engagement staff will connect with the classroom Lead Teacher and may lend additional support by offering activities such as a Zoom resilience session and/or posting family related resources to the classroom communication app.</w:t>
      </w:r>
      <w:r w:rsidRPr="00435B50">
        <w:rPr>
          <w:rFonts w:ascii="Century Gothic" w:eastAsia="Times New Roman" w:hAnsi="Century Gothic" w:cs="Calibri"/>
          <w:color w:val="000000"/>
          <w:sz w:val="19"/>
          <w:szCs w:val="19"/>
          <w:bdr w:val="none" w:sz="0" w:space="0" w:color="auto" w:frame="1"/>
        </w:rPr>
        <w:t> or virtual platform (Facebook, Seesaw, etc.).</w:t>
      </w:r>
    </w:p>
    <w:p w14:paraId="133E0EA9" w14:textId="77777777" w:rsidR="00267983" w:rsidRPr="00435B50" w:rsidRDefault="00267983" w:rsidP="00C713EE">
      <w:pPr>
        <w:numPr>
          <w:ilvl w:val="0"/>
          <w:numId w:val="13"/>
        </w:numPr>
        <w:shd w:val="clear" w:color="auto" w:fill="FFFFFF"/>
        <w:spacing w:after="0" w:line="240" w:lineRule="auto"/>
        <w:rPr>
          <w:rFonts w:ascii="Century Gothic" w:eastAsia="Times New Roman" w:hAnsi="Century Gothic" w:cs="Calibri"/>
          <w:color w:val="000000"/>
          <w:sz w:val="19"/>
          <w:szCs w:val="19"/>
        </w:rPr>
      </w:pPr>
      <w:r w:rsidRPr="00435B50">
        <w:rPr>
          <w:rFonts w:ascii="Century Gothic" w:eastAsia="Times New Roman" w:hAnsi="Century Gothic" w:cs="Calibri"/>
          <w:color w:val="000000"/>
          <w:sz w:val="19"/>
          <w:szCs w:val="19"/>
          <w:bdr w:val="none" w:sz="0" w:space="0" w:color="auto" w:frame="1"/>
        </w:rPr>
        <w:t>If the quarantine is a partial quarantine and will take place between five to 14 days, family engagement staff will reach out to each family whose child is in quarantine, within the first week, to determine immediate needs and support connections. </w:t>
      </w:r>
    </w:p>
    <w:p w14:paraId="3C89FCBC" w14:textId="4905197F" w:rsidR="7B7B8A9F" w:rsidRPr="00435B50" w:rsidRDefault="7B7B8A9F" w:rsidP="00C713EE">
      <w:pPr>
        <w:spacing w:after="0" w:line="240" w:lineRule="auto"/>
        <w:rPr>
          <w:rFonts w:ascii="Times New Roman" w:eastAsia="Times New Roman" w:hAnsi="Times New Roman" w:cs="Times New Roman"/>
          <w:sz w:val="19"/>
          <w:szCs w:val="19"/>
          <w:u w:val="single"/>
        </w:rPr>
      </w:pPr>
    </w:p>
    <w:p w14:paraId="71B95D23" w14:textId="5EE09CA4" w:rsidR="44D75E1C" w:rsidRPr="00435B50" w:rsidRDefault="44D75E1C" w:rsidP="00C713EE">
      <w:pPr>
        <w:spacing w:after="0" w:line="240" w:lineRule="auto"/>
        <w:rPr>
          <w:rFonts w:ascii="Century Gothic" w:eastAsia="Century Gothic" w:hAnsi="Century Gothic" w:cs="Century Gothic"/>
          <w:sz w:val="20"/>
          <w:szCs w:val="20"/>
        </w:rPr>
      </w:pPr>
      <w:bookmarkStart w:id="1" w:name="_Hlk89258391"/>
      <w:r w:rsidRPr="00435B50">
        <w:rPr>
          <w:rFonts w:ascii="Century Gothic" w:eastAsia="Century Gothic" w:hAnsi="Century Gothic" w:cs="Century Gothic"/>
          <w:b/>
          <w:sz w:val="20"/>
          <w:szCs w:val="20"/>
        </w:rPr>
        <w:t>Active Supervision and Safe Environments:</w:t>
      </w:r>
    </w:p>
    <w:bookmarkEnd w:id="1"/>
    <w:p w14:paraId="57991AC0" w14:textId="5511DC4D" w:rsidR="44D75E1C" w:rsidRPr="00435B50" w:rsidRDefault="44D75E1C" w:rsidP="00CC25E5">
      <w:pPr>
        <w:spacing w:after="0"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Ensuring active supervision and safe environments is always important, but especially during this challenging time.  Contact with families </w:t>
      </w:r>
      <w:r w:rsidR="00435B50">
        <w:rPr>
          <w:rFonts w:ascii="Century Gothic" w:eastAsia="Century Gothic" w:hAnsi="Century Gothic" w:cs="Century Gothic"/>
          <w:sz w:val="19"/>
          <w:szCs w:val="19"/>
        </w:rPr>
        <w:t>during closures</w:t>
      </w:r>
      <w:r w:rsidRPr="00435B50">
        <w:rPr>
          <w:rFonts w:ascii="Century Gothic" w:eastAsia="Century Gothic" w:hAnsi="Century Gothic" w:cs="Century Gothic"/>
          <w:sz w:val="19"/>
          <w:szCs w:val="19"/>
        </w:rPr>
        <w:t xml:space="preserve"> is another opportunity to have meaningful conversations about the importance of active supervision, safe environments, and unintentional injuries.</w:t>
      </w:r>
      <w:r w:rsidR="00435B50">
        <w:rPr>
          <w:rFonts w:ascii="Century Gothic" w:eastAsia="Century Gothic" w:hAnsi="Century Gothic" w:cs="Century Gothic"/>
          <w:sz w:val="19"/>
          <w:szCs w:val="19"/>
        </w:rPr>
        <w:t xml:space="preserve"> </w:t>
      </w:r>
      <w:r w:rsidRPr="00435B50">
        <w:rPr>
          <w:rFonts w:ascii="Century Gothic" w:eastAsia="Century Gothic" w:hAnsi="Century Gothic" w:cs="Century Gothic"/>
          <w:sz w:val="19"/>
          <w:szCs w:val="19"/>
        </w:rPr>
        <w:t>Strategies for the home are similar to those in the classroom.  To break it down for families, start by focusing on anticipating children’s behavior (running or likes to hide), childproofing (child safety locks, medicine lock box), and supervision (pedestrian safety, appropriate care for child while parents are working).</w:t>
      </w:r>
    </w:p>
    <w:p w14:paraId="16CDBDCD" w14:textId="563541AA" w:rsidR="005932AC" w:rsidRPr="00435B50" w:rsidRDefault="44D75E1C" w:rsidP="005932AC">
      <w:pPr>
        <w:pStyle w:val="ListParagraph"/>
        <w:numPr>
          <w:ilvl w:val="0"/>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Six Active Supervision Strategies</w:t>
      </w:r>
    </w:p>
    <w:p w14:paraId="26B47FF5" w14:textId="5789BB19"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Set Up the Environment-Ensure the area is safe.  Examples-large furniture is strapped to the wall, child safety equipment is used (locks for cabinets, window wedge), adding a barrier (fence or cones) around an outdoor space, and medication is kept out of the reach of children (use a lock box).</w:t>
      </w:r>
    </w:p>
    <w:p w14:paraId="6B417404" w14:textId="4EE4DEB6"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 xml:space="preserve">Positioning Adults-Ensure young children can be seen at all times and have responsible, appropriate care when being cared for by others.  Holding on to a child’s hand while in the parking lot or at the store is especially important. </w:t>
      </w:r>
    </w:p>
    <w:p w14:paraId="7C52A22A" w14:textId="19781184"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Scan and Count-Count children often to ensure everyone is accounted for at all times when moving from one place to another.</w:t>
      </w:r>
    </w:p>
    <w:p w14:paraId="41644787" w14:textId="26CA5F0D"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Listen-Ensure young children can be heard at all times.</w:t>
      </w:r>
    </w:p>
    <w:p w14:paraId="39C553C2" w14:textId="25751325"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Anticipate Children’s Behavior-Be aware of children that tend to wander, hide, or run.</w:t>
      </w:r>
    </w:p>
    <w:p w14:paraId="5F2ACC67" w14:textId="072EC52F" w:rsidR="44D75E1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Engage and Redirect-Be aware of children’s actions and behaviors (hitting, biting, increased frustration).  Direct children to other activities or events before a situation erupts.</w:t>
      </w:r>
    </w:p>
    <w:p w14:paraId="6BCC7AD9" w14:textId="3C9384EE" w:rsidR="00435B50" w:rsidRPr="00435B50" w:rsidRDefault="00435B50" w:rsidP="00435B50">
      <w:pPr>
        <w:spacing w:after="0" w:line="240" w:lineRule="auto"/>
        <w:rPr>
          <w:rFonts w:ascii="Century Gothic" w:eastAsia="Century Gothic" w:hAnsi="Century Gothic" w:cs="Century Gothic"/>
          <w:sz w:val="20"/>
          <w:szCs w:val="20"/>
        </w:rPr>
      </w:pPr>
      <w:r w:rsidRPr="00435B50">
        <w:rPr>
          <w:rFonts w:ascii="Century Gothic" w:eastAsia="Century Gothic" w:hAnsi="Century Gothic" w:cs="Century Gothic"/>
          <w:b/>
          <w:sz w:val="20"/>
          <w:szCs w:val="20"/>
        </w:rPr>
        <w:t>Active Supervision and Safe Environments</w:t>
      </w:r>
      <w:r>
        <w:rPr>
          <w:rFonts w:ascii="Century Gothic" w:eastAsia="Century Gothic" w:hAnsi="Century Gothic" w:cs="Century Gothic"/>
          <w:b/>
          <w:sz w:val="20"/>
          <w:szCs w:val="20"/>
        </w:rPr>
        <w:t xml:space="preserve"> Continued</w:t>
      </w:r>
      <w:r w:rsidRPr="00435B50">
        <w:rPr>
          <w:rFonts w:ascii="Century Gothic" w:eastAsia="Century Gothic" w:hAnsi="Century Gothic" w:cs="Century Gothic"/>
          <w:b/>
          <w:sz w:val="20"/>
          <w:szCs w:val="20"/>
        </w:rPr>
        <w:t>:</w:t>
      </w:r>
    </w:p>
    <w:p w14:paraId="3F5B6D8B" w14:textId="0ED70868" w:rsidR="00A417F7" w:rsidRPr="00435B50" w:rsidRDefault="44D75E1C" w:rsidP="00A417F7">
      <w:pPr>
        <w:pStyle w:val="ListParagraph"/>
        <w:numPr>
          <w:ilvl w:val="0"/>
          <w:numId w:val="45"/>
        </w:numPr>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 Tips for Talking to Families</w:t>
      </w:r>
    </w:p>
    <w:p w14:paraId="2B13085D" w14:textId="6B5E07BC" w:rsidR="44D75E1C" w:rsidRPr="00435B50" w:rsidRDefault="44D75E1C" w:rsidP="00A417F7">
      <w:pPr>
        <w:pStyle w:val="ListParagraph"/>
        <w:numPr>
          <w:ilvl w:val="1"/>
          <w:numId w:val="45"/>
        </w:numPr>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Engage families using strength-based attitudes and relationship-based practices that are family-focused/child-centered, mutually respectful, and culturally responsive.</w:t>
      </w:r>
    </w:p>
    <w:p w14:paraId="37A8E86B" w14:textId="6D8FC46E" w:rsidR="44D75E1C" w:rsidRPr="00435B50" w:rsidRDefault="44D75E1C" w:rsidP="0BCDEE85">
      <w:pPr>
        <w:pStyle w:val="ListParagraph"/>
        <w:numPr>
          <w:ilvl w:val="1"/>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Sample conversation starters to talk about safety and injury prevention with families:</w:t>
      </w:r>
    </w:p>
    <w:p w14:paraId="25ACE3AE" w14:textId="1A66F461"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“Families often ask me how to make sure their child can explore safely.  Do you have any concerns about (child’s name) safety that you would like to discuss?”</w:t>
      </w:r>
    </w:p>
    <w:p w14:paraId="170855DA" w14:textId="3E9E57F1"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“Your child is now home during the day more often than in the past.  Do you have any questions about how to safely prepare your home or outdoor area?”</w:t>
      </w:r>
    </w:p>
    <w:p w14:paraId="2A899048" w14:textId="2FD05E7D" w:rsidR="44D75E1C" w:rsidRPr="00435B50" w:rsidRDefault="44D75E1C" w:rsidP="0BCDEE85">
      <w:pPr>
        <w:pStyle w:val="ListParagraph"/>
        <w:numPr>
          <w:ilvl w:val="3"/>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If families are in need of safety products (smoke/carbon monoxide alarms, medicine lock boxes, window wedges, safety locks, etc), contact known local resources, a Family Engagement Specialist, or supervisor for assistance.</w:t>
      </w:r>
    </w:p>
    <w:p w14:paraId="30AA4E1D" w14:textId="7A4CF1BC"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“Many families like using a safety checklist to help them figure out how to find and remove items from their home that could injure their child.  I have a checklist.  Would you like to look at it together?”</w:t>
      </w:r>
    </w:p>
    <w:p w14:paraId="5FC28ABB" w14:textId="10E8E0EE"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Visit this website for more conversation starters and tips: </w:t>
      </w:r>
      <w:hyperlink r:id="rId12">
        <w:r w:rsidRPr="00435B50">
          <w:rPr>
            <w:rStyle w:val="Hyperlink"/>
            <w:rFonts w:ascii="Century Gothic" w:eastAsia="Century Gothic" w:hAnsi="Century Gothic" w:cs="Century Gothic"/>
            <w:sz w:val="19"/>
            <w:szCs w:val="19"/>
          </w:rPr>
          <w:t>https://eclkc.ohs.acf.hhs.gov/sites/default/files/pdf/guide-to-safety-conversations.pdf</w:t>
        </w:r>
      </w:hyperlink>
    </w:p>
    <w:p w14:paraId="252B5792" w14:textId="55DAE465" w:rsidR="00A417F7" w:rsidRPr="00435B50" w:rsidRDefault="44D75E1C" w:rsidP="00A417F7">
      <w:pPr>
        <w:pStyle w:val="ListParagraph"/>
        <w:numPr>
          <w:ilvl w:val="0"/>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Staff Resources and Webinars</w:t>
      </w:r>
    </w:p>
    <w:p w14:paraId="7B373ED2" w14:textId="5042DDE3" w:rsidR="44D75E1C" w:rsidRPr="00435B50" w:rsidRDefault="44D75E1C" w:rsidP="00A417F7">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Active Supervision Information/Resources and Home Safety Checklists on Weebly-</w:t>
      </w:r>
      <w:hyperlink r:id="rId13">
        <w:r w:rsidRPr="00435B50">
          <w:rPr>
            <w:rStyle w:val="Hyperlink"/>
            <w:rFonts w:ascii="Century Gothic" w:eastAsia="Century Gothic" w:hAnsi="Century Gothic" w:cs="Century Gothic"/>
            <w:sz w:val="19"/>
            <w:szCs w:val="19"/>
          </w:rPr>
          <w:t>https://www.nmcaahs.com/active-supervision.html</w:t>
        </w:r>
      </w:hyperlink>
    </w:p>
    <w:p w14:paraId="6F16146F" w14:textId="2D1E420C" w:rsidR="44D75E1C" w:rsidRPr="00435B50" w:rsidRDefault="44D75E1C" w:rsidP="0BCDEE85">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Training Video-</w:t>
      </w:r>
      <w:hyperlink r:id="rId14">
        <w:r w:rsidRPr="00435B50">
          <w:rPr>
            <w:rStyle w:val="Hyperlink"/>
            <w:rFonts w:ascii="Century Gothic" w:eastAsia="Century Gothic" w:hAnsi="Century Gothic" w:cs="Century Gothic"/>
            <w:sz w:val="19"/>
            <w:szCs w:val="19"/>
          </w:rPr>
          <w:t>https://eclkc.ohs.acf.hhs.gov/video/supporting-home-safety-during-covid-19</w:t>
        </w:r>
      </w:hyperlink>
    </w:p>
    <w:p w14:paraId="132D3B6A" w14:textId="28C70BB8" w:rsidR="44D75E1C" w:rsidRPr="00435B50" w:rsidRDefault="44D75E1C" w:rsidP="0BCDEE85">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Early Childhood Learning and Knowledge Center- </w:t>
      </w:r>
      <w:hyperlink r:id="rId15">
        <w:r w:rsidRPr="00435B50">
          <w:rPr>
            <w:rStyle w:val="Hyperlink"/>
            <w:rFonts w:ascii="Century Gothic" w:eastAsia="Century Gothic" w:hAnsi="Century Gothic" w:cs="Century Gothic"/>
            <w:sz w:val="19"/>
            <w:szCs w:val="19"/>
          </w:rPr>
          <w:t>https://eclkc.ohs.acf.hhs.gov/</w:t>
        </w:r>
      </w:hyperlink>
    </w:p>
    <w:p w14:paraId="1C9225B4" w14:textId="4BE94DE5" w:rsidR="44D75E1C" w:rsidRPr="00435B50" w:rsidRDefault="44D75E1C" w:rsidP="0BCDEE85">
      <w:pPr>
        <w:pStyle w:val="ListParagraph"/>
        <w:numPr>
          <w:ilvl w:val="0"/>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Family Resources and Checklists </w:t>
      </w:r>
    </w:p>
    <w:p w14:paraId="75A59B18" w14:textId="3A9B9A51" w:rsidR="44D75E1C" w:rsidRPr="00435B50" w:rsidRDefault="44D75E1C" w:rsidP="0BCDEE85">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Procedure Manual-Active Supervision-Family Resources Tab-</w:t>
      </w:r>
      <w:hyperlink r:id="rId16">
        <w:r w:rsidRPr="00435B50">
          <w:rPr>
            <w:rStyle w:val="Hyperlink"/>
            <w:rFonts w:ascii="Century Gothic" w:eastAsia="Century Gothic" w:hAnsi="Century Gothic" w:cs="Century Gothic"/>
            <w:sz w:val="19"/>
            <w:szCs w:val="19"/>
          </w:rPr>
          <w:t>https://www.nmcaahs.com/active-supervision.html</w:t>
        </w:r>
      </w:hyperlink>
    </w:p>
    <w:p w14:paraId="57E6083B" w14:textId="68FC7723"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Home Safety Checklist</w:t>
      </w:r>
    </w:p>
    <w:p w14:paraId="7E685AF4" w14:textId="2E07BE04"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Injury Prevention Starts at Home</w:t>
      </w:r>
    </w:p>
    <w:p w14:paraId="6BA5B709" w14:textId="3224426B"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Safety and Injury Prevention</w:t>
      </w:r>
    </w:p>
    <w:p w14:paraId="62E4B2C8" w14:textId="2B98B4C1"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A Guide to Safety Conversations with Families</w:t>
      </w:r>
    </w:p>
    <w:p w14:paraId="75704EC2" w14:textId="2D4C9C15" w:rsidR="009A2CBA" w:rsidRPr="00435B50" w:rsidRDefault="44D75E1C" w:rsidP="009A2CBA">
      <w:pPr>
        <w:pStyle w:val="ListParagraph"/>
        <w:numPr>
          <w:ilvl w:val="1"/>
          <w:numId w:val="44"/>
        </w:numPr>
        <w:spacing w:after="0" w:line="240" w:lineRule="auto"/>
        <w:rPr>
          <w:rStyle w:val="Hyperlink"/>
          <w:rFonts w:ascii="Century Gothic" w:eastAsia="Century Gothic" w:hAnsi="Century Gothic" w:cs="Century Gothic"/>
          <w:color w:val="auto"/>
          <w:sz w:val="19"/>
          <w:szCs w:val="19"/>
          <w:u w:val="none"/>
        </w:rPr>
      </w:pPr>
      <w:r w:rsidRPr="00435B50">
        <w:rPr>
          <w:rFonts w:ascii="Century Gothic" w:eastAsia="Century Gothic" w:hAnsi="Century Gothic" w:cs="Century Gothic"/>
          <w:sz w:val="19"/>
          <w:szCs w:val="19"/>
        </w:rPr>
        <w:t>Home Safety Checklists-</w:t>
      </w:r>
      <w:hyperlink r:id="rId17">
        <w:r w:rsidRPr="00435B50">
          <w:rPr>
            <w:rStyle w:val="Hyperlink"/>
            <w:rFonts w:ascii="Century Gothic" w:eastAsia="Century Gothic" w:hAnsi="Century Gothic" w:cs="Century Gothic"/>
            <w:sz w:val="19"/>
            <w:szCs w:val="19"/>
          </w:rPr>
          <w:t>https://kidshealth.org/en/parents/household-checklist.html</w:t>
        </w:r>
      </w:hyperlink>
    </w:p>
    <w:p w14:paraId="0A632E19" w14:textId="77777777" w:rsidR="000174FE" w:rsidRPr="00435B50" w:rsidRDefault="000174FE" w:rsidP="00435B50">
      <w:pPr>
        <w:spacing w:after="0" w:line="240" w:lineRule="auto"/>
        <w:rPr>
          <w:rFonts w:ascii="Century Gothic" w:eastAsia="Century Gothic" w:hAnsi="Century Gothic" w:cs="Century Gothic"/>
          <w:sz w:val="19"/>
          <w:szCs w:val="19"/>
        </w:rPr>
      </w:pPr>
    </w:p>
    <w:bookmarkEnd w:id="0"/>
    <w:p w14:paraId="1D2A25D7" w14:textId="77777777" w:rsidR="0097696C" w:rsidRPr="00435B50" w:rsidRDefault="0097696C" w:rsidP="009A2CBA">
      <w:pPr>
        <w:spacing w:after="0" w:line="240" w:lineRule="auto"/>
        <w:rPr>
          <w:rFonts w:ascii="Century Gothic" w:hAnsi="Century Gothic"/>
          <w:b/>
          <w:bCs/>
          <w:sz w:val="20"/>
          <w:szCs w:val="20"/>
        </w:rPr>
      </w:pPr>
      <w:r w:rsidRPr="00435B50">
        <w:rPr>
          <w:rFonts w:ascii="Century Gothic" w:hAnsi="Century Gothic"/>
          <w:b/>
          <w:bCs/>
          <w:sz w:val="20"/>
          <w:szCs w:val="20"/>
        </w:rPr>
        <w:t>Educational Opportunities Examples:</w:t>
      </w:r>
    </w:p>
    <w:p w14:paraId="74FA79F3"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ReadyRosie generated playlist sent out on Mondays</w:t>
      </w:r>
    </w:p>
    <w:p w14:paraId="48255F1B"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Teaching staff generated ReadyRosie playlists sent to all children</w:t>
      </w:r>
    </w:p>
    <w:p w14:paraId="5CBE6427"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An activity that the child and parent can do together that revolves around an area of development.  Please remember the 600 activities that are list in the GOLD site under the Family tab.  And the Home Activity calendars are a great resource for simple but important activities they can do at home with their child</w:t>
      </w:r>
    </w:p>
    <w:p w14:paraId="0F1501BD"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Tape yourself reading a book and post it on the platform you are using to communicate with your families ie. Facebook page, Seesaw</w:t>
      </w:r>
    </w:p>
    <w:p w14:paraId="33F073C5"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Sharing a resource with families on family wellness. ReadyRosie and Your Journey Together have great resources.</w:t>
      </w:r>
    </w:p>
    <w:p w14:paraId="2A962AAE"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Share with the families community resources and activities that are happening in their area that they can do together as a family</w:t>
      </w:r>
    </w:p>
    <w:p w14:paraId="5DF00E14"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Deliver activity bags for the family to have resources at home and then provide examples of activities they can do with their child</w:t>
      </w:r>
    </w:p>
    <w:p w14:paraId="5D59104C"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Offer a group zoom meeting for those families that are interested.  It is a great way for the children to stay connected to their friends and you as teaching staff.</w:t>
      </w:r>
    </w:p>
    <w:p w14:paraId="3CD31731" w14:textId="77777777"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Record you doing a science experiment and share it on your platform</w:t>
      </w:r>
    </w:p>
    <w:p w14:paraId="092D75A4" w14:textId="77777777"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Share a simple recipe with the families that they can prepare together</w:t>
      </w:r>
    </w:p>
    <w:p w14:paraId="3006C8F4" w14:textId="77777777"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Sing songs on Facebook page – children love to hear you sing and they love to hear a familiar song that they sing with their friends</w:t>
      </w:r>
    </w:p>
    <w:p w14:paraId="0F581136" w14:textId="77777777"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Videotape your animal at your house and read a book about that animal</w:t>
      </w:r>
    </w:p>
    <w:p w14:paraId="4098EC8E" w14:textId="77777777"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Going on a shape hunt in their home</w:t>
      </w:r>
    </w:p>
    <w:p w14:paraId="45B7D64F"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Take a picture of self somewhere in the town and have your families guess where you are</w:t>
      </w:r>
    </w:p>
    <w:p w14:paraId="4C62A036" w14:textId="77777777" w:rsidR="00435B50" w:rsidRDefault="00435B50" w:rsidP="00267983">
      <w:pPr>
        <w:spacing w:after="0" w:line="240" w:lineRule="auto"/>
        <w:rPr>
          <w:rFonts w:ascii="Century Gothic" w:hAnsi="Century Gothic"/>
          <w:b/>
          <w:bCs/>
          <w:sz w:val="19"/>
          <w:szCs w:val="19"/>
        </w:rPr>
      </w:pPr>
    </w:p>
    <w:p w14:paraId="222D3CC3" w14:textId="39A6BB0C" w:rsidR="00267983" w:rsidRPr="00435B50" w:rsidRDefault="00267983" w:rsidP="00267983">
      <w:pPr>
        <w:spacing w:after="0" w:line="240" w:lineRule="auto"/>
        <w:rPr>
          <w:rFonts w:ascii="Century Gothic" w:hAnsi="Century Gothic"/>
          <w:b/>
          <w:bCs/>
          <w:sz w:val="20"/>
          <w:szCs w:val="20"/>
        </w:rPr>
      </w:pPr>
      <w:r w:rsidRPr="00435B50">
        <w:rPr>
          <w:rFonts w:ascii="Century Gothic" w:hAnsi="Century Gothic"/>
          <w:b/>
          <w:bCs/>
          <w:sz w:val="20"/>
          <w:szCs w:val="20"/>
        </w:rPr>
        <w:t>Supporting Social and Emotional Needs:</w:t>
      </w:r>
    </w:p>
    <w:p w14:paraId="3C80D83C" w14:textId="77777777" w:rsidR="00267983" w:rsidRPr="00435B50" w:rsidRDefault="00267983" w:rsidP="00E14990">
      <w:pPr>
        <w:pStyle w:val="ListParagraph"/>
        <w:numPr>
          <w:ilvl w:val="0"/>
          <w:numId w:val="11"/>
        </w:numPr>
        <w:spacing w:after="0" w:line="240" w:lineRule="auto"/>
        <w:rPr>
          <w:rFonts w:ascii="Century Gothic" w:hAnsi="Century Gothic"/>
          <w:sz w:val="19"/>
          <w:szCs w:val="19"/>
        </w:rPr>
      </w:pPr>
      <w:r w:rsidRPr="00435B50">
        <w:rPr>
          <w:rFonts w:ascii="Century Gothic" w:hAnsi="Century Gothic"/>
          <w:b/>
          <w:bCs/>
          <w:sz w:val="19"/>
          <w:szCs w:val="19"/>
        </w:rPr>
        <w:t>Mental Health Referrals</w:t>
      </w:r>
      <w:r w:rsidRPr="00435B50">
        <w:rPr>
          <w:rFonts w:ascii="Century Gothic" w:hAnsi="Century Gothic"/>
          <w:sz w:val="19"/>
          <w:szCs w:val="19"/>
        </w:rPr>
        <w:t xml:space="preserve"> should still be made, as appropriate.</w:t>
      </w:r>
    </w:p>
    <w:p w14:paraId="35F45601" w14:textId="77777777" w:rsidR="00267983" w:rsidRPr="00435B50" w:rsidRDefault="00267983" w:rsidP="00E14990">
      <w:pPr>
        <w:pStyle w:val="ListParagraph"/>
        <w:numPr>
          <w:ilvl w:val="0"/>
          <w:numId w:val="11"/>
        </w:numPr>
        <w:spacing w:after="0" w:line="240" w:lineRule="auto"/>
        <w:rPr>
          <w:rFonts w:ascii="Century Gothic" w:hAnsi="Century Gothic"/>
          <w:sz w:val="19"/>
          <w:szCs w:val="19"/>
        </w:rPr>
      </w:pPr>
      <w:r w:rsidRPr="00435B50">
        <w:rPr>
          <w:rFonts w:ascii="Century Gothic" w:hAnsi="Century Gothic"/>
          <w:b/>
          <w:bCs/>
          <w:sz w:val="19"/>
          <w:szCs w:val="19"/>
        </w:rPr>
        <w:t>Feelings</w:t>
      </w:r>
      <w:r w:rsidRPr="00435B50">
        <w:rPr>
          <w:rFonts w:ascii="Century Gothic" w:hAnsi="Century Gothic"/>
          <w:sz w:val="19"/>
          <w:szCs w:val="19"/>
        </w:rPr>
        <w:t xml:space="preserve">- Consider spending time on feelings, feelings charts and what our bodies feel when we are angry, sad, happy, excited, frustrated, shy, etc. </w:t>
      </w:r>
    </w:p>
    <w:p w14:paraId="799446E4" w14:textId="77777777" w:rsidR="00267983" w:rsidRPr="00435B50" w:rsidRDefault="00267983" w:rsidP="00E14990">
      <w:pPr>
        <w:pStyle w:val="ListParagraph"/>
        <w:numPr>
          <w:ilvl w:val="0"/>
          <w:numId w:val="11"/>
        </w:numPr>
        <w:spacing w:after="0" w:line="240" w:lineRule="auto"/>
        <w:rPr>
          <w:rFonts w:ascii="Century Gothic" w:hAnsi="Century Gothic"/>
          <w:sz w:val="19"/>
          <w:szCs w:val="19"/>
        </w:rPr>
      </w:pPr>
      <w:r w:rsidRPr="00435B50">
        <w:rPr>
          <w:rFonts w:ascii="Century Gothic" w:hAnsi="Century Gothic"/>
          <w:b/>
          <w:bCs/>
          <w:sz w:val="19"/>
          <w:szCs w:val="19"/>
        </w:rPr>
        <w:t>E deca</w:t>
      </w:r>
      <w:r w:rsidRPr="00435B50">
        <w:rPr>
          <w:rFonts w:ascii="Century Gothic" w:hAnsi="Century Gothic"/>
          <w:sz w:val="19"/>
          <w:szCs w:val="19"/>
        </w:rPr>
        <w:t xml:space="preserve"> or e deca Clinical can be completed by parents, but Teachers cannot complete an e deca because the children are not physically with them to observe. </w:t>
      </w:r>
    </w:p>
    <w:p w14:paraId="4870938F" w14:textId="77777777" w:rsidR="00267983" w:rsidRPr="00435B50" w:rsidRDefault="00267983" w:rsidP="00E14990">
      <w:pPr>
        <w:pStyle w:val="ListParagraph"/>
        <w:numPr>
          <w:ilvl w:val="1"/>
          <w:numId w:val="11"/>
        </w:numPr>
        <w:spacing w:after="0" w:line="240" w:lineRule="auto"/>
        <w:ind w:left="1440" w:hanging="360"/>
        <w:rPr>
          <w:rFonts w:ascii="Century Gothic" w:hAnsi="Century Gothic"/>
          <w:sz w:val="19"/>
          <w:szCs w:val="19"/>
        </w:rPr>
      </w:pPr>
      <w:r w:rsidRPr="00435B50">
        <w:rPr>
          <w:rFonts w:ascii="Century Gothic" w:hAnsi="Century Gothic"/>
          <w:sz w:val="19"/>
          <w:szCs w:val="19"/>
        </w:rPr>
        <w:t xml:space="preserve">Teachers can work with parents on the individualized e deca parent strategies and planning reports, which includes Conscious Discipline strategies.  There are also available parent/family resources within the help tab.  </w:t>
      </w:r>
    </w:p>
    <w:p w14:paraId="21D9C32C" w14:textId="77777777" w:rsidR="00267983" w:rsidRPr="00435B50" w:rsidRDefault="00267983" w:rsidP="00E14990">
      <w:pPr>
        <w:pStyle w:val="ListParagraph"/>
        <w:numPr>
          <w:ilvl w:val="1"/>
          <w:numId w:val="15"/>
        </w:numPr>
        <w:spacing w:after="0" w:line="240" w:lineRule="auto"/>
        <w:ind w:left="1440" w:hanging="360"/>
        <w:rPr>
          <w:rFonts w:ascii="Century Gothic" w:hAnsi="Century Gothic"/>
          <w:sz w:val="19"/>
          <w:szCs w:val="19"/>
        </w:rPr>
      </w:pPr>
      <w:r w:rsidRPr="00435B50">
        <w:rPr>
          <w:rFonts w:ascii="Century Gothic" w:hAnsi="Century Gothic"/>
          <w:sz w:val="19"/>
          <w:szCs w:val="19"/>
        </w:rPr>
        <w:t xml:space="preserve">Refer to the DECA Program Use during COVID-19 &amp; Update on Enhancement for Collecting Parent Ratings. </w:t>
      </w:r>
    </w:p>
    <w:p w14:paraId="3A2129E1" w14:textId="77777777" w:rsidR="00267983" w:rsidRPr="00435B50" w:rsidRDefault="00267983" w:rsidP="00E14990">
      <w:pPr>
        <w:pStyle w:val="ListParagraph"/>
        <w:numPr>
          <w:ilvl w:val="0"/>
          <w:numId w:val="15"/>
        </w:numPr>
        <w:spacing w:after="0" w:line="240" w:lineRule="auto"/>
        <w:rPr>
          <w:rFonts w:ascii="Century Gothic" w:hAnsi="Century Gothic"/>
          <w:sz w:val="19"/>
          <w:szCs w:val="19"/>
        </w:rPr>
      </w:pPr>
      <w:r w:rsidRPr="00435B50">
        <w:rPr>
          <w:rFonts w:ascii="Century Gothic" w:hAnsi="Century Gothic"/>
          <w:b/>
          <w:bCs/>
          <w:sz w:val="19"/>
          <w:szCs w:val="19"/>
        </w:rPr>
        <w:t>Your Journey Together</w:t>
      </w:r>
      <w:r w:rsidRPr="00435B50">
        <w:rPr>
          <w:rFonts w:ascii="Century Gothic" w:hAnsi="Century Gothic"/>
          <w:sz w:val="19"/>
          <w:szCs w:val="19"/>
        </w:rPr>
        <w:t xml:space="preserve"> activities can still be completed with families as a group or individualized with them.</w:t>
      </w:r>
    </w:p>
    <w:p w14:paraId="25506DBD" w14:textId="77777777" w:rsidR="00267983" w:rsidRPr="00435B50" w:rsidRDefault="00267983" w:rsidP="00E14990">
      <w:pPr>
        <w:pStyle w:val="ListParagraph"/>
        <w:numPr>
          <w:ilvl w:val="1"/>
          <w:numId w:val="15"/>
        </w:numPr>
        <w:spacing w:after="0" w:line="240" w:lineRule="auto"/>
        <w:ind w:left="1440" w:hanging="360"/>
        <w:rPr>
          <w:rFonts w:ascii="Century Gothic" w:hAnsi="Century Gothic"/>
          <w:sz w:val="19"/>
          <w:szCs w:val="19"/>
        </w:rPr>
      </w:pPr>
      <w:r w:rsidRPr="00435B50">
        <w:rPr>
          <w:rFonts w:ascii="Century Gothic" w:hAnsi="Century Gothic"/>
          <w:sz w:val="19"/>
          <w:szCs w:val="19"/>
        </w:rPr>
        <w:t xml:space="preserve">Within the coach portal and the Devereux Center for Resilient Children there are video clips and recorded webinars.  </w:t>
      </w:r>
    </w:p>
    <w:p w14:paraId="198EACB3" w14:textId="77777777" w:rsidR="00267983" w:rsidRPr="00435B50" w:rsidRDefault="00267983" w:rsidP="00E14990">
      <w:pPr>
        <w:pStyle w:val="ListParagraph"/>
        <w:numPr>
          <w:ilvl w:val="0"/>
          <w:numId w:val="15"/>
        </w:numPr>
        <w:spacing w:after="0" w:line="240" w:lineRule="auto"/>
        <w:rPr>
          <w:rFonts w:ascii="Century Gothic" w:hAnsi="Century Gothic"/>
          <w:sz w:val="19"/>
          <w:szCs w:val="19"/>
        </w:rPr>
      </w:pPr>
      <w:r w:rsidRPr="00435B50">
        <w:rPr>
          <w:rFonts w:ascii="Century Gothic" w:hAnsi="Century Gothic"/>
          <w:b/>
          <w:bCs/>
          <w:sz w:val="19"/>
          <w:szCs w:val="19"/>
        </w:rPr>
        <w:t>Mind Yeti</w:t>
      </w:r>
      <w:r w:rsidRPr="00435B50">
        <w:rPr>
          <w:rFonts w:ascii="Century Gothic" w:hAnsi="Century Gothic"/>
          <w:sz w:val="19"/>
          <w:szCs w:val="19"/>
        </w:rPr>
        <w:t xml:space="preserve"> - Practicing moments of mindfulness calms our bodies and brains, improves our health and relationships, decreases stress and builds resilience.  </w:t>
      </w:r>
    </w:p>
    <w:p w14:paraId="4A924A6A" w14:textId="1F5D3985" w:rsidR="002B6007" w:rsidRPr="00435B50" w:rsidRDefault="00267983" w:rsidP="008446D0">
      <w:pPr>
        <w:pStyle w:val="ListParagraph"/>
        <w:numPr>
          <w:ilvl w:val="1"/>
          <w:numId w:val="15"/>
        </w:numPr>
        <w:spacing w:after="0" w:line="240" w:lineRule="auto"/>
        <w:ind w:left="1440" w:hanging="360"/>
        <w:rPr>
          <w:rStyle w:val="Hyperlink"/>
          <w:rFonts w:ascii="Century Gothic" w:hAnsi="Century Gothic"/>
          <w:color w:val="auto"/>
          <w:sz w:val="19"/>
          <w:szCs w:val="19"/>
          <w:u w:val="none"/>
        </w:rPr>
      </w:pPr>
      <w:r w:rsidRPr="00435B50">
        <w:rPr>
          <w:rFonts w:ascii="Century Gothic" w:hAnsi="Century Gothic"/>
          <w:sz w:val="19"/>
          <w:szCs w:val="19"/>
        </w:rPr>
        <w:t xml:space="preserve">You can request to access our agency membership and even do Mind Yeti remotely with children.  Parents can access some free sessions and short clips -  </w:t>
      </w:r>
      <w:hyperlink r:id="rId18" w:history="1">
        <w:r w:rsidRPr="00435B50">
          <w:rPr>
            <w:rStyle w:val="Hyperlink"/>
            <w:rFonts w:ascii="Century Gothic" w:hAnsi="Century Gothic"/>
            <w:sz w:val="19"/>
            <w:szCs w:val="19"/>
          </w:rPr>
          <w:t>https://www.mindyeti.com/v2/s/</w:t>
        </w:r>
      </w:hyperlink>
    </w:p>
    <w:p w14:paraId="49718D10" w14:textId="77777777" w:rsidR="000174FE" w:rsidRPr="00435B50" w:rsidRDefault="000174FE" w:rsidP="000174FE">
      <w:pPr>
        <w:spacing w:after="0" w:line="240" w:lineRule="auto"/>
        <w:rPr>
          <w:rFonts w:ascii="Century Gothic" w:hAnsi="Century Gothic"/>
          <w:sz w:val="19"/>
          <w:szCs w:val="19"/>
        </w:rPr>
      </w:pPr>
    </w:p>
    <w:p w14:paraId="29238871" w14:textId="499BD290" w:rsidR="00394145" w:rsidRPr="00435B50" w:rsidRDefault="0097696C" w:rsidP="008446D0">
      <w:pPr>
        <w:spacing w:after="0" w:line="240" w:lineRule="auto"/>
        <w:rPr>
          <w:rFonts w:ascii="Century Gothic" w:hAnsi="Century Gothic"/>
          <w:b/>
          <w:sz w:val="19"/>
          <w:szCs w:val="19"/>
        </w:rPr>
      </w:pPr>
      <w:bookmarkStart w:id="2" w:name="_Hlk89258358"/>
      <w:r w:rsidRPr="00435B50">
        <w:rPr>
          <w:rFonts w:ascii="Century Gothic" w:hAnsi="Century Gothic"/>
          <w:b/>
          <w:sz w:val="19"/>
          <w:szCs w:val="19"/>
        </w:rPr>
        <w:t>Zoom Group</w:t>
      </w:r>
      <w:r w:rsidR="00394145" w:rsidRPr="00435B50">
        <w:rPr>
          <w:rFonts w:ascii="Century Gothic" w:hAnsi="Century Gothic"/>
          <w:b/>
          <w:sz w:val="19"/>
          <w:szCs w:val="19"/>
        </w:rPr>
        <w:t xml:space="preserve"> </w:t>
      </w:r>
      <w:r w:rsidR="005C7277" w:rsidRPr="00435B50">
        <w:rPr>
          <w:rFonts w:ascii="Century Gothic" w:hAnsi="Century Gothic"/>
          <w:b/>
          <w:sz w:val="19"/>
          <w:szCs w:val="19"/>
        </w:rPr>
        <w:t>Gathering Ideas and Guidance</w:t>
      </w:r>
      <w:r w:rsidR="00267983" w:rsidRPr="00435B50">
        <w:rPr>
          <w:rFonts w:ascii="Century Gothic" w:hAnsi="Century Gothic"/>
          <w:b/>
          <w:sz w:val="19"/>
          <w:szCs w:val="19"/>
        </w:rPr>
        <w:t>:</w:t>
      </w:r>
    </w:p>
    <w:bookmarkEnd w:id="2"/>
    <w:p w14:paraId="71C1D008" w14:textId="5416B3F2" w:rsidR="008446D0" w:rsidRPr="00435B50" w:rsidRDefault="00D8567B" w:rsidP="00746FA4">
      <w:pPr>
        <w:spacing w:after="0" w:line="240" w:lineRule="auto"/>
        <w:rPr>
          <w:rFonts w:ascii="Century Gothic" w:hAnsi="Century Gothic"/>
          <w:sz w:val="19"/>
          <w:szCs w:val="19"/>
        </w:rPr>
      </w:pPr>
      <w:r w:rsidRPr="00435B50">
        <w:rPr>
          <w:rFonts w:ascii="Century Gothic" w:hAnsi="Century Gothic"/>
          <w:sz w:val="19"/>
          <w:szCs w:val="19"/>
        </w:rPr>
        <w:t>When closed for 4 full days a</w:t>
      </w:r>
      <w:r w:rsidR="00481C7A" w:rsidRPr="00435B50">
        <w:rPr>
          <w:rFonts w:ascii="Century Gothic" w:hAnsi="Century Gothic"/>
          <w:sz w:val="19"/>
          <w:szCs w:val="19"/>
        </w:rPr>
        <w:t xml:space="preserve"> zoom gathering </w:t>
      </w:r>
      <w:r w:rsidRPr="00435B50">
        <w:rPr>
          <w:rFonts w:ascii="Century Gothic" w:hAnsi="Century Gothic"/>
          <w:sz w:val="19"/>
          <w:szCs w:val="19"/>
        </w:rPr>
        <w:t>will be offered to the families</w:t>
      </w:r>
      <w:r w:rsidR="00CF5B5A" w:rsidRPr="00435B50">
        <w:rPr>
          <w:rFonts w:ascii="Century Gothic" w:hAnsi="Century Gothic"/>
          <w:sz w:val="19"/>
          <w:szCs w:val="19"/>
        </w:rPr>
        <w:t>. Zoom gatherings will be offered weekly, thereafter, during extended closures</w:t>
      </w:r>
      <w:r w:rsidRPr="00435B50">
        <w:rPr>
          <w:rFonts w:ascii="Century Gothic" w:hAnsi="Century Gothic"/>
          <w:sz w:val="19"/>
          <w:szCs w:val="19"/>
        </w:rPr>
        <w:t xml:space="preserve">.  These gatherings </w:t>
      </w:r>
      <w:r w:rsidR="00403E1A" w:rsidRPr="00435B50">
        <w:rPr>
          <w:rFonts w:ascii="Century Gothic" w:hAnsi="Century Gothic"/>
          <w:sz w:val="19"/>
          <w:szCs w:val="19"/>
        </w:rPr>
        <w:t>are</w:t>
      </w:r>
      <w:r w:rsidR="00481C7A" w:rsidRPr="00435B50">
        <w:rPr>
          <w:rFonts w:ascii="Century Gothic" w:hAnsi="Century Gothic"/>
          <w:sz w:val="19"/>
          <w:szCs w:val="19"/>
        </w:rPr>
        <w:t xml:space="preserve"> so valuable for the children to still see each other an</w:t>
      </w:r>
      <w:r w:rsidR="00644F9D" w:rsidRPr="00435B50">
        <w:rPr>
          <w:rFonts w:ascii="Century Gothic" w:hAnsi="Century Gothic"/>
          <w:sz w:val="19"/>
          <w:szCs w:val="19"/>
        </w:rPr>
        <w:t>d stay connected to their teachers</w:t>
      </w:r>
      <w:r w:rsidR="00CF5B5A" w:rsidRPr="00435B50">
        <w:rPr>
          <w:rFonts w:ascii="Century Gothic" w:hAnsi="Century Gothic"/>
          <w:sz w:val="19"/>
          <w:szCs w:val="19"/>
        </w:rPr>
        <w:t xml:space="preserve">. </w:t>
      </w:r>
      <w:r w:rsidR="00644F9D" w:rsidRPr="00435B50">
        <w:rPr>
          <w:rFonts w:ascii="Century Gothic" w:hAnsi="Century Gothic"/>
          <w:sz w:val="19"/>
          <w:szCs w:val="19"/>
        </w:rPr>
        <w:t xml:space="preserve">Below are reminders of the different activities that you can do during a </w:t>
      </w:r>
      <w:r w:rsidR="007C5AB1" w:rsidRPr="00435B50">
        <w:rPr>
          <w:rFonts w:ascii="Century Gothic" w:hAnsi="Century Gothic"/>
          <w:sz w:val="19"/>
          <w:szCs w:val="19"/>
        </w:rPr>
        <w:t>zoom meeting with all the children.</w:t>
      </w:r>
    </w:p>
    <w:p w14:paraId="5BD427FD"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Zoom meeting points to consider</w:t>
      </w:r>
    </w:p>
    <w:p w14:paraId="750EFE2E"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Make it interactive</w:t>
      </w:r>
    </w:p>
    <w:p w14:paraId="5B3A32C8"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Use visuals</w:t>
      </w:r>
    </w:p>
    <w:p w14:paraId="62BAF719"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Make it a predictable routine</w:t>
      </w:r>
    </w:p>
    <w:p w14:paraId="39A66F1F"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Send families a reminder with what children will need to bring</w:t>
      </w:r>
    </w:p>
    <w:p w14:paraId="7C4DD37A" w14:textId="7A6D5182" w:rsidR="00394145" w:rsidRPr="00435B50" w:rsidRDefault="63D4D8E8" w:rsidP="66B08F6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Do circle time activities your children loved at school but on video</w:t>
      </w:r>
    </w:p>
    <w:p w14:paraId="50B6F8D0"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Virtual Zoom Large Group Opportunities</w:t>
      </w:r>
    </w:p>
    <w:p w14:paraId="16742965"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Message of the day or morning message</w:t>
      </w:r>
    </w:p>
    <w:p w14:paraId="0164B567"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Question of the day - read the questions have students answer with thumbs up or thumbs down</w:t>
      </w:r>
    </w:p>
    <w:p w14:paraId="0F8FDC41"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Sing songs or nursery rhymes</w:t>
      </w:r>
    </w:p>
    <w:p w14:paraId="1D01670F"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Sing fingerplays with puppets - make DIY puppets with clip art and popsicle sticks</w:t>
      </w:r>
    </w:p>
    <w:p w14:paraId="59DB6754"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Read a book</w:t>
      </w:r>
    </w:p>
    <w:p w14:paraId="5117DE8A"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Retell a book with character cards</w:t>
      </w:r>
    </w:p>
    <w:p w14:paraId="482A662E" w14:textId="45CC40EC" w:rsidR="00085CAF" w:rsidRPr="00435B50" w:rsidRDefault="63D4D8E8" w:rsidP="66B08F6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Use puppets with books or songs</w:t>
      </w:r>
    </w:p>
    <w:p w14:paraId="340CB80D" w14:textId="3198A623"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Movement</w:t>
      </w:r>
    </w:p>
    <w:p w14:paraId="66FD9A12" w14:textId="77777777" w:rsidR="00394145" w:rsidRPr="00435B50" w:rsidRDefault="00394145" w:rsidP="00746FA4">
      <w:pPr>
        <w:numPr>
          <w:ilvl w:val="0"/>
          <w:numId w:val="3"/>
        </w:numPr>
        <w:spacing w:after="0" w:line="240" w:lineRule="auto"/>
        <w:rPr>
          <w:rFonts w:ascii="Century Gothic" w:hAnsi="Century Gothic"/>
          <w:sz w:val="19"/>
          <w:szCs w:val="19"/>
        </w:rPr>
      </w:pPr>
      <w:r w:rsidRPr="00435B50">
        <w:rPr>
          <w:rFonts w:ascii="Century Gothic" w:hAnsi="Century Gothic"/>
          <w:sz w:val="19"/>
          <w:szCs w:val="19"/>
        </w:rPr>
        <w:t>Dance party</w:t>
      </w:r>
    </w:p>
    <w:p w14:paraId="2A0C8C17" w14:textId="72C520A4" w:rsidR="00394145" w:rsidRPr="00435B50" w:rsidRDefault="00394145" w:rsidP="00746FA4">
      <w:pPr>
        <w:numPr>
          <w:ilvl w:val="0"/>
          <w:numId w:val="3"/>
        </w:numPr>
        <w:spacing w:after="0" w:line="240" w:lineRule="auto"/>
        <w:rPr>
          <w:rFonts w:ascii="Century Gothic" w:hAnsi="Century Gothic"/>
          <w:sz w:val="19"/>
          <w:szCs w:val="19"/>
        </w:rPr>
      </w:pPr>
      <w:r w:rsidRPr="00435B50">
        <w:rPr>
          <w:rFonts w:ascii="Century Gothic" w:hAnsi="Century Gothic"/>
          <w:sz w:val="19"/>
          <w:szCs w:val="19"/>
        </w:rPr>
        <w:t>Digital Musical Cha</w:t>
      </w:r>
      <w:r w:rsidR="00E70303" w:rsidRPr="00435B50">
        <w:rPr>
          <w:rFonts w:ascii="Century Gothic" w:hAnsi="Century Gothic"/>
          <w:sz w:val="19"/>
          <w:szCs w:val="19"/>
        </w:rPr>
        <w:t>ir</w:t>
      </w:r>
      <w:r w:rsidRPr="00435B50">
        <w:rPr>
          <w:rFonts w:ascii="Century Gothic" w:hAnsi="Century Gothic"/>
          <w:sz w:val="19"/>
          <w:szCs w:val="19"/>
        </w:rPr>
        <w:t>s - play music, dance in your chair, and freeze when the music stops.  You model writing a letter, number or shape then they write it on their dry erase board or paper.  Dance and repeat.</w:t>
      </w:r>
    </w:p>
    <w:p w14:paraId="16A61607" w14:textId="5FF1B56D" w:rsidR="00394145" w:rsidRPr="00435B50" w:rsidRDefault="63D4D8E8" w:rsidP="66B08F64">
      <w:pPr>
        <w:numPr>
          <w:ilvl w:val="0"/>
          <w:numId w:val="3"/>
        </w:numPr>
        <w:spacing w:after="0" w:line="240" w:lineRule="auto"/>
        <w:rPr>
          <w:rFonts w:ascii="Century Gothic" w:hAnsi="Century Gothic"/>
          <w:sz w:val="19"/>
          <w:szCs w:val="19"/>
        </w:rPr>
      </w:pPr>
      <w:r w:rsidRPr="00435B50">
        <w:rPr>
          <w:rFonts w:ascii="Century Gothic" w:hAnsi="Century Gothic"/>
          <w:sz w:val="19"/>
          <w:szCs w:val="19"/>
        </w:rPr>
        <w:t>Playdough Disco song</w:t>
      </w:r>
    </w:p>
    <w:p w14:paraId="33825407" w14:textId="77777777" w:rsidR="00CF5B5A" w:rsidRPr="00435B50" w:rsidRDefault="00394145" w:rsidP="00746FA4">
      <w:pPr>
        <w:spacing w:after="0" w:line="240" w:lineRule="auto"/>
        <w:rPr>
          <w:rFonts w:ascii="Century Gothic" w:hAnsi="Century Gothic"/>
          <w:sz w:val="19"/>
          <w:szCs w:val="19"/>
        </w:rPr>
      </w:pPr>
      <w:r w:rsidRPr="00435B50">
        <w:rPr>
          <w:rFonts w:ascii="Century Gothic" w:hAnsi="Century Gothic"/>
          <w:sz w:val="19"/>
          <w:szCs w:val="19"/>
          <w:u w:val="single"/>
        </w:rPr>
        <w:t xml:space="preserve">Games </w:t>
      </w:r>
    </w:p>
    <w:p w14:paraId="7CA7D099" w14:textId="367479D2" w:rsidR="00394145" w:rsidRPr="00435B50" w:rsidRDefault="0071410B" w:rsidP="00746FA4">
      <w:pPr>
        <w:spacing w:after="0" w:line="240" w:lineRule="auto"/>
        <w:rPr>
          <w:rFonts w:ascii="Century Gothic" w:hAnsi="Century Gothic"/>
          <w:sz w:val="19"/>
          <w:szCs w:val="19"/>
        </w:rPr>
      </w:pPr>
      <w:r w:rsidRPr="00435B50">
        <w:rPr>
          <w:rFonts w:ascii="Century Gothic" w:hAnsi="Century Gothic"/>
          <w:sz w:val="19"/>
          <w:szCs w:val="19"/>
        </w:rPr>
        <w:t>T</w:t>
      </w:r>
      <w:r w:rsidR="00394145" w:rsidRPr="00435B50">
        <w:rPr>
          <w:rFonts w:ascii="Century Gothic" w:hAnsi="Century Gothic"/>
          <w:sz w:val="19"/>
          <w:szCs w:val="19"/>
        </w:rPr>
        <w:t>hese are great activities that you will be modeling for parents that they can do during the week with all their children!</w:t>
      </w:r>
    </w:p>
    <w:p w14:paraId="4CFA776A"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Syllable games - show a card or object and clap the syllables.  You can use most printable syllable games.</w:t>
      </w:r>
    </w:p>
    <w:p w14:paraId="3FC404D6"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Rhyming games - show a card or object and say words that rhyme with it.  You can use most printable rhyme games.</w:t>
      </w:r>
    </w:p>
    <w:p w14:paraId="5DFA4BB9"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Name Games or Name songs using Name cards - Hickey, Picky, Bumblebee Can you say you Name for Me? Or Who took the Cookie from the Cookie Jar</w:t>
      </w:r>
    </w:p>
    <w:p w14:paraId="6637EB12"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 xml:space="preserve">Sensory tub - hide letters, numbers or shapes in a mini sensory tub. Pick one and students identify it.  </w:t>
      </w:r>
    </w:p>
    <w:p w14:paraId="0A41FCD7"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Mystery bag - put objects or cards in a bag. Give clues to what it is and students guess what it could be.  Try this with vehicles, farm animals or other themes.</w:t>
      </w:r>
    </w:p>
    <w:p w14:paraId="208D7BC8"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Mystery letter - play just like mystery bag but give clues about what letter it is. Ex: it makes the /t/ sounds, Tyler has this letter in his name, turtle begins with this letter, etc.</w:t>
      </w:r>
    </w:p>
    <w:p w14:paraId="300FF420" w14:textId="2F164D20" w:rsidR="00435B50" w:rsidRPr="00874C87" w:rsidRDefault="63D4D8E8"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Scavenger hunts inside the home-colors, shapes, letters; scavenger hunt outside looking for things found in nature</w:t>
      </w:r>
    </w:p>
    <w:p w14:paraId="42DD84F1" w14:textId="6B90E0E0" w:rsidR="00394145" w:rsidRPr="00435B50" w:rsidRDefault="00394145" w:rsidP="00746FA4">
      <w:pPr>
        <w:spacing w:after="0" w:line="240" w:lineRule="auto"/>
        <w:rPr>
          <w:rFonts w:ascii="Century Gothic" w:hAnsi="Century Gothic"/>
          <w:sz w:val="19"/>
          <w:szCs w:val="19"/>
        </w:rPr>
      </w:pPr>
      <w:r w:rsidRPr="00435B50">
        <w:rPr>
          <w:rFonts w:ascii="Century Gothic" w:hAnsi="Century Gothic"/>
          <w:sz w:val="19"/>
          <w:szCs w:val="19"/>
          <w:u w:val="single"/>
        </w:rPr>
        <w:t>Fine Motor Activities</w:t>
      </w:r>
      <w:r w:rsidRPr="00435B50">
        <w:rPr>
          <w:rFonts w:ascii="Century Gothic" w:hAnsi="Century Gothic"/>
          <w:sz w:val="19"/>
          <w:szCs w:val="19"/>
        </w:rPr>
        <w:t xml:space="preserve"> - You model first then they try it in their journal or on paper.</w:t>
      </w:r>
    </w:p>
    <w:p w14:paraId="4741DEE0" w14:textId="77777777" w:rsidR="00394145" w:rsidRPr="00435B50" w:rsidRDefault="00394145" w:rsidP="00746FA4">
      <w:pPr>
        <w:numPr>
          <w:ilvl w:val="0"/>
          <w:numId w:val="10"/>
        </w:numPr>
        <w:spacing w:after="0" w:line="240" w:lineRule="auto"/>
        <w:rPr>
          <w:rFonts w:ascii="Century Gothic" w:hAnsi="Century Gothic"/>
          <w:sz w:val="19"/>
          <w:szCs w:val="19"/>
        </w:rPr>
      </w:pPr>
      <w:r w:rsidRPr="00435B50">
        <w:rPr>
          <w:rFonts w:ascii="Century Gothic" w:hAnsi="Century Gothic"/>
          <w:sz w:val="19"/>
          <w:szCs w:val="19"/>
        </w:rPr>
        <w:t>Draw various types of line - straight, curvy, zig zags, spiral</w:t>
      </w:r>
    </w:p>
    <w:p w14:paraId="45102299" w14:textId="77777777" w:rsidR="00394145" w:rsidRPr="00435B50" w:rsidRDefault="00394145" w:rsidP="00746FA4">
      <w:pPr>
        <w:numPr>
          <w:ilvl w:val="0"/>
          <w:numId w:val="10"/>
        </w:numPr>
        <w:spacing w:after="0" w:line="240" w:lineRule="auto"/>
        <w:rPr>
          <w:rFonts w:ascii="Century Gothic" w:hAnsi="Century Gothic"/>
          <w:sz w:val="19"/>
          <w:szCs w:val="19"/>
        </w:rPr>
      </w:pPr>
      <w:r w:rsidRPr="00435B50">
        <w:rPr>
          <w:rFonts w:ascii="Century Gothic" w:hAnsi="Century Gothic"/>
          <w:sz w:val="19"/>
          <w:szCs w:val="19"/>
        </w:rPr>
        <w:t>Write a letter</w:t>
      </w:r>
    </w:p>
    <w:p w14:paraId="625BD0C8" w14:textId="771511E0" w:rsidR="000E4D6C" w:rsidRPr="00435B50" w:rsidRDefault="63D4D8E8" w:rsidP="66B08F64">
      <w:pPr>
        <w:numPr>
          <w:ilvl w:val="0"/>
          <w:numId w:val="10"/>
        </w:numPr>
        <w:spacing w:after="0" w:line="240" w:lineRule="auto"/>
        <w:rPr>
          <w:rFonts w:ascii="Century Gothic" w:hAnsi="Century Gothic"/>
          <w:sz w:val="19"/>
          <w:szCs w:val="19"/>
        </w:rPr>
      </w:pPr>
      <w:r w:rsidRPr="00435B50">
        <w:rPr>
          <w:rFonts w:ascii="Century Gothic" w:hAnsi="Century Gothic"/>
          <w:sz w:val="19"/>
          <w:szCs w:val="19"/>
        </w:rPr>
        <w:t>Write name or words</w:t>
      </w:r>
    </w:p>
    <w:p w14:paraId="7E6E38B6"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Challenge the children</w:t>
      </w:r>
    </w:p>
    <w:p w14:paraId="6582AB35" w14:textId="77777777" w:rsidR="00394145" w:rsidRPr="00435B50" w:rsidRDefault="00394145"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Give students a fun challenge to do after the video meeting (aka fun homework)</w:t>
      </w:r>
    </w:p>
    <w:p w14:paraId="60EEEB4A" w14:textId="06F4EDFC" w:rsidR="00394145" w:rsidRPr="00435B50" w:rsidRDefault="00D60AD6"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Children/family</w:t>
      </w:r>
      <w:r w:rsidR="00394145" w:rsidRPr="00435B50">
        <w:rPr>
          <w:rFonts w:ascii="Century Gothic" w:hAnsi="Century Gothic"/>
          <w:sz w:val="19"/>
          <w:szCs w:val="19"/>
        </w:rPr>
        <w:t xml:space="preserve"> can take photo and post it </w:t>
      </w:r>
      <w:r w:rsidR="00DD72AC" w:rsidRPr="00435B50">
        <w:rPr>
          <w:rFonts w:ascii="Century Gothic" w:hAnsi="Century Gothic"/>
          <w:sz w:val="19"/>
          <w:szCs w:val="19"/>
        </w:rPr>
        <w:t>or if it is</w:t>
      </w:r>
      <w:r w:rsidR="00394145" w:rsidRPr="00435B50">
        <w:rPr>
          <w:rFonts w:ascii="Century Gothic" w:hAnsi="Century Gothic"/>
          <w:sz w:val="19"/>
          <w:szCs w:val="19"/>
        </w:rPr>
        <w:t xml:space="preserve"> a project then they can bring it to the next </w:t>
      </w:r>
      <w:r w:rsidR="00DD72AC" w:rsidRPr="00435B50">
        <w:rPr>
          <w:rFonts w:ascii="Century Gothic" w:hAnsi="Century Gothic"/>
          <w:sz w:val="19"/>
          <w:szCs w:val="19"/>
        </w:rPr>
        <w:t>Zoom</w:t>
      </w:r>
    </w:p>
    <w:p w14:paraId="48C56A52" w14:textId="77777777" w:rsidR="00394145" w:rsidRPr="00435B50" w:rsidRDefault="00394145"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You can show an example of the challenge activity</w:t>
      </w:r>
    </w:p>
    <w:p w14:paraId="588CAFF8" w14:textId="77777777" w:rsidR="00394145" w:rsidRPr="00435B50" w:rsidRDefault="00394145"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Make it simple using materials your students have at home so it’s not overwhelming for families</w:t>
      </w:r>
    </w:p>
    <w:p w14:paraId="5C9E8A32" w14:textId="3B0BF233" w:rsidR="00394145" w:rsidRPr="00435B50" w:rsidRDefault="63D4D8E8" w:rsidP="66B08F6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 xml:space="preserve">Connect it to a book or </w:t>
      </w:r>
      <w:r w:rsidR="55A5ABEF" w:rsidRPr="00435B50">
        <w:rPr>
          <w:rFonts w:ascii="Century Gothic" w:hAnsi="Century Gothic"/>
          <w:sz w:val="19"/>
          <w:szCs w:val="19"/>
        </w:rPr>
        <w:t>your study</w:t>
      </w:r>
    </w:p>
    <w:p w14:paraId="49287BBA"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Challenge ideas</w:t>
      </w:r>
    </w:p>
    <w:p w14:paraId="311F6710"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Playdough challenges - sculpt a monster, your name, a tree or shapes, etc. have the children copy</w:t>
      </w:r>
    </w:p>
    <w:p w14:paraId="1CC19826"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Building challenges - build with materials they can find in the home and have them copy</w:t>
      </w:r>
    </w:p>
    <w:p w14:paraId="49F69A48"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Art challenges - draw a rainbow, toys, how you feel, letters, make a sticker picture, cutting collage</w:t>
      </w:r>
    </w:p>
    <w:p w14:paraId="1489AA01"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Cooking challenge - cook a yummy treat or make a trail mix, etc.</w:t>
      </w:r>
    </w:p>
    <w:p w14:paraId="004BA6C8"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Hunts - go on a letter, shape, number, nature, sound or color hunt. Bring something you find to the next meeting.</w:t>
      </w:r>
    </w:p>
    <w:p w14:paraId="714A05E5"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Literacy challenge - make a card for a family member, make a book, rainbow write your name, letter, cut letters from magazines/ads</w:t>
      </w:r>
    </w:p>
    <w:p w14:paraId="51220ADD" w14:textId="29D06DAA" w:rsidR="00394145" w:rsidRPr="00435B50" w:rsidRDefault="63D4D8E8" w:rsidP="66B08F6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Math challenge - make a counting book, make a shape book, count all the ____ in your house (ex. shoes) write numbers to 10 or 20, or measure everyone in your family</w:t>
      </w:r>
    </w:p>
    <w:p w14:paraId="2207A524"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More Activities</w:t>
      </w:r>
    </w:p>
    <w:p w14:paraId="1A571C4A"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Make patterns - children can call out what is next and make the pattern</w:t>
      </w:r>
    </w:p>
    <w:p w14:paraId="1AE4FDEE"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Class graph or survey - make a class graph just like you do at school.  Connect it to a book.</w:t>
      </w:r>
    </w:p>
    <w:p w14:paraId="5DEE4C08"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Learning show and tell - do show and tell but tie it to a learning object like bring something that is red, bring something that starts with the letter P, bring something you can recycle</w:t>
      </w:r>
    </w:p>
    <w:p w14:paraId="19E7AE11"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What’s missing - show a tray of items, cover it with a cloth while students close their eyes, take one of them off the tray and children guess what is missing</w:t>
      </w:r>
    </w:p>
    <w:p w14:paraId="680D8FE0" w14:textId="5F3B00BA"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Make things with playdough - you model it, they try it and show the camera</w:t>
      </w:r>
      <w:r w:rsidR="00DD72AC" w:rsidRPr="00435B50">
        <w:rPr>
          <w:rFonts w:ascii="Century Gothic" w:hAnsi="Century Gothic"/>
          <w:sz w:val="19"/>
          <w:szCs w:val="19"/>
        </w:rPr>
        <w:t xml:space="preserve"> (</w:t>
      </w:r>
      <w:r w:rsidRPr="00435B50">
        <w:rPr>
          <w:rFonts w:ascii="Century Gothic" w:hAnsi="Century Gothic"/>
          <w:sz w:val="19"/>
          <w:szCs w:val="19"/>
        </w:rPr>
        <w:t>balls snakes, shapes,</w:t>
      </w:r>
      <w:r w:rsidR="00DD72AC" w:rsidRPr="00435B50">
        <w:rPr>
          <w:rFonts w:ascii="Century Gothic" w:hAnsi="Century Gothic"/>
          <w:sz w:val="19"/>
          <w:szCs w:val="19"/>
        </w:rPr>
        <w:t xml:space="preserve"> </w:t>
      </w:r>
      <w:r w:rsidRPr="00435B50">
        <w:rPr>
          <w:rFonts w:ascii="Century Gothic" w:hAnsi="Century Gothic"/>
          <w:sz w:val="19"/>
          <w:szCs w:val="19"/>
        </w:rPr>
        <w:t>etc</w:t>
      </w:r>
      <w:r w:rsidR="00DD72AC" w:rsidRPr="00435B50">
        <w:rPr>
          <w:rFonts w:ascii="Century Gothic" w:hAnsi="Century Gothic"/>
          <w:sz w:val="19"/>
          <w:szCs w:val="19"/>
        </w:rPr>
        <w:t>.)</w:t>
      </w:r>
    </w:p>
    <w:p w14:paraId="6B556C13"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Simple directed drawings</w:t>
      </w:r>
    </w:p>
    <w:p w14:paraId="471FFDBA"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 xml:space="preserve">Count and move - rote count and move as you count: clap, tap, twist, jump, shoulder raises. </w:t>
      </w:r>
    </w:p>
    <w:p w14:paraId="0AE1ACE3" w14:textId="45853791" w:rsidR="000E4D6C" w:rsidRPr="00435B50" w:rsidRDefault="63D4D8E8" w:rsidP="66B08F6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Animal walks - show an animal card or say an animal and students move like that animal</w:t>
      </w:r>
    </w:p>
    <w:p w14:paraId="5CD067C1"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Fun stuff</w:t>
      </w:r>
    </w:p>
    <w:p w14:paraId="42293BD1" w14:textId="77777777" w:rsidR="00394145" w:rsidRPr="00435B50" w:rsidRDefault="00394145" w:rsidP="00746FA4">
      <w:pPr>
        <w:numPr>
          <w:ilvl w:val="0"/>
          <w:numId w:val="4"/>
        </w:numPr>
        <w:spacing w:after="0" w:line="240" w:lineRule="auto"/>
        <w:rPr>
          <w:rFonts w:ascii="Century Gothic" w:hAnsi="Century Gothic"/>
          <w:sz w:val="19"/>
          <w:szCs w:val="19"/>
        </w:rPr>
      </w:pPr>
      <w:r w:rsidRPr="00435B50">
        <w:rPr>
          <w:rFonts w:ascii="Century Gothic" w:hAnsi="Century Gothic"/>
          <w:sz w:val="19"/>
          <w:szCs w:val="19"/>
        </w:rPr>
        <w:t>Have a spirit or dress up day.  Try a PJ day, super hero day, sports day, bring a friend or stuffed animal, crazy hair day, hat day, etc.</w:t>
      </w:r>
    </w:p>
    <w:p w14:paraId="42E89F8F" w14:textId="60977238" w:rsidR="00394145" w:rsidRPr="00435B50" w:rsidRDefault="00394145" w:rsidP="00746FA4">
      <w:pPr>
        <w:numPr>
          <w:ilvl w:val="0"/>
          <w:numId w:val="4"/>
        </w:numPr>
        <w:spacing w:after="0" w:line="240" w:lineRule="auto"/>
        <w:rPr>
          <w:rFonts w:ascii="Century Gothic" w:hAnsi="Century Gothic"/>
          <w:sz w:val="19"/>
          <w:szCs w:val="19"/>
        </w:rPr>
      </w:pPr>
      <w:r w:rsidRPr="00435B50">
        <w:rPr>
          <w:rFonts w:ascii="Century Gothic" w:hAnsi="Century Gothic"/>
          <w:sz w:val="19"/>
          <w:szCs w:val="19"/>
        </w:rPr>
        <w:t xml:space="preserve">Guests!  Have a special person come to the zoom meeting like a grandma, sibling, pet, </w:t>
      </w:r>
      <w:r w:rsidR="00DD72AC" w:rsidRPr="00435B50">
        <w:rPr>
          <w:rFonts w:ascii="Century Gothic" w:hAnsi="Century Gothic"/>
          <w:sz w:val="19"/>
          <w:szCs w:val="19"/>
        </w:rPr>
        <w:t>etc.</w:t>
      </w:r>
    </w:p>
    <w:p w14:paraId="6CFAC2B5" w14:textId="6BA79607" w:rsidR="00874C87" w:rsidRDefault="00394145" w:rsidP="008446D0">
      <w:pPr>
        <w:numPr>
          <w:ilvl w:val="0"/>
          <w:numId w:val="4"/>
        </w:numPr>
        <w:spacing w:after="0" w:line="240" w:lineRule="auto"/>
        <w:rPr>
          <w:rFonts w:ascii="Century Gothic" w:hAnsi="Century Gothic"/>
          <w:sz w:val="19"/>
          <w:szCs w:val="19"/>
        </w:rPr>
      </w:pPr>
      <w:r w:rsidRPr="00435B50">
        <w:rPr>
          <w:rFonts w:ascii="Century Gothic" w:hAnsi="Century Gothic"/>
          <w:sz w:val="19"/>
          <w:szCs w:val="19"/>
        </w:rPr>
        <w:t>Celebrate! Show your children you can still celebrate even though we are apar</w:t>
      </w:r>
      <w:r w:rsidR="005469DB" w:rsidRPr="00435B50">
        <w:rPr>
          <w:rFonts w:ascii="Century Gothic" w:hAnsi="Century Gothic"/>
          <w:sz w:val="19"/>
          <w:szCs w:val="19"/>
        </w:rPr>
        <w:t>t</w:t>
      </w:r>
    </w:p>
    <w:p w14:paraId="17337C36" w14:textId="77777777" w:rsidR="00B87833" w:rsidRPr="00B87833" w:rsidRDefault="00B87833" w:rsidP="00B87833">
      <w:pPr>
        <w:spacing w:after="0" w:line="240" w:lineRule="auto"/>
        <w:ind w:left="720"/>
        <w:rPr>
          <w:rFonts w:ascii="Century Gothic" w:hAnsi="Century Gothic"/>
          <w:sz w:val="19"/>
          <w:szCs w:val="19"/>
        </w:rPr>
      </w:pPr>
    </w:p>
    <w:p w14:paraId="19FB655C" w14:textId="437C0C59" w:rsidR="008446D0" w:rsidRPr="00786316" w:rsidRDefault="00786316" w:rsidP="008446D0">
      <w:pPr>
        <w:spacing w:after="0" w:line="240" w:lineRule="auto"/>
        <w:rPr>
          <w:rFonts w:ascii="Century Gothic" w:hAnsi="Century Gothic"/>
          <w:b/>
          <w:bCs/>
          <w:sz w:val="16"/>
          <w:szCs w:val="16"/>
        </w:rPr>
      </w:pPr>
      <w:r w:rsidRPr="00786316">
        <w:rPr>
          <w:rFonts w:ascii="Century Gothic" w:hAnsi="Century Gothic"/>
          <w:b/>
          <w:bCs/>
          <w:sz w:val="16"/>
          <w:szCs w:val="16"/>
        </w:rPr>
        <w:t>References:</w:t>
      </w:r>
    </w:p>
    <w:p w14:paraId="53A6E5BC" w14:textId="32EA1964" w:rsidR="00786316" w:rsidRPr="00786316" w:rsidRDefault="00786316" w:rsidP="00786316">
      <w:pPr>
        <w:spacing w:after="0" w:line="240" w:lineRule="auto"/>
        <w:rPr>
          <w:rFonts w:ascii="Century Gothic" w:hAnsi="Century Gothic"/>
          <w:b/>
          <w:bCs/>
          <w:sz w:val="16"/>
          <w:szCs w:val="16"/>
        </w:rPr>
      </w:pPr>
      <w:r w:rsidRPr="00786316">
        <w:rPr>
          <w:rFonts w:ascii="Century Gothic" w:hAnsi="Century Gothic"/>
          <w:b/>
          <w:bCs/>
          <w:sz w:val="16"/>
          <w:szCs w:val="16"/>
        </w:rPr>
        <w:t>Office of Head Start (OHS) Expectations for Head Start Programs in Program Year (PY) 2021–2022</w:t>
      </w:r>
      <w:r w:rsidR="008229DA">
        <w:rPr>
          <w:rFonts w:ascii="Century Gothic" w:hAnsi="Century Gothic"/>
          <w:b/>
          <w:bCs/>
          <w:sz w:val="16"/>
          <w:szCs w:val="16"/>
        </w:rPr>
        <w:t xml:space="preserve"> (</w:t>
      </w:r>
      <w:r w:rsidRPr="00786316">
        <w:rPr>
          <w:rFonts w:ascii="Century Gothic" w:hAnsi="Century Gothic"/>
          <w:b/>
          <w:bCs/>
          <w:sz w:val="16"/>
          <w:szCs w:val="16"/>
        </w:rPr>
        <w:t>ACF-PI-HS-21-04</w:t>
      </w:r>
      <w:r w:rsidR="008229DA">
        <w:rPr>
          <w:rFonts w:ascii="Century Gothic" w:hAnsi="Century Gothic"/>
          <w:b/>
          <w:bCs/>
          <w:sz w:val="16"/>
          <w:szCs w:val="16"/>
        </w:rPr>
        <w:t>)</w:t>
      </w:r>
    </w:p>
    <w:p w14:paraId="79083369" w14:textId="4C72CBE2" w:rsidR="00786316" w:rsidRPr="00786316" w:rsidRDefault="00786316" w:rsidP="00786316">
      <w:pPr>
        <w:spacing w:after="0" w:line="240" w:lineRule="auto"/>
        <w:rPr>
          <w:rFonts w:ascii="Century Gothic" w:hAnsi="Century Gothic"/>
          <w:sz w:val="16"/>
          <w:szCs w:val="16"/>
        </w:rPr>
      </w:pPr>
      <w:r w:rsidRPr="00786316">
        <w:rPr>
          <w:rFonts w:ascii="Century Gothic" w:hAnsi="Century Gothic"/>
          <w:sz w:val="16"/>
          <w:szCs w:val="16"/>
        </w:rPr>
        <w:t>Given their increased capacity to conduct virtual and remote services, programs may establish policies and procedures for temporary, weather-related virtual and remote services.</w:t>
      </w:r>
      <w:r w:rsidRPr="00786316">
        <w:rPr>
          <w:rFonts w:ascii="Century Gothic" w:hAnsi="Century Gothic"/>
          <w:sz w:val="16"/>
          <w:szCs w:val="16"/>
        </w:rPr>
        <w:br/>
      </w:r>
      <w:r w:rsidRPr="00786316">
        <w:rPr>
          <w:rFonts w:ascii="Century Gothic" w:hAnsi="Century Gothic"/>
          <w:b/>
          <w:bCs/>
          <w:sz w:val="16"/>
          <w:szCs w:val="16"/>
        </w:rPr>
        <w:t>General Disaster Recovery Flexibilities</w:t>
      </w:r>
      <w:r w:rsidR="008229DA">
        <w:rPr>
          <w:rFonts w:ascii="Century Gothic" w:hAnsi="Century Gothic"/>
          <w:b/>
          <w:bCs/>
          <w:sz w:val="16"/>
          <w:szCs w:val="16"/>
        </w:rPr>
        <w:t xml:space="preserve"> (</w:t>
      </w:r>
      <w:r w:rsidRPr="00786316">
        <w:rPr>
          <w:rFonts w:ascii="Century Gothic" w:hAnsi="Century Gothic"/>
          <w:b/>
          <w:bCs/>
          <w:sz w:val="16"/>
          <w:szCs w:val="16"/>
        </w:rPr>
        <w:t>ACF-IM-HS-19-01</w:t>
      </w:r>
      <w:r w:rsidR="008229DA">
        <w:rPr>
          <w:rFonts w:ascii="Century Gothic" w:hAnsi="Century Gothic"/>
          <w:b/>
          <w:bCs/>
          <w:sz w:val="16"/>
          <w:szCs w:val="16"/>
        </w:rPr>
        <w:t>)</w:t>
      </w:r>
      <w:r w:rsidR="00B87833">
        <w:rPr>
          <w:rFonts w:ascii="Century Gothic" w:hAnsi="Century Gothic"/>
          <w:sz w:val="16"/>
          <w:szCs w:val="16"/>
        </w:rPr>
        <w:t xml:space="preserve"> </w:t>
      </w:r>
      <w:r w:rsidRPr="00786316">
        <w:rPr>
          <w:rFonts w:ascii="Century Gothic" w:hAnsi="Century Gothic"/>
          <w:b/>
          <w:bCs/>
          <w:sz w:val="16"/>
          <w:szCs w:val="16"/>
        </w:rPr>
        <w:t>Program Options and Hours of Program Operations</w:t>
      </w:r>
      <w:r w:rsidRPr="00786316">
        <w:rPr>
          <w:rFonts w:ascii="Century Gothic" w:hAnsi="Century Gothic"/>
          <w:sz w:val="16"/>
          <w:szCs w:val="16"/>
        </w:rPr>
        <w:br/>
        <w:t>In the event of a disaster, OHS will, for the remainder of the school year, allow any grantee in or near the affected area to serve impacted or displaced children in any program option or options without obtaining advance approval. This applies to a conversion of a program segment, such as a center, to another program option so programs can accommodate as many children as possible. This time-limited exception to required procedures for obtaining OHS permission to convert services to a different program option as a "change to the scope or objectives of a program" under 45 CFR §75.308(c)(1)(i) is based on the need for programs to act quickly in response to a large-scale and widespread emergency situation in order to ensure children's safety and well-being. Also for the remainder of the current school year, significantly affected programs may add or reduce hours or days of program operations without obtaining prior approval as long as the changes can be justified. Finding creative ways to reach out and serve these families is encouraged.</w:t>
      </w:r>
    </w:p>
    <w:p w14:paraId="4DF3EBD4" w14:textId="2D30EC39" w:rsidR="00874C87" w:rsidRDefault="00786316" w:rsidP="0071410B">
      <w:pPr>
        <w:spacing w:after="0" w:line="240" w:lineRule="auto"/>
        <w:rPr>
          <w:rFonts w:ascii="Century Gothic" w:hAnsi="Century Gothic"/>
          <w:sz w:val="16"/>
          <w:szCs w:val="16"/>
        </w:rPr>
      </w:pPr>
      <w:r w:rsidRPr="00786316">
        <w:rPr>
          <w:rFonts w:ascii="Century Gothic" w:hAnsi="Century Gothic"/>
          <w:sz w:val="16"/>
          <w:szCs w:val="16"/>
        </w:rPr>
        <w:t>Grantees are required to notify their Regional Office of the actions taken as soon as it is practical using the Head Start Enterprise System (HSES) correspondence.</w:t>
      </w:r>
    </w:p>
    <w:p w14:paraId="27EBCF5A" w14:textId="77777777" w:rsidR="00B87833" w:rsidRDefault="00B87833" w:rsidP="0071410B">
      <w:pPr>
        <w:spacing w:after="0" w:line="240" w:lineRule="auto"/>
        <w:rPr>
          <w:rFonts w:ascii="Century Gothic" w:hAnsi="Century Gothic"/>
          <w:sz w:val="16"/>
          <w:szCs w:val="16"/>
        </w:rPr>
      </w:pPr>
    </w:p>
    <w:p w14:paraId="5640C7A2" w14:textId="21FB10CE" w:rsidR="00CF7685" w:rsidRPr="00EE4660" w:rsidRDefault="0096158F" w:rsidP="0071410B">
      <w:pPr>
        <w:spacing w:after="0" w:line="240" w:lineRule="auto"/>
        <w:rPr>
          <w:rFonts w:ascii="Century Gothic" w:hAnsi="Century Gothic"/>
          <w:sz w:val="16"/>
          <w:szCs w:val="16"/>
        </w:rPr>
      </w:pPr>
      <w:r>
        <w:rPr>
          <w:rFonts w:ascii="Century Gothic" w:hAnsi="Century Gothic"/>
          <w:sz w:val="16"/>
          <w:szCs w:val="16"/>
        </w:rPr>
        <w:t>1-22 (Rev. 9-21)</w:t>
      </w:r>
      <w:r w:rsidR="00CF7685">
        <w:tab/>
      </w:r>
      <w:r w:rsidR="00CF7685">
        <w:tab/>
      </w:r>
      <w:r w:rsidR="00CF7685">
        <w:tab/>
      </w:r>
      <w:r w:rsidR="00CF7685">
        <w:tab/>
      </w:r>
      <w:r w:rsidR="00CF7685">
        <w:tab/>
      </w:r>
      <w:r w:rsidR="2E9EE8EE" w:rsidRPr="66B08F64">
        <w:rPr>
          <w:rFonts w:ascii="Century Gothic" w:hAnsi="Century Gothic"/>
          <w:sz w:val="16"/>
          <w:szCs w:val="16"/>
        </w:rPr>
        <w:t xml:space="preserve">                                           </w:t>
      </w:r>
      <w:r w:rsidR="049E6C6C" w:rsidRPr="66B08F64">
        <w:rPr>
          <w:rFonts w:ascii="Century Gothic" w:hAnsi="Century Gothic"/>
          <w:sz w:val="16"/>
          <w:szCs w:val="16"/>
        </w:rPr>
        <w:t xml:space="preserve">                                 </w:t>
      </w:r>
      <w:r w:rsidR="2E9EE8EE" w:rsidRPr="66B08F64">
        <w:rPr>
          <w:rFonts w:ascii="Century Gothic" w:hAnsi="Century Gothic"/>
          <w:sz w:val="16"/>
          <w:szCs w:val="16"/>
        </w:rPr>
        <w:t xml:space="preserve">    </w:t>
      </w:r>
      <w:r w:rsidR="00CF7685">
        <w:tab/>
      </w:r>
      <w:r w:rsidR="520870E2" w:rsidRPr="66B08F64">
        <w:rPr>
          <w:rFonts w:ascii="Century Gothic" w:hAnsi="Century Gothic"/>
          <w:sz w:val="16"/>
          <w:szCs w:val="16"/>
        </w:rPr>
        <w:t>Weebly/</w:t>
      </w:r>
      <w:r w:rsidR="0B121648" w:rsidRPr="66B08F64">
        <w:rPr>
          <w:rFonts w:ascii="Century Gothic" w:hAnsi="Century Gothic"/>
          <w:sz w:val="16"/>
          <w:szCs w:val="16"/>
        </w:rPr>
        <w:t>Educational Opportunities</w:t>
      </w:r>
    </w:p>
    <w:sectPr w:rsidR="00CF7685" w:rsidRPr="00EE4660" w:rsidSect="00874C87">
      <w:footerReference w:type="default" r:id="rId1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8258" w14:textId="77777777" w:rsidR="0075170D" w:rsidRDefault="0075170D" w:rsidP="00BE5FF0">
      <w:pPr>
        <w:spacing w:after="0" w:line="240" w:lineRule="auto"/>
      </w:pPr>
      <w:r>
        <w:separator/>
      </w:r>
    </w:p>
  </w:endnote>
  <w:endnote w:type="continuationSeparator" w:id="0">
    <w:p w14:paraId="6BBED2A7" w14:textId="77777777" w:rsidR="0075170D" w:rsidRDefault="0075170D" w:rsidP="00BE5FF0">
      <w:pPr>
        <w:spacing w:after="0" w:line="240" w:lineRule="auto"/>
      </w:pPr>
      <w:r>
        <w:continuationSeparator/>
      </w:r>
    </w:p>
  </w:endnote>
  <w:endnote w:type="continuationNotice" w:id="1">
    <w:p w14:paraId="4488AF24" w14:textId="77777777" w:rsidR="0075170D" w:rsidRDefault="0075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30823"/>
      <w:docPartObj>
        <w:docPartGallery w:val="Page Numbers (Bottom of Page)"/>
        <w:docPartUnique/>
      </w:docPartObj>
    </w:sdtPr>
    <w:sdtEndPr>
      <w:rPr>
        <w:noProof/>
      </w:rPr>
    </w:sdtEndPr>
    <w:sdtContent>
      <w:p w14:paraId="38E9A766" w14:textId="6769BBEF" w:rsidR="00F75A9D" w:rsidRDefault="00F75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9105C" w14:textId="77777777" w:rsidR="00F75A9D" w:rsidRDefault="00F7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0571" w14:textId="77777777" w:rsidR="0075170D" w:rsidRDefault="0075170D" w:rsidP="00BE5FF0">
      <w:pPr>
        <w:spacing w:after="0" w:line="240" w:lineRule="auto"/>
      </w:pPr>
      <w:r>
        <w:separator/>
      </w:r>
    </w:p>
  </w:footnote>
  <w:footnote w:type="continuationSeparator" w:id="0">
    <w:p w14:paraId="5C290D0D" w14:textId="77777777" w:rsidR="0075170D" w:rsidRDefault="0075170D" w:rsidP="00BE5FF0">
      <w:pPr>
        <w:spacing w:after="0" w:line="240" w:lineRule="auto"/>
      </w:pPr>
      <w:r>
        <w:continuationSeparator/>
      </w:r>
    </w:p>
  </w:footnote>
  <w:footnote w:type="continuationNotice" w:id="1">
    <w:p w14:paraId="7F56DA37" w14:textId="77777777" w:rsidR="0075170D" w:rsidRDefault="007517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02"/>
    <w:multiLevelType w:val="hybridMultilevel"/>
    <w:tmpl w:val="FFFFFFFF"/>
    <w:lvl w:ilvl="0" w:tplc="B958FD52">
      <w:start w:val="1"/>
      <w:numFmt w:val="bullet"/>
      <w:lvlText w:val="·"/>
      <w:lvlJc w:val="left"/>
      <w:pPr>
        <w:ind w:left="720" w:hanging="360"/>
      </w:pPr>
      <w:rPr>
        <w:rFonts w:ascii="Symbol" w:hAnsi="Symbol" w:hint="default"/>
      </w:rPr>
    </w:lvl>
    <w:lvl w:ilvl="1" w:tplc="E0CC6F0C">
      <w:start w:val="1"/>
      <w:numFmt w:val="bullet"/>
      <w:lvlText w:val="o"/>
      <w:lvlJc w:val="left"/>
      <w:pPr>
        <w:ind w:left="1440" w:hanging="360"/>
      </w:pPr>
      <w:rPr>
        <w:rFonts w:ascii="&quot;Courier New&quot;" w:hAnsi="&quot;Courier New&quot;" w:hint="default"/>
      </w:rPr>
    </w:lvl>
    <w:lvl w:ilvl="2" w:tplc="8AAAFD54">
      <w:start w:val="1"/>
      <w:numFmt w:val="bullet"/>
      <w:lvlText w:val="§"/>
      <w:lvlJc w:val="left"/>
      <w:pPr>
        <w:ind w:left="2160" w:hanging="360"/>
      </w:pPr>
      <w:rPr>
        <w:rFonts w:ascii="Wingdings" w:hAnsi="Wingdings" w:hint="default"/>
      </w:rPr>
    </w:lvl>
    <w:lvl w:ilvl="3" w:tplc="441090C6">
      <w:start w:val="1"/>
      <w:numFmt w:val="bullet"/>
      <w:lvlText w:val="·"/>
      <w:lvlJc w:val="left"/>
      <w:pPr>
        <w:ind w:left="2880" w:hanging="360"/>
      </w:pPr>
      <w:rPr>
        <w:rFonts w:ascii="Symbol" w:hAnsi="Symbol" w:hint="default"/>
      </w:rPr>
    </w:lvl>
    <w:lvl w:ilvl="4" w:tplc="84FE89A8">
      <w:start w:val="1"/>
      <w:numFmt w:val="bullet"/>
      <w:lvlText w:val="o"/>
      <w:lvlJc w:val="left"/>
      <w:pPr>
        <w:ind w:left="3600" w:hanging="360"/>
      </w:pPr>
      <w:rPr>
        <w:rFonts w:ascii="Courier New" w:hAnsi="Courier New" w:hint="default"/>
      </w:rPr>
    </w:lvl>
    <w:lvl w:ilvl="5" w:tplc="56F08AB2">
      <w:start w:val="1"/>
      <w:numFmt w:val="bullet"/>
      <w:lvlText w:val=""/>
      <w:lvlJc w:val="left"/>
      <w:pPr>
        <w:ind w:left="4320" w:hanging="360"/>
      </w:pPr>
      <w:rPr>
        <w:rFonts w:ascii="Wingdings" w:hAnsi="Wingdings" w:hint="default"/>
      </w:rPr>
    </w:lvl>
    <w:lvl w:ilvl="6" w:tplc="6BD2CA40">
      <w:start w:val="1"/>
      <w:numFmt w:val="bullet"/>
      <w:lvlText w:val=""/>
      <w:lvlJc w:val="left"/>
      <w:pPr>
        <w:ind w:left="5040" w:hanging="360"/>
      </w:pPr>
      <w:rPr>
        <w:rFonts w:ascii="Symbol" w:hAnsi="Symbol" w:hint="default"/>
      </w:rPr>
    </w:lvl>
    <w:lvl w:ilvl="7" w:tplc="905C8376">
      <w:start w:val="1"/>
      <w:numFmt w:val="bullet"/>
      <w:lvlText w:val="o"/>
      <w:lvlJc w:val="left"/>
      <w:pPr>
        <w:ind w:left="5760" w:hanging="360"/>
      </w:pPr>
      <w:rPr>
        <w:rFonts w:ascii="Courier New" w:hAnsi="Courier New" w:hint="default"/>
      </w:rPr>
    </w:lvl>
    <w:lvl w:ilvl="8" w:tplc="D3146192">
      <w:start w:val="1"/>
      <w:numFmt w:val="bullet"/>
      <w:lvlText w:val=""/>
      <w:lvlJc w:val="left"/>
      <w:pPr>
        <w:ind w:left="6480" w:hanging="360"/>
      </w:pPr>
      <w:rPr>
        <w:rFonts w:ascii="Wingdings" w:hAnsi="Wingdings" w:hint="default"/>
      </w:rPr>
    </w:lvl>
  </w:abstractNum>
  <w:abstractNum w:abstractNumId="1" w15:restartNumberingAfterBreak="0">
    <w:nsid w:val="0C7F03CA"/>
    <w:multiLevelType w:val="hybridMultilevel"/>
    <w:tmpl w:val="FFFFFFFF"/>
    <w:lvl w:ilvl="0" w:tplc="13D086BE">
      <w:start w:val="1"/>
      <w:numFmt w:val="bullet"/>
      <w:lvlText w:val="·"/>
      <w:lvlJc w:val="left"/>
      <w:pPr>
        <w:ind w:left="720" w:hanging="360"/>
      </w:pPr>
      <w:rPr>
        <w:rFonts w:ascii="Symbol" w:hAnsi="Symbol" w:hint="default"/>
      </w:rPr>
    </w:lvl>
    <w:lvl w:ilvl="1" w:tplc="9F0E7B5A">
      <w:start w:val="1"/>
      <w:numFmt w:val="bullet"/>
      <w:lvlText w:val="o"/>
      <w:lvlJc w:val="left"/>
      <w:pPr>
        <w:ind w:left="1440" w:hanging="360"/>
      </w:pPr>
      <w:rPr>
        <w:rFonts w:ascii="Courier New" w:hAnsi="Courier New" w:hint="default"/>
      </w:rPr>
    </w:lvl>
    <w:lvl w:ilvl="2" w:tplc="BDAAD938">
      <w:start w:val="1"/>
      <w:numFmt w:val="bullet"/>
      <w:lvlText w:val=""/>
      <w:lvlJc w:val="left"/>
      <w:pPr>
        <w:ind w:left="2160" w:hanging="360"/>
      </w:pPr>
      <w:rPr>
        <w:rFonts w:ascii="Wingdings" w:hAnsi="Wingdings" w:hint="default"/>
      </w:rPr>
    </w:lvl>
    <w:lvl w:ilvl="3" w:tplc="C5781522">
      <w:start w:val="1"/>
      <w:numFmt w:val="bullet"/>
      <w:lvlText w:val=""/>
      <w:lvlJc w:val="left"/>
      <w:pPr>
        <w:ind w:left="2880" w:hanging="360"/>
      </w:pPr>
      <w:rPr>
        <w:rFonts w:ascii="Symbol" w:hAnsi="Symbol" w:hint="default"/>
      </w:rPr>
    </w:lvl>
    <w:lvl w:ilvl="4" w:tplc="384C068C">
      <w:start w:val="1"/>
      <w:numFmt w:val="bullet"/>
      <w:lvlText w:val="o"/>
      <w:lvlJc w:val="left"/>
      <w:pPr>
        <w:ind w:left="3600" w:hanging="360"/>
      </w:pPr>
      <w:rPr>
        <w:rFonts w:ascii="Courier New" w:hAnsi="Courier New" w:hint="default"/>
      </w:rPr>
    </w:lvl>
    <w:lvl w:ilvl="5" w:tplc="8C203370">
      <w:start w:val="1"/>
      <w:numFmt w:val="bullet"/>
      <w:lvlText w:val=""/>
      <w:lvlJc w:val="left"/>
      <w:pPr>
        <w:ind w:left="4320" w:hanging="360"/>
      </w:pPr>
      <w:rPr>
        <w:rFonts w:ascii="Wingdings" w:hAnsi="Wingdings" w:hint="default"/>
      </w:rPr>
    </w:lvl>
    <w:lvl w:ilvl="6" w:tplc="D8B2C976">
      <w:start w:val="1"/>
      <w:numFmt w:val="bullet"/>
      <w:lvlText w:val=""/>
      <w:lvlJc w:val="left"/>
      <w:pPr>
        <w:ind w:left="5040" w:hanging="360"/>
      </w:pPr>
      <w:rPr>
        <w:rFonts w:ascii="Symbol" w:hAnsi="Symbol" w:hint="default"/>
      </w:rPr>
    </w:lvl>
    <w:lvl w:ilvl="7" w:tplc="65828EE8">
      <w:start w:val="1"/>
      <w:numFmt w:val="bullet"/>
      <w:lvlText w:val="o"/>
      <w:lvlJc w:val="left"/>
      <w:pPr>
        <w:ind w:left="5760" w:hanging="360"/>
      </w:pPr>
      <w:rPr>
        <w:rFonts w:ascii="Courier New" w:hAnsi="Courier New" w:hint="default"/>
      </w:rPr>
    </w:lvl>
    <w:lvl w:ilvl="8" w:tplc="D8F4B7A4">
      <w:start w:val="1"/>
      <w:numFmt w:val="bullet"/>
      <w:lvlText w:val=""/>
      <w:lvlJc w:val="left"/>
      <w:pPr>
        <w:ind w:left="6480" w:hanging="360"/>
      </w:pPr>
      <w:rPr>
        <w:rFonts w:ascii="Wingdings" w:hAnsi="Wingdings" w:hint="default"/>
      </w:rPr>
    </w:lvl>
  </w:abstractNum>
  <w:abstractNum w:abstractNumId="2" w15:restartNumberingAfterBreak="0">
    <w:nsid w:val="0EA219DD"/>
    <w:multiLevelType w:val="hybridMultilevel"/>
    <w:tmpl w:val="9108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0B71"/>
    <w:multiLevelType w:val="hybridMultilevel"/>
    <w:tmpl w:val="FFFFFFFF"/>
    <w:lvl w:ilvl="0" w:tplc="34109E1A">
      <w:start w:val="1"/>
      <w:numFmt w:val="bullet"/>
      <w:lvlText w:val="·"/>
      <w:lvlJc w:val="left"/>
      <w:pPr>
        <w:ind w:left="720" w:hanging="360"/>
      </w:pPr>
      <w:rPr>
        <w:rFonts w:ascii="Symbol" w:hAnsi="Symbol" w:hint="default"/>
      </w:rPr>
    </w:lvl>
    <w:lvl w:ilvl="1" w:tplc="F2508CCC">
      <w:start w:val="1"/>
      <w:numFmt w:val="bullet"/>
      <w:lvlText w:val="o"/>
      <w:lvlJc w:val="left"/>
      <w:pPr>
        <w:ind w:left="1440" w:hanging="360"/>
      </w:pPr>
      <w:rPr>
        <w:rFonts w:ascii="Courier New" w:hAnsi="Courier New" w:hint="default"/>
      </w:rPr>
    </w:lvl>
    <w:lvl w:ilvl="2" w:tplc="E4461196">
      <w:start w:val="1"/>
      <w:numFmt w:val="bullet"/>
      <w:lvlText w:val=""/>
      <w:lvlJc w:val="left"/>
      <w:pPr>
        <w:ind w:left="2160" w:hanging="360"/>
      </w:pPr>
      <w:rPr>
        <w:rFonts w:ascii="Wingdings" w:hAnsi="Wingdings" w:hint="default"/>
      </w:rPr>
    </w:lvl>
    <w:lvl w:ilvl="3" w:tplc="1E782840">
      <w:start w:val="1"/>
      <w:numFmt w:val="bullet"/>
      <w:lvlText w:val=""/>
      <w:lvlJc w:val="left"/>
      <w:pPr>
        <w:ind w:left="2880" w:hanging="360"/>
      </w:pPr>
      <w:rPr>
        <w:rFonts w:ascii="Symbol" w:hAnsi="Symbol" w:hint="default"/>
      </w:rPr>
    </w:lvl>
    <w:lvl w:ilvl="4" w:tplc="817CEA30">
      <w:start w:val="1"/>
      <w:numFmt w:val="bullet"/>
      <w:lvlText w:val="o"/>
      <w:lvlJc w:val="left"/>
      <w:pPr>
        <w:ind w:left="3600" w:hanging="360"/>
      </w:pPr>
      <w:rPr>
        <w:rFonts w:ascii="Courier New" w:hAnsi="Courier New" w:hint="default"/>
      </w:rPr>
    </w:lvl>
    <w:lvl w:ilvl="5" w:tplc="EE3AB682">
      <w:start w:val="1"/>
      <w:numFmt w:val="bullet"/>
      <w:lvlText w:val=""/>
      <w:lvlJc w:val="left"/>
      <w:pPr>
        <w:ind w:left="4320" w:hanging="360"/>
      </w:pPr>
      <w:rPr>
        <w:rFonts w:ascii="Wingdings" w:hAnsi="Wingdings" w:hint="default"/>
      </w:rPr>
    </w:lvl>
    <w:lvl w:ilvl="6" w:tplc="0CA0B0E0">
      <w:start w:val="1"/>
      <w:numFmt w:val="bullet"/>
      <w:lvlText w:val=""/>
      <w:lvlJc w:val="left"/>
      <w:pPr>
        <w:ind w:left="5040" w:hanging="360"/>
      </w:pPr>
      <w:rPr>
        <w:rFonts w:ascii="Symbol" w:hAnsi="Symbol" w:hint="default"/>
      </w:rPr>
    </w:lvl>
    <w:lvl w:ilvl="7" w:tplc="0E1A3CAE">
      <w:start w:val="1"/>
      <w:numFmt w:val="bullet"/>
      <w:lvlText w:val="o"/>
      <w:lvlJc w:val="left"/>
      <w:pPr>
        <w:ind w:left="5760" w:hanging="360"/>
      </w:pPr>
      <w:rPr>
        <w:rFonts w:ascii="Courier New" w:hAnsi="Courier New" w:hint="default"/>
      </w:rPr>
    </w:lvl>
    <w:lvl w:ilvl="8" w:tplc="50DEB924">
      <w:start w:val="1"/>
      <w:numFmt w:val="bullet"/>
      <w:lvlText w:val=""/>
      <w:lvlJc w:val="left"/>
      <w:pPr>
        <w:ind w:left="6480" w:hanging="360"/>
      </w:pPr>
      <w:rPr>
        <w:rFonts w:ascii="Wingdings" w:hAnsi="Wingdings" w:hint="default"/>
      </w:rPr>
    </w:lvl>
  </w:abstractNum>
  <w:abstractNum w:abstractNumId="4" w15:restartNumberingAfterBreak="0">
    <w:nsid w:val="11E412F9"/>
    <w:multiLevelType w:val="hybridMultilevel"/>
    <w:tmpl w:val="135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0776"/>
    <w:multiLevelType w:val="multilevel"/>
    <w:tmpl w:val="D9E60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93DD8"/>
    <w:multiLevelType w:val="multilevel"/>
    <w:tmpl w:val="95A69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90378B"/>
    <w:multiLevelType w:val="hybridMultilevel"/>
    <w:tmpl w:val="FFFFFFFF"/>
    <w:lvl w:ilvl="0" w:tplc="38544C68">
      <w:start w:val="1"/>
      <w:numFmt w:val="bullet"/>
      <w:lvlText w:val="·"/>
      <w:lvlJc w:val="left"/>
      <w:pPr>
        <w:ind w:left="720" w:hanging="360"/>
      </w:pPr>
      <w:rPr>
        <w:rFonts w:ascii="Symbol" w:hAnsi="Symbol" w:hint="default"/>
      </w:rPr>
    </w:lvl>
    <w:lvl w:ilvl="1" w:tplc="A16EA7D0">
      <w:start w:val="1"/>
      <w:numFmt w:val="bullet"/>
      <w:lvlText w:val="o"/>
      <w:lvlJc w:val="left"/>
      <w:pPr>
        <w:ind w:left="1440" w:hanging="360"/>
      </w:pPr>
      <w:rPr>
        <w:rFonts w:ascii="&quot;Courier New&quot;" w:hAnsi="&quot;Courier New&quot;" w:hint="default"/>
      </w:rPr>
    </w:lvl>
    <w:lvl w:ilvl="2" w:tplc="86A2953C">
      <w:start w:val="1"/>
      <w:numFmt w:val="bullet"/>
      <w:lvlText w:val="§"/>
      <w:lvlJc w:val="left"/>
      <w:pPr>
        <w:ind w:left="2160" w:hanging="360"/>
      </w:pPr>
      <w:rPr>
        <w:rFonts w:ascii="Wingdings" w:hAnsi="Wingdings" w:hint="default"/>
      </w:rPr>
    </w:lvl>
    <w:lvl w:ilvl="3" w:tplc="A9E68686">
      <w:start w:val="1"/>
      <w:numFmt w:val="bullet"/>
      <w:lvlText w:val=""/>
      <w:lvlJc w:val="left"/>
      <w:pPr>
        <w:ind w:left="2880" w:hanging="360"/>
      </w:pPr>
      <w:rPr>
        <w:rFonts w:ascii="Symbol" w:hAnsi="Symbol" w:hint="default"/>
      </w:rPr>
    </w:lvl>
    <w:lvl w:ilvl="4" w:tplc="49826150">
      <w:start w:val="1"/>
      <w:numFmt w:val="bullet"/>
      <w:lvlText w:val="o"/>
      <w:lvlJc w:val="left"/>
      <w:pPr>
        <w:ind w:left="3600" w:hanging="360"/>
      </w:pPr>
      <w:rPr>
        <w:rFonts w:ascii="Courier New" w:hAnsi="Courier New" w:hint="default"/>
      </w:rPr>
    </w:lvl>
    <w:lvl w:ilvl="5" w:tplc="9B3833B6">
      <w:start w:val="1"/>
      <w:numFmt w:val="bullet"/>
      <w:lvlText w:val=""/>
      <w:lvlJc w:val="left"/>
      <w:pPr>
        <w:ind w:left="4320" w:hanging="360"/>
      </w:pPr>
      <w:rPr>
        <w:rFonts w:ascii="Wingdings" w:hAnsi="Wingdings" w:hint="default"/>
      </w:rPr>
    </w:lvl>
    <w:lvl w:ilvl="6" w:tplc="1E9C8AFA">
      <w:start w:val="1"/>
      <w:numFmt w:val="bullet"/>
      <w:lvlText w:val=""/>
      <w:lvlJc w:val="left"/>
      <w:pPr>
        <w:ind w:left="5040" w:hanging="360"/>
      </w:pPr>
      <w:rPr>
        <w:rFonts w:ascii="Symbol" w:hAnsi="Symbol" w:hint="default"/>
      </w:rPr>
    </w:lvl>
    <w:lvl w:ilvl="7" w:tplc="21AE512E">
      <w:start w:val="1"/>
      <w:numFmt w:val="bullet"/>
      <w:lvlText w:val="o"/>
      <w:lvlJc w:val="left"/>
      <w:pPr>
        <w:ind w:left="5760" w:hanging="360"/>
      </w:pPr>
      <w:rPr>
        <w:rFonts w:ascii="Courier New" w:hAnsi="Courier New" w:hint="default"/>
      </w:rPr>
    </w:lvl>
    <w:lvl w:ilvl="8" w:tplc="C3425DB6">
      <w:start w:val="1"/>
      <w:numFmt w:val="bullet"/>
      <w:lvlText w:val=""/>
      <w:lvlJc w:val="left"/>
      <w:pPr>
        <w:ind w:left="6480" w:hanging="360"/>
      </w:pPr>
      <w:rPr>
        <w:rFonts w:ascii="Wingdings" w:hAnsi="Wingdings" w:hint="default"/>
      </w:rPr>
    </w:lvl>
  </w:abstractNum>
  <w:abstractNum w:abstractNumId="8" w15:restartNumberingAfterBreak="0">
    <w:nsid w:val="18A51D80"/>
    <w:multiLevelType w:val="hybridMultilevel"/>
    <w:tmpl w:val="B71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872CA"/>
    <w:multiLevelType w:val="multilevel"/>
    <w:tmpl w:val="EA78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ED1913"/>
    <w:multiLevelType w:val="hybridMultilevel"/>
    <w:tmpl w:val="FFFFFFFF"/>
    <w:lvl w:ilvl="0" w:tplc="2E060650">
      <w:start w:val="1"/>
      <w:numFmt w:val="bullet"/>
      <w:lvlText w:val="o"/>
      <w:lvlJc w:val="left"/>
      <w:pPr>
        <w:ind w:left="1080" w:hanging="360"/>
      </w:pPr>
      <w:rPr>
        <w:rFonts w:ascii="&quot;Courier New&quot;" w:hAnsi="&quot;Courier New&quot;" w:hint="default"/>
      </w:rPr>
    </w:lvl>
    <w:lvl w:ilvl="1" w:tplc="714A9CD2">
      <w:start w:val="1"/>
      <w:numFmt w:val="bullet"/>
      <w:lvlText w:val="o"/>
      <w:lvlJc w:val="left"/>
      <w:pPr>
        <w:ind w:left="1800" w:hanging="360"/>
      </w:pPr>
      <w:rPr>
        <w:rFonts w:ascii="Courier New" w:hAnsi="Courier New" w:hint="default"/>
      </w:rPr>
    </w:lvl>
    <w:lvl w:ilvl="2" w:tplc="A96659F2">
      <w:start w:val="1"/>
      <w:numFmt w:val="bullet"/>
      <w:lvlText w:val=""/>
      <w:lvlJc w:val="left"/>
      <w:pPr>
        <w:ind w:left="2520" w:hanging="360"/>
      </w:pPr>
      <w:rPr>
        <w:rFonts w:ascii="Wingdings" w:hAnsi="Wingdings" w:hint="default"/>
      </w:rPr>
    </w:lvl>
    <w:lvl w:ilvl="3" w:tplc="06707292">
      <w:start w:val="1"/>
      <w:numFmt w:val="bullet"/>
      <w:lvlText w:val=""/>
      <w:lvlJc w:val="left"/>
      <w:pPr>
        <w:ind w:left="3240" w:hanging="360"/>
      </w:pPr>
      <w:rPr>
        <w:rFonts w:ascii="Symbol" w:hAnsi="Symbol" w:hint="default"/>
      </w:rPr>
    </w:lvl>
    <w:lvl w:ilvl="4" w:tplc="E756922A">
      <w:start w:val="1"/>
      <w:numFmt w:val="bullet"/>
      <w:lvlText w:val="o"/>
      <w:lvlJc w:val="left"/>
      <w:pPr>
        <w:ind w:left="3960" w:hanging="360"/>
      </w:pPr>
      <w:rPr>
        <w:rFonts w:ascii="Courier New" w:hAnsi="Courier New" w:hint="default"/>
      </w:rPr>
    </w:lvl>
    <w:lvl w:ilvl="5" w:tplc="D96CA2FA">
      <w:start w:val="1"/>
      <w:numFmt w:val="bullet"/>
      <w:lvlText w:val=""/>
      <w:lvlJc w:val="left"/>
      <w:pPr>
        <w:ind w:left="4680" w:hanging="360"/>
      </w:pPr>
      <w:rPr>
        <w:rFonts w:ascii="Wingdings" w:hAnsi="Wingdings" w:hint="default"/>
      </w:rPr>
    </w:lvl>
    <w:lvl w:ilvl="6" w:tplc="DC5A053E">
      <w:start w:val="1"/>
      <w:numFmt w:val="bullet"/>
      <w:lvlText w:val=""/>
      <w:lvlJc w:val="left"/>
      <w:pPr>
        <w:ind w:left="5400" w:hanging="360"/>
      </w:pPr>
      <w:rPr>
        <w:rFonts w:ascii="Symbol" w:hAnsi="Symbol" w:hint="default"/>
      </w:rPr>
    </w:lvl>
    <w:lvl w:ilvl="7" w:tplc="556C7A3A">
      <w:start w:val="1"/>
      <w:numFmt w:val="bullet"/>
      <w:lvlText w:val="o"/>
      <w:lvlJc w:val="left"/>
      <w:pPr>
        <w:ind w:left="6120" w:hanging="360"/>
      </w:pPr>
      <w:rPr>
        <w:rFonts w:ascii="Courier New" w:hAnsi="Courier New" w:hint="default"/>
      </w:rPr>
    </w:lvl>
    <w:lvl w:ilvl="8" w:tplc="681A4074">
      <w:start w:val="1"/>
      <w:numFmt w:val="bullet"/>
      <w:lvlText w:val=""/>
      <w:lvlJc w:val="left"/>
      <w:pPr>
        <w:ind w:left="6840" w:hanging="360"/>
      </w:pPr>
      <w:rPr>
        <w:rFonts w:ascii="Wingdings" w:hAnsi="Wingdings" w:hint="default"/>
      </w:rPr>
    </w:lvl>
  </w:abstractNum>
  <w:abstractNum w:abstractNumId="11" w15:restartNumberingAfterBreak="0">
    <w:nsid w:val="22B375F9"/>
    <w:multiLevelType w:val="multilevel"/>
    <w:tmpl w:val="3288D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DC4D5D"/>
    <w:multiLevelType w:val="multilevel"/>
    <w:tmpl w:val="6BF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0375EE"/>
    <w:multiLevelType w:val="hybridMultilevel"/>
    <w:tmpl w:val="FFA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C4EB7"/>
    <w:multiLevelType w:val="hybridMultilevel"/>
    <w:tmpl w:val="197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F19D5"/>
    <w:multiLevelType w:val="hybridMultilevel"/>
    <w:tmpl w:val="5C18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24F59"/>
    <w:multiLevelType w:val="multilevel"/>
    <w:tmpl w:val="7C7E7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CB20F4"/>
    <w:multiLevelType w:val="hybridMultilevel"/>
    <w:tmpl w:val="540844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5008AB"/>
    <w:multiLevelType w:val="hybridMultilevel"/>
    <w:tmpl w:val="FFFFFFFF"/>
    <w:lvl w:ilvl="0" w:tplc="5026342E">
      <w:start w:val="1"/>
      <w:numFmt w:val="bullet"/>
      <w:lvlText w:val="o"/>
      <w:lvlJc w:val="left"/>
      <w:pPr>
        <w:ind w:left="720" w:hanging="360"/>
      </w:pPr>
      <w:rPr>
        <w:rFonts w:ascii="&quot;Courier New&quot;" w:hAnsi="&quot;Courier New&quot;" w:hint="default"/>
      </w:rPr>
    </w:lvl>
    <w:lvl w:ilvl="1" w:tplc="38F21ED4">
      <w:start w:val="1"/>
      <w:numFmt w:val="bullet"/>
      <w:lvlText w:val="o"/>
      <w:lvlJc w:val="left"/>
      <w:pPr>
        <w:ind w:left="1440" w:hanging="360"/>
      </w:pPr>
      <w:rPr>
        <w:rFonts w:ascii="Courier New" w:hAnsi="Courier New" w:hint="default"/>
      </w:rPr>
    </w:lvl>
    <w:lvl w:ilvl="2" w:tplc="EAFC8DC6">
      <w:start w:val="1"/>
      <w:numFmt w:val="bullet"/>
      <w:lvlText w:val=""/>
      <w:lvlJc w:val="left"/>
      <w:pPr>
        <w:ind w:left="2160" w:hanging="360"/>
      </w:pPr>
      <w:rPr>
        <w:rFonts w:ascii="Wingdings" w:hAnsi="Wingdings" w:hint="default"/>
      </w:rPr>
    </w:lvl>
    <w:lvl w:ilvl="3" w:tplc="8F869BD8">
      <w:start w:val="1"/>
      <w:numFmt w:val="bullet"/>
      <w:lvlText w:val=""/>
      <w:lvlJc w:val="left"/>
      <w:pPr>
        <w:ind w:left="2880" w:hanging="360"/>
      </w:pPr>
      <w:rPr>
        <w:rFonts w:ascii="Symbol" w:hAnsi="Symbol" w:hint="default"/>
      </w:rPr>
    </w:lvl>
    <w:lvl w:ilvl="4" w:tplc="2AF8C0BA">
      <w:start w:val="1"/>
      <w:numFmt w:val="bullet"/>
      <w:lvlText w:val="o"/>
      <w:lvlJc w:val="left"/>
      <w:pPr>
        <w:ind w:left="3600" w:hanging="360"/>
      </w:pPr>
      <w:rPr>
        <w:rFonts w:ascii="Courier New" w:hAnsi="Courier New" w:hint="default"/>
      </w:rPr>
    </w:lvl>
    <w:lvl w:ilvl="5" w:tplc="4CF25860">
      <w:start w:val="1"/>
      <w:numFmt w:val="bullet"/>
      <w:lvlText w:val=""/>
      <w:lvlJc w:val="left"/>
      <w:pPr>
        <w:ind w:left="4320" w:hanging="360"/>
      </w:pPr>
      <w:rPr>
        <w:rFonts w:ascii="Wingdings" w:hAnsi="Wingdings" w:hint="default"/>
      </w:rPr>
    </w:lvl>
    <w:lvl w:ilvl="6" w:tplc="BEF8A752">
      <w:start w:val="1"/>
      <w:numFmt w:val="bullet"/>
      <w:lvlText w:val=""/>
      <w:lvlJc w:val="left"/>
      <w:pPr>
        <w:ind w:left="5040" w:hanging="360"/>
      </w:pPr>
      <w:rPr>
        <w:rFonts w:ascii="Symbol" w:hAnsi="Symbol" w:hint="default"/>
      </w:rPr>
    </w:lvl>
    <w:lvl w:ilvl="7" w:tplc="87F8CADA">
      <w:start w:val="1"/>
      <w:numFmt w:val="bullet"/>
      <w:lvlText w:val="o"/>
      <w:lvlJc w:val="left"/>
      <w:pPr>
        <w:ind w:left="5760" w:hanging="360"/>
      </w:pPr>
      <w:rPr>
        <w:rFonts w:ascii="Courier New" w:hAnsi="Courier New" w:hint="default"/>
      </w:rPr>
    </w:lvl>
    <w:lvl w:ilvl="8" w:tplc="C5EC6EB0">
      <w:start w:val="1"/>
      <w:numFmt w:val="bullet"/>
      <w:lvlText w:val=""/>
      <w:lvlJc w:val="left"/>
      <w:pPr>
        <w:ind w:left="6480" w:hanging="360"/>
      </w:pPr>
      <w:rPr>
        <w:rFonts w:ascii="Wingdings" w:hAnsi="Wingdings" w:hint="default"/>
      </w:rPr>
    </w:lvl>
  </w:abstractNum>
  <w:abstractNum w:abstractNumId="19" w15:restartNumberingAfterBreak="0">
    <w:nsid w:val="39DF7254"/>
    <w:multiLevelType w:val="hybridMultilevel"/>
    <w:tmpl w:val="FFFFFFFF"/>
    <w:lvl w:ilvl="0" w:tplc="B948A2D4">
      <w:start w:val="1"/>
      <w:numFmt w:val="bullet"/>
      <w:lvlText w:val="·"/>
      <w:lvlJc w:val="left"/>
      <w:pPr>
        <w:ind w:left="720" w:hanging="360"/>
      </w:pPr>
      <w:rPr>
        <w:rFonts w:ascii="Symbol" w:hAnsi="Symbol" w:hint="default"/>
      </w:rPr>
    </w:lvl>
    <w:lvl w:ilvl="1" w:tplc="2514CB2A">
      <w:start w:val="1"/>
      <w:numFmt w:val="bullet"/>
      <w:lvlText w:val="o"/>
      <w:lvlJc w:val="left"/>
      <w:pPr>
        <w:ind w:left="1440" w:hanging="360"/>
      </w:pPr>
      <w:rPr>
        <w:rFonts w:ascii="&quot;Courier New&quot;" w:hAnsi="&quot;Courier New&quot;" w:hint="default"/>
      </w:rPr>
    </w:lvl>
    <w:lvl w:ilvl="2" w:tplc="BAF25262">
      <w:start w:val="1"/>
      <w:numFmt w:val="bullet"/>
      <w:lvlText w:val="§"/>
      <w:lvlJc w:val="left"/>
      <w:pPr>
        <w:ind w:left="2160" w:hanging="360"/>
      </w:pPr>
      <w:rPr>
        <w:rFonts w:ascii="Wingdings" w:hAnsi="Wingdings" w:hint="default"/>
      </w:rPr>
    </w:lvl>
    <w:lvl w:ilvl="3" w:tplc="DAD607FA">
      <w:start w:val="1"/>
      <w:numFmt w:val="bullet"/>
      <w:lvlText w:val=""/>
      <w:lvlJc w:val="left"/>
      <w:pPr>
        <w:ind w:left="2880" w:hanging="360"/>
      </w:pPr>
      <w:rPr>
        <w:rFonts w:ascii="Symbol" w:hAnsi="Symbol" w:hint="default"/>
      </w:rPr>
    </w:lvl>
    <w:lvl w:ilvl="4" w:tplc="3D52CC16">
      <w:start w:val="1"/>
      <w:numFmt w:val="bullet"/>
      <w:lvlText w:val="o"/>
      <w:lvlJc w:val="left"/>
      <w:pPr>
        <w:ind w:left="3600" w:hanging="360"/>
      </w:pPr>
      <w:rPr>
        <w:rFonts w:ascii="Courier New" w:hAnsi="Courier New" w:hint="default"/>
      </w:rPr>
    </w:lvl>
    <w:lvl w:ilvl="5" w:tplc="1D50D0A6">
      <w:start w:val="1"/>
      <w:numFmt w:val="bullet"/>
      <w:lvlText w:val=""/>
      <w:lvlJc w:val="left"/>
      <w:pPr>
        <w:ind w:left="4320" w:hanging="360"/>
      </w:pPr>
      <w:rPr>
        <w:rFonts w:ascii="Wingdings" w:hAnsi="Wingdings" w:hint="default"/>
      </w:rPr>
    </w:lvl>
    <w:lvl w:ilvl="6" w:tplc="09B25D0C">
      <w:start w:val="1"/>
      <w:numFmt w:val="bullet"/>
      <w:lvlText w:val=""/>
      <w:lvlJc w:val="left"/>
      <w:pPr>
        <w:ind w:left="5040" w:hanging="360"/>
      </w:pPr>
      <w:rPr>
        <w:rFonts w:ascii="Symbol" w:hAnsi="Symbol" w:hint="default"/>
      </w:rPr>
    </w:lvl>
    <w:lvl w:ilvl="7" w:tplc="0436F55A">
      <w:start w:val="1"/>
      <w:numFmt w:val="bullet"/>
      <w:lvlText w:val="o"/>
      <w:lvlJc w:val="left"/>
      <w:pPr>
        <w:ind w:left="5760" w:hanging="360"/>
      </w:pPr>
      <w:rPr>
        <w:rFonts w:ascii="Courier New" w:hAnsi="Courier New" w:hint="default"/>
      </w:rPr>
    </w:lvl>
    <w:lvl w:ilvl="8" w:tplc="2C566F58">
      <w:start w:val="1"/>
      <w:numFmt w:val="bullet"/>
      <w:lvlText w:val=""/>
      <w:lvlJc w:val="left"/>
      <w:pPr>
        <w:ind w:left="6480" w:hanging="360"/>
      </w:pPr>
      <w:rPr>
        <w:rFonts w:ascii="Wingdings" w:hAnsi="Wingdings" w:hint="default"/>
      </w:rPr>
    </w:lvl>
  </w:abstractNum>
  <w:abstractNum w:abstractNumId="20" w15:restartNumberingAfterBreak="0">
    <w:nsid w:val="3BDF18F0"/>
    <w:multiLevelType w:val="hybridMultilevel"/>
    <w:tmpl w:val="FFFFFFFF"/>
    <w:lvl w:ilvl="0" w:tplc="DF7ACEE0">
      <w:start w:val="1"/>
      <w:numFmt w:val="bullet"/>
      <w:lvlText w:val="·"/>
      <w:lvlJc w:val="left"/>
      <w:pPr>
        <w:ind w:left="720" w:hanging="360"/>
      </w:pPr>
      <w:rPr>
        <w:rFonts w:ascii="Symbol" w:hAnsi="Symbol" w:hint="default"/>
      </w:rPr>
    </w:lvl>
    <w:lvl w:ilvl="1" w:tplc="EF34512C">
      <w:start w:val="1"/>
      <w:numFmt w:val="bullet"/>
      <w:lvlText w:val="o"/>
      <w:lvlJc w:val="left"/>
      <w:pPr>
        <w:ind w:left="1440" w:hanging="360"/>
      </w:pPr>
      <w:rPr>
        <w:rFonts w:ascii="&quot;Courier New&quot;" w:hAnsi="&quot;Courier New&quot;" w:hint="default"/>
      </w:rPr>
    </w:lvl>
    <w:lvl w:ilvl="2" w:tplc="6DB4136E">
      <w:start w:val="1"/>
      <w:numFmt w:val="bullet"/>
      <w:lvlText w:val="§"/>
      <w:lvlJc w:val="left"/>
      <w:pPr>
        <w:ind w:left="2160" w:hanging="360"/>
      </w:pPr>
      <w:rPr>
        <w:rFonts w:ascii="Wingdings" w:hAnsi="Wingdings" w:hint="default"/>
      </w:rPr>
    </w:lvl>
    <w:lvl w:ilvl="3" w:tplc="A8AA0F4C">
      <w:start w:val="1"/>
      <w:numFmt w:val="bullet"/>
      <w:lvlText w:val=""/>
      <w:lvlJc w:val="left"/>
      <w:pPr>
        <w:ind w:left="2880" w:hanging="360"/>
      </w:pPr>
      <w:rPr>
        <w:rFonts w:ascii="Symbol" w:hAnsi="Symbol" w:hint="default"/>
      </w:rPr>
    </w:lvl>
    <w:lvl w:ilvl="4" w:tplc="39747E78">
      <w:start w:val="1"/>
      <w:numFmt w:val="bullet"/>
      <w:lvlText w:val="o"/>
      <w:lvlJc w:val="left"/>
      <w:pPr>
        <w:ind w:left="3600" w:hanging="360"/>
      </w:pPr>
      <w:rPr>
        <w:rFonts w:ascii="Courier New" w:hAnsi="Courier New" w:hint="default"/>
      </w:rPr>
    </w:lvl>
    <w:lvl w:ilvl="5" w:tplc="56127C6E">
      <w:start w:val="1"/>
      <w:numFmt w:val="bullet"/>
      <w:lvlText w:val=""/>
      <w:lvlJc w:val="left"/>
      <w:pPr>
        <w:ind w:left="4320" w:hanging="360"/>
      </w:pPr>
      <w:rPr>
        <w:rFonts w:ascii="Wingdings" w:hAnsi="Wingdings" w:hint="default"/>
      </w:rPr>
    </w:lvl>
    <w:lvl w:ilvl="6" w:tplc="03D6996C">
      <w:start w:val="1"/>
      <w:numFmt w:val="bullet"/>
      <w:lvlText w:val=""/>
      <w:lvlJc w:val="left"/>
      <w:pPr>
        <w:ind w:left="5040" w:hanging="360"/>
      </w:pPr>
      <w:rPr>
        <w:rFonts w:ascii="Symbol" w:hAnsi="Symbol" w:hint="default"/>
      </w:rPr>
    </w:lvl>
    <w:lvl w:ilvl="7" w:tplc="681A43E0">
      <w:start w:val="1"/>
      <w:numFmt w:val="bullet"/>
      <w:lvlText w:val="o"/>
      <w:lvlJc w:val="left"/>
      <w:pPr>
        <w:ind w:left="5760" w:hanging="360"/>
      </w:pPr>
      <w:rPr>
        <w:rFonts w:ascii="Courier New" w:hAnsi="Courier New" w:hint="default"/>
      </w:rPr>
    </w:lvl>
    <w:lvl w:ilvl="8" w:tplc="6F245010">
      <w:start w:val="1"/>
      <w:numFmt w:val="bullet"/>
      <w:lvlText w:val=""/>
      <w:lvlJc w:val="left"/>
      <w:pPr>
        <w:ind w:left="6480" w:hanging="360"/>
      </w:pPr>
      <w:rPr>
        <w:rFonts w:ascii="Wingdings" w:hAnsi="Wingdings" w:hint="default"/>
      </w:rPr>
    </w:lvl>
  </w:abstractNum>
  <w:abstractNum w:abstractNumId="21" w15:restartNumberingAfterBreak="0">
    <w:nsid w:val="3D4B2F3A"/>
    <w:multiLevelType w:val="hybridMultilevel"/>
    <w:tmpl w:val="FFFFFFFF"/>
    <w:lvl w:ilvl="0" w:tplc="EFE6065C">
      <w:start w:val="1"/>
      <w:numFmt w:val="bullet"/>
      <w:lvlText w:val="·"/>
      <w:lvlJc w:val="left"/>
      <w:pPr>
        <w:ind w:left="720" w:hanging="360"/>
      </w:pPr>
      <w:rPr>
        <w:rFonts w:ascii="Symbol" w:hAnsi="Symbol" w:hint="default"/>
      </w:rPr>
    </w:lvl>
    <w:lvl w:ilvl="1" w:tplc="44D62E14">
      <w:start w:val="1"/>
      <w:numFmt w:val="bullet"/>
      <w:lvlText w:val="o"/>
      <w:lvlJc w:val="left"/>
      <w:pPr>
        <w:ind w:left="1440" w:hanging="360"/>
      </w:pPr>
      <w:rPr>
        <w:rFonts w:ascii="&quot;Courier New&quot;" w:hAnsi="&quot;Courier New&quot;" w:hint="default"/>
      </w:rPr>
    </w:lvl>
    <w:lvl w:ilvl="2" w:tplc="2D8EF85A">
      <w:start w:val="1"/>
      <w:numFmt w:val="bullet"/>
      <w:lvlText w:val="§"/>
      <w:lvlJc w:val="left"/>
      <w:pPr>
        <w:ind w:left="2160" w:hanging="360"/>
      </w:pPr>
      <w:rPr>
        <w:rFonts w:ascii="Wingdings" w:hAnsi="Wingdings" w:hint="default"/>
      </w:rPr>
    </w:lvl>
    <w:lvl w:ilvl="3" w:tplc="323A223A">
      <w:start w:val="1"/>
      <w:numFmt w:val="bullet"/>
      <w:lvlText w:val="·"/>
      <w:lvlJc w:val="left"/>
      <w:pPr>
        <w:ind w:left="2880" w:hanging="360"/>
      </w:pPr>
      <w:rPr>
        <w:rFonts w:ascii="Symbol" w:hAnsi="Symbol" w:hint="default"/>
      </w:rPr>
    </w:lvl>
    <w:lvl w:ilvl="4" w:tplc="7334F90C">
      <w:start w:val="1"/>
      <w:numFmt w:val="bullet"/>
      <w:lvlText w:val="o"/>
      <w:lvlJc w:val="left"/>
      <w:pPr>
        <w:ind w:left="3600" w:hanging="360"/>
      </w:pPr>
      <w:rPr>
        <w:rFonts w:ascii="Courier New" w:hAnsi="Courier New" w:hint="default"/>
      </w:rPr>
    </w:lvl>
    <w:lvl w:ilvl="5" w:tplc="062C2C40">
      <w:start w:val="1"/>
      <w:numFmt w:val="bullet"/>
      <w:lvlText w:val=""/>
      <w:lvlJc w:val="left"/>
      <w:pPr>
        <w:ind w:left="4320" w:hanging="360"/>
      </w:pPr>
      <w:rPr>
        <w:rFonts w:ascii="Wingdings" w:hAnsi="Wingdings" w:hint="default"/>
      </w:rPr>
    </w:lvl>
    <w:lvl w:ilvl="6" w:tplc="216A320C">
      <w:start w:val="1"/>
      <w:numFmt w:val="bullet"/>
      <w:lvlText w:val=""/>
      <w:lvlJc w:val="left"/>
      <w:pPr>
        <w:ind w:left="5040" w:hanging="360"/>
      </w:pPr>
      <w:rPr>
        <w:rFonts w:ascii="Symbol" w:hAnsi="Symbol" w:hint="default"/>
      </w:rPr>
    </w:lvl>
    <w:lvl w:ilvl="7" w:tplc="67709312">
      <w:start w:val="1"/>
      <w:numFmt w:val="bullet"/>
      <w:lvlText w:val="o"/>
      <w:lvlJc w:val="left"/>
      <w:pPr>
        <w:ind w:left="5760" w:hanging="360"/>
      </w:pPr>
      <w:rPr>
        <w:rFonts w:ascii="Courier New" w:hAnsi="Courier New" w:hint="default"/>
      </w:rPr>
    </w:lvl>
    <w:lvl w:ilvl="8" w:tplc="A784FD92">
      <w:start w:val="1"/>
      <w:numFmt w:val="bullet"/>
      <w:lvlText w:val=""/>
      <w:lvlJc w:val="left"/>
      <w:pPr>
        <w:ind w:left="6480" w:hanging="360"/>
      </w:pPr>
      <w:rPr>
        <w:rFonts w:ascii="Wingdings" w:hAnsi="Wingdings" w:hint="default"/>
      </w:rPr>
    </w:lvl>
  </w:abstractNum>
  <w:abstractNum w:abstractNumId="22" w15:restartNumberingAfterBreak="0">
    <w:nsid w:val="3D954152"/>
    <w:multiLevelType w:val="hybridMultilevel"/>
    <w:tmpl w:val="924C02D0"/>
    <w:lvl w:ilvl="0" w:tplc="04090001">
      <w:start w:val="1"/>
      <w:numFmt w:val="bullet"/>
      <w:lvlText w:val=""/>
      <w:lvlJc w:val="left"/>
      <w:pPr>
        <w:ind w:left="720" w:hanging="360"/>
      </w:pPr>
      <w:rPr>
        <w:rFonts w:ascii="Symbol" w:hAnsi="Symbol" w:hint="default"/>
      </w:rPr>
    </w:lvl>
    <w:lvl w:ilvl="1" w:tplc="287EF8B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2241"/>
    <w:multiLevelType w:val="hybridMultilevel"/>
    <w:tmpl w:val="EAECF25E"/>
    <w:lvl w:ilvl="0" w:tplc="7B9815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61AB358">
      <w:start w:val="1"/>
      <w:numFmt w:val="bullet"/>
      <w:lvlText w:val="§"/>
      <w:lvlJc w:val="left"/>
      <w:pPr>
        <w:ind w:left="2160" w:hanging="360"/>
      </w:pPr>
      <w:rPr>
        <w:rFonts w:ascii="Wingdings" w:hAnsi="Wingdings" w:hint="default"/>
      </w:rPr>
    </w:lvl>
    <w:lvl w:ilvl="3" w:tplc="BF4E9F6C">
      <w:start w:val="1"/>
      <w:numFmt w:val="bullet"/>
      <w:lvlText w:val=""/>
      <w:lvlJc w:val="left"/>
      <w:pPr>
        <w:ind w:left="2880" w:hanging="360"/>
      </w:pPr>
      <w:rPr>
        <w:rFonts w:ascii="Symbol" w:hAnsi="Symbol" w:hint="default"/>
      </w:rPr>
    </w:lvl>
    <w:lvl w:ilvl="4" w:tplc="A33817F4">
      <w:start w:val="1"/>
      <w:numFmt w:val="bullet"/>
      <w:lvlText w:val="o"/>
      <w:lvlJc w:val="left"/>
      <w:pPr>
        <w:ind w:left="3600" w:hanging="360"/>
      </w:pPr>
      <w:rPr>
        <w:rFonts w:ascii="Courier New" w:hAnsi="Courier New" w:hint="default"/>
      </w:rPr>
    </w:lvl>
    <w:lvl w:ilvl="5" w:tplc="3C504E5C">
      <w:start w:val="1"/>
      <w:numFmt w:val="bullet"/>
      <w:lvlText w:val=""/>
      <w:lvlJc w:val="left"/>
      <w:pPr>
        <w:ind w:left="4320" w:hanging="360"/>
      </w:pPr>
      <w:rPr>
        <w:rFonts w:ascii="Wingdings" w:hAnsi="Wingdings" w:hint="default"/>
      </w:rPr>
    </w:lvl>
    <w:lvl w:ilvl="6" w:tplc="A006A77A">
      <w:start w:val="1"/>
      <w:numFmt w:val="bullet"/>
      <w:lvlText w:val=""/>
      <w:lvlJc w:val="left"/>
      <w:pPr>
        <w:ind w:left="5040" w:hanging="360"/>
      </w:pPr>
      <w:rPr>
        <w:rFonts w:ascii="Symbol" w:hAnsi="Symbol" w:hint="default"/>
      </w:rPr>
    </w:lvl>
    <w:lvl w:ilvl="7" w:tplc="7E947202">
      <w:start w:val="1"/>
      <w:numFmt w:val="bullet"/>
      <w:lvlText w:val="o"/>
      <w:lvlJc w:val="left"/>
      <w:pPr>
        <w:ind w:left="5760" w:hanging="360"/>
      </w:pPr>
      <w:rPr>
        <w:rFonts w:ascii="Courier New" w:hAnsi="Courier New" w:hint="default"/>
      </w:rPr>
    </w:lvl>
    <w:lvl w:ilvl="8" w:tplc="578AB880">
      <w:start w:val="1"/>
      <w:numFmt w:val="bullet"/>
      <w:lvlText w:val=""/>
      <w:lvlJc w:val="left"/>
      <w:pPr>
        <w:ind w:left="6480" w:hanging="360"/>
      </w:pPr>
      <w:rPr>
        <w:rFonts w:ascii="Wingdings" w:hAnsi="Wingdings" w:hint="default"/>
      </w:rPr>
    </w:lvl>
  </w:abstractNum>
  <w:abstractNum w:abstractNumId="24" w15:restartNumberingAfterBreak="0">
    <w:nsid w:val="428B1AEF"/>
    <w:multiLevelType w:val="hybridMultilevel"/>
    <w:tmpl w:val="FEE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17FE1"/>
    <w:multiLevelType w:val="hybridMultilevel"/>
    <w:tmpl w:val="F048C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C7550E"/>
    <w:multiLevelType w:val="hybridMultilevel"/>
    <w:tmpl w:val="925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8113D"/>
    <w:multiLevelType w:val="hybridMultilevel"/>
    <w:tmpl w:val="FFFFFFFF"/>
    <w:lvl w:ilvl="0" w:tplc="0E8A3A86">
      <w:start w:val="1"/>
      <w:numFmt w:val="bullet"/>
      <w:lvlText w:val="o"/>
      <w:lvlJc w:val="left"/>
      <w:pPr>
        <w:ind w:left="720" w:hanging="360"/>
      </w:pPr>
      <w:rPr>
        <w:rFonts w:ascii="&quot;Courier New&quot;" w:hAnsi="&quot;Courier New&quot;" w:hint="default"/>
      </w:rPr>
    </w:lvl>
    <w:lvl w:ilvl="1" w:tplc="9BD81B7A">
      <w:start w:val="1"/>
      <w:numFmt w:val="bullet"/>
      <w:lvlText w:val="o"/>
      <w:lvlJc w:val="left"/>
      <w:pPr>
        <w:ind w:left="1440" w:hanging="360"/>
      </w:pPr>
      <w:rPr>
        <w:rFonts w:ascii="Courier New" w:hAnsi="Courier New" w:hint="default"/>
      </w:rPr>
    </w:lvl>
    <w:lvl w:ilvl="2" w:tplc="7378480E">
      <w:start w:val="1"/>
      <w:numFmt w:val="bullet"/>
      <w:lvlText w:val=""/>
      <w:lvlJc w:val="left"/>
      <w:pPr>
        <w:ind w:left="2160" w:hanging="360"/>
      </w:pPr>
      <w:rPr>
        <w:rFonts w:ascii="Wingdings" w:hAnsi="Wingdings" w:hint="default"/>
      </w:rPr>
    </w:lvl>
    <w:lvl w:ilvl="3" w:tplc="9274CF6C">
      <w:start w:val="1"/>
      <w:numFmt w:val="bullet"/>
      <w:lvlText w:val=""/>
      <w:lvlJc w:val="left"/>
      <w:pPr>
        <w:ind w:left="2880" w:hanging="360"/>
      </w:pPr>
      <w:rPr>
        <w:rFonts w:ascii="Symbol" w:hAnsi="Symbol" w:hint="default"/>
      </w:rPr>
    </w:lvl>
    <w:lvl w:ilvl="4" w:tplc="1E6C580A">
      <w:start w:val="1"/>
      <w:numFmt w:val="bullet"/>
      <w:lvlText w:val="o"/>
      <w:lvlJc w:val="left"/>
      <w:pPr>
        <w:ind w:left="3600" w:hanging="360"/>
      </w:pPr>
      <w:rPr>
        <w:rFonts w:ascii="Courier New" w:hAnsi="Courier New" w:hint="default"/>
      </w:rPr>
    </w:lvl>
    <w:lvl w:ilvl="5" w:tplc="E3002F3A">
      <w:start w:val="1"/>
      <w:numFmt w:val="bullet"/>
      <w:lvlText w:val=""/>
      <w:lvlJc w:val="left"/>
      <w:pPr>
        <w:ind w:left="4320" w:hanging="360"/>
      </w:pPr>
      <w:rPr>
        <w:rFonts w:ascii="Wingdings" w:hAnsi="Wingdings" w:hint="default"/>
      </w:rPr>
    </w:lvl>
    <w:lvl w:ilvl="6" w:tplc="0B66A82A">
      <w:start w:val="1"/>
      <w:numFmt w:val="bullet"/>
      <w:lvlText w:val=""/>
      <w:lvlJc w:val="left"/>
      <w:pPr>
        <w:ind w:left="5040" w:hanging="360"/>
      </w:pPr>
      <w:rPr>
        <w:rFonts w:ascii="Symbol" w:hAnsi="Symbol" w:hint="default"/>
      </w:rPr>
    </w:lvl>
    <w:lvl w:ilvl="7" w:tplc="CA6C1B86">
      <w:start w:val="1"/>
      <w:numFmt w:val="bullet"/>
      <w:lvlText w:val="o"/>
      <w:lvlJc w:val="left"/>
      <w:pPr>
        <w:ind w:left="5760" w:hanging="360"/>
      </w:pPr>
      <w:rPr>
        <w:rFonts w:ascii="Courier New" w:hAnsi="Courier New" w:hint="default"/>
      </w:rPr>
    </w:lvl>
    <w:lvl w:ilvl="8" w:tplc="36EECBC6">
      <w:start w:val="1"/>
      <w:numFmt w:val="bullet"/>
      <w:lvlText w:val=""/>
      <w:lvlJc w:val="left"/>
      <w:pPr>
        <w:ind w:left="6480" w:hanging="360"/>
      </w:pPr>
      <w:rPr>
        <w:rFonts w:ascii="Wingdings" w:hAnsi="Wingdings" w:hint="default"/>
      </w:rPr>
    </w:lvl>
  </w:abstractNum>
  <w:abstractNum w:abstractNumId="28" w15:restartNumberingAfterBreak="0">
    <w:nsid w:val="4CAC294E"/>
    <w:multiLevelType w:val="hybridMultilevel"/>
    <w:tmpl w:val="FFFFFFFF"/>
    <w:lvl w:ilvl="0" w:tplc="885A6CE0">
      <w:start w:val="1"/>
      <w:numFmt w:val="bullet"/>
      <w:lvlText w:val="·"/>
      <w:lvlJc w:val="left"/>
      <w:pPr>
        <w:ind w:left="720" w:hanging="360"/>
      </w:pPr>
      <w:rPr>
        <w:rFonts w:ascii="Symbol" w:hAnsi="Symbol" w:hint="default"/>
      </w:rPr>
    </w:lvl>
    <w:lvl w:ilvl="1" w:tplc="59B6306E">
      <w:start w:val="1"/>
      <w:numFmt w:val="bullet"/>
      <w:lvlText w:val="o"/>
      <w:lvlJc w:val="left"/>
      <w:pPr>
        <w:ind w:left="1440" w:hanging="360"/>
      </w:pPr>
      <w:rPr>
        <w:rFonts w:ascii="Courier New" w:hAnsi="Courier New" w:hint="default"/>
      </w:rPr>
    </w:lvl>
    <w:lvl w:ilvl="2" w:tplc="69C400E0">
      <w:start w:val="1"/>
      <w:numFmt w:val="bullet"/>
      <w:lvlText w:val=""/>
      <w:lvlJc w:val="left"/>
      <w:pPr>
        <w:ind w:left="2160" w:hanging="360"/>
      </w:pPr>
      <w:rPr>
        <w:rFonts w:ascii="Wingdings" w:hAnsi="Wingdings" w:hint="default"/>
      </w:rPr>
    </w:lvl>
    <w:lvl w:ilvl="3" w:tplc="F4C23D66">
      <w:start w:val="1"/>
      <w:numFmt w:val="bullet"/>
      <w:lvlText w:val=""/>
      <w:lvlJc w:val="left"/>
      <w:pPr>
        <w:ind w:left="2880" w:hanging="360"/>
      </w:pPr>
      <w:rPr>
        <w:rFonts w:ascii="Symbol" w:hAnsi="Symbol" w:hint="default"/>
      </w:rPr>
    </w:lvl>
    <w:lvl w:ilvl="4" w:tplc="C8D2D32A">
      <w:start w:val="1"/>
      <w:numFmt w:val="bullet"/>
      <w:lvlText w:val="o"/>
      <w:lvlJc w:val="left"/>
      <w:pPr>
        <w:ind w:left="3600" w:hanging="360"/>
      </w:pPr>
      <w:rPr>
        <w:rFonts w:ascii="Courier New" w:hAnsi="Courier New" w:hint="default"/>
      </w:rPr>
    </w:lvl>
    <w:lvl w:ilvl="5" w:tplc="9542816A">
      <w:start w:val="1"/>
      <w:numFmt w:val="bullet"/>
      <w:lvlText w:val=""/>
      <w:lvlJc w:val="left"/>
      <w:pPr>
        <w:ind w:left="4320" w:hanging="360"/>
      </w:pPr>
      <w:rPr>
        <w:rFonts w:ascii="Wingdings" w:hAnsi="Wingdings" w:hint="default"/>
      </w:rPr>
    </w:lvl>
    <w:lvl w:ilvl="6" w:tplc="4C70DFBA">
      <w:start w:val="1"/>
      <w:numFmt w:val="bullet"/>
      <w:lvlText w:val=""/>
      <w:lvlJc w:val="left"/>
      <w:pPr>
        <w:ind w:left="5040" w:hanging="360"/>
      </w:pPr>
      <w:rPr>
        <w:rFonts w:ascii="Symbol" w:hAnsi="Symbol" w:hint="default"/>
      </w:rPr>
    </w:lvl>
    <w:lvl w:ilvl="7" w:tplc="A698B3D8">
      <w:start w:val="1"/>
      <w:numFmt w:val="bullet"/>
      <w:lvlText w:val="o"/>
      <w:lvlJc w:val="left"/>
      <w:pPr>
        <w:ind w:left="5760" w:hanging="360"/>
      </w:pPr>
      <w:rPr>
        <w:rFonts w:ascii="Courier New" w:hAnsi="Courier New" w:hint="default"/>
      </w:rPr>
    </w:lvl>
    <w:lvl w:ilvl="8" w:tplc="EE7CAD06">
      <w:start w:val="1"/>
      <w:numFmt w:val="bullet"/>
      <w:lvlText w:val=""/>
      <w:lvlJc w:val="left"/>
      <w:pPr>
        <w:ind w:left="6480" w:hanging="360"/>
      </w:pPr>
      <w:rPr>
        <w:rFonts w:ascii="Wingdings" w:hAnsi="Wingdings" w:hint="default"/>
      </w:rPr>
    </w:lvl>
  </w:abstractNum>
  <w:abstractNum w:abstractNumId="29" w15:restartNumberingAfterBreak="0">
    <w:nsid w:val="4FA77F2A"/>
    <w:multiLevelType w:val="hybridMultilevel"/>
    <w:tmpl w:val="FFFFFFFF"/>
    <w:lvl w:ilvl="0" w:tplc="8EFCCB1A">
      <w:start w:val="1"/>
      <w:numFmt w:val="bullet"/>
      <w:lvlText w:val="o"/>
      <w:lvlJc w:val="left"/>
      <w:pPr>
        <w:ind w:left="720" w:hanging="360"/>
      </w:pPr>
      <w:rPr>
        <w:rFonts w:ascii="&quot;Courier New&quot;" w:hAnsi="&quot;Courier New&quot;" w:hint="default"/>
      </w:rPr>
    </w:lvl>
    <w:lvl w:ilvl="1" w:tplc="2012AD0A">
      <w:start w:val="1"/>
      <w:numFmt w:val="bullet"/>
      <w:lvlText w:val="o"/>
      <w:lvlJc w:val="left"/>
      <w:pPr>
        <w:ind w:left="1440" w:hanging="360"/>
      </w:pPr>
      <w:rPr>
        <w:rFonts w:ascii="Courier New" w:hAnsi="Courier New" w:hint="default"/>
      </w:rPr>
    </w:lvl>
    <w:lvl w:ilvl="2" w:tplc="DE422C60">
      <w:start w:val="1"/>
      <w:numFmt w:val="bullet"/>
      <w:lvlText w:val=""/>
      <w:lvlJc w:val="left"/>
      <w:pPr>
        <w:ind w:left="2160" w:hanging="360"/>
      </w:pPr>
      <w:rPr>
        <w:rFonts w:ascii="Wingdings" w:hAnsi="Wingdings" w:hint="default"/>
      </w:rPr>
    </w:lvl>
    <w:lvl w:ilvl="3" w:tplc="D9A88A4C">
      <w:start w:val="1"/>
      <w:numFmt w:val="bullet"/>
      <w:lvlText w:val=""/>
      <w:lvlJc w:val="left"/>
      <w:pPr>
        <w:ind w:left="2880" w:hanging="360"/>
      </w:pPr>
      <w:rPr>
        <w:rFonts w:ascii="Symbol" w:hAnsi="Symbol" w:hint="default"/>
      </w:rPr>
    </w:lvl>
    <w:lvl w:ilvl="4" w:tplc="F848A4D6">
      <w:start w:val="1"/>
      <w:numFmt w:val="bullet"/>
      <w:lvlText w:val="o"/>
      <w:lvlJc w:val="left"/>
      <w:pPr>
        <w:ind w:left="3600" w:hanging="360"/>
      </w:pPr>
      <w:rPr>
        <w:rFonts w:ascii="Courier New" w:hAnsi="Courier New" w:hint="default"/>
      </w:rPr>
    </w:lvl>
    <w:lvl w:ilvl="5" w:tplc="19E48BA2">
      <w:start w:val="1"/>
      <w:numFmt w:val="bullet"/>
      <w:lvlText w:val=""/>
      <w:lvlJc w:val="left"/>
      <w:pPr>
        <w:ind w:left="4320" w:hanging="360"/>
      </w:pPr>
      <w:rPr>
        <w:rFonts w:ascii="Wingdings" w:hAnsi="Wingdings" w:hint="default"/>
      </w:rPr>
    </w:lvl>
    <w:lvl w:ilvl="6" w:tplc="3702AB6C">
      <w:start w:val="1"/>
      <w:numFmt w:val="bullet"/>
      <w:lvlText w:val=""/>
      <w:lvlJc w:val="left"/>
      <w:pPr>
        <w:ind w:left="5040" w:hanging="360"/>
      </w:pPr>
      <w:rPr>
        <w:rFonts w:ascii="Symbol" w:hAnsi="Symbol" w:hint="default"/>
      </w:rPr>
    </w:lvl>
    <w:lvl w:ilvl="7" w:tplc="D400C330">
      <w:start w:val="1"/>
      <w:numFmt w:val="bullet"/>
      <w:lvlText w:val="o"/>
      <w:lvlJc w:val="left"/>
      <w:pPr>
        <w:ind w:left="5760" w:hanging="360"/>
      </w:pPr>
      <w:rPr>
        <w:rFonts w:ascii="Courier New" w:hAnsi="Courier New" w:hint="default"/>
      </w:rPr>
    </w:lvl>
    <w:lvl w:ilvl="8" w:tplc="B5CE4A2A">
      <w:start w:val="1"/>
      <w:numFmt w:val="bullet"/>
      <w:lvlText w:val=""/>
      <w:lvlJc w:val="left"/>
      <w:pPr>
        <w:ind w:left="6480" w:hanging="360"/>
      </w:pPr>
      <w:rPr>
        <w:rFonts w:ascii="Wingdings" w:hAnsi="Wingdings" w:hint="default"/>
      </w:rPr>
    </w:lvl>
  </w:abstractNum>
  <w:abstractNum w:abstractNumId="30" w15:restartNumberingAfterBreak="0">
    <w:nsid w:val="53176DFC"/>
    <w:multiLevelType w:val="hybridMultilevel"/>
    <w:tmpl w:val="DAA8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80BEE"/>
    <w:multiLevelType w:val="hybridMultilevel"/>
    <w:tmpl w:val="EEC232E0"/>
    <w:lvl w:ilvl="0" w:tplc="9FA28B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4D0BF54">
      <w:start w:val="1"/>
      <w:numFmt w:val="bullet"/>
      <w:lvlText w:val="§"/>
      <w:lvlJc w:val="left"/>
      <w:pPr>
        <w:ind w:left="2160" w:hanging="360"/>
      </w:pPr>
      <w:rPr>
        <w:rFonts w:ascii="Wingdings" w:hAnsi="Wingdings" w:hint="default"/>
      </w:rPr>
    </w:lvl>
    <w:lvl w:ilvl="3" w:tplc="70A27BBC">
      <w:start w:val="1"/>
      <w:numFmt w:val="bullet"/>
      <w:lvlText w:val="·"/>
      <w:lvlJc w:val="left"/>
      <w:pPr>
        <w:ind w:left="2880" w:hanging="360"/>
      </w:pPr>
      <w:rPr>
        <w:rFonts w:ascii="Symbol" w:hAnsi="Symbol" w:hint="default"/>
      </w:rPr>
    </w:lvl>
    <w:lvl w:ilvl="4" w:tplc="798A35EE">
      <w:start w:val="1"/>
      <w:numFmt w:val="bullet"/>
      <w:lvlText w:val="o"/>
      <w:lvlJc w:val="left"/>
      <w:pPr>
        <w:ind w:left="3600" w:hanging="360"/>
      </w:pPr>
      <w:rPr>
        <w:rFonts w:ascii="Courier New" w:hAnsi="Courier New" w:hint="default"/>
      </w:rPr>
    </w:lvl>
    <w:lvl w:ilvl="5" w:tplc="6F0C8072">
      <w:start w:val="1"/>
      <w:numFmt w:val="bullet"/>
      <w:lvlText w:val=""/>
      <w:lvlJc w:val="left"/>
      <w:pPr>
        <w:ind w:left="4320" w:hanging="360"/>
      </w:pPr>
      <w:rPr>
        <w:rFonts w:ascii="Wingdings" w:hAnsi="Wingdings" w:hint="default"/>
      </w:rPr>
    </w:lvl>
    <w:lvl w:ilvl="6" w:tplc="16425B9A">
      <w:start w:val="1"/>
      <w:numFmt w:val="bullet"/>
      <w:lvlText w:val=""/>
      <w:lvlJc w:val="left"/>
      <w:pPr>
        <w:ind w:left="5040" w:hanging="360"/>
      </w:pPr>
      <w:rPr>
        <w:rFonts w:ascii="Symbol" w:hAnsi="Symbol" w:hint="default"/>
      </w:rPr>
    </w:lvl>
    <w:lvl w:ilvl="7" w:tplc="A580B4C2">
      <w:start w:val="1"/>
      <w:numFmt w:val="bullet"/>
      <w:lvlText w:val="o"/>
      <w:lvlJc w:val="left"/>
      <w:pPr>
        <w:ind w:left="5760" w:hanging="360"/>
      </w:pPr>
      <w:rPr>
        <w:rFonts w:ascii="Courier New" w:hAnsi="Courier New" w:hint="default"/>
      </w:rPr>
    </w:lvl>
    <w:lvl w:ilvl="8" w:tplc="036CC23E">
      <w:start w:val="1"/>
      <w:numFmt w:val="bullet"/>
      <w:lvlText w:val=""/>
      <w:lvlJc w:val="left"/>
      <w:pPr>
        <w:ind w:left="6480" w:hanging="360"/>
      </w:pPr>
      <w:rPr>
        <w:rFonts w:ascii="Wingdings" w:hAnsi="Wingdings" w:hint="default"/>
      </w:rPr>
    </w:lvl>
  </w:abstractNum>
  <w:abstractNum w:abstractNumId="32" w15:restartNumberingAfterBreak="0">
    <w:nsid w:val="575A6214"/>
    <w:multiLevelType w:val="hybridMultilevel"/>
    <w:tmpl w:val="D61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72B37"/>
    <w:multiLevelType w:val="hybridMultilevel"/>
    <w:tmpl w:val="08EE1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5C5099"/>
    <w:multiLevelType w:val="hybridMultilevel"/>
    <w:tmpl w:val="7F321E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EA1BDE"/>
    <w:multiLevelType w:val="multilevel"/>
    <w:tmpl w:val="A4BE8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A757C6"/>
    <w:multiLevelType w:val="hybridMultilevel"/>
    <w:tmpl w:val="1DC2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E02A47"/>
    <w:multiLevelType w:val="hybridMultilevel"/>
    <w:tmpl w:val="1E4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4051C"/>
    <w:multiLevelType w:val="hybridMultilevel"/>
    <w:tmpl w:val="FFFFFFFF"/>
    <w:lvl w:ilvl="0" w:tplc="7F7C3196">
      <w:start w:val="1"/>
      <w:numFmt w:val="bullet"/>
      <w:lvlText w:val="·"/>
      <w:lvlJc w:val="left"/>
      <w:pPr>
        <w:ind w:left="720" w:hanging="360"/>
      </w:pPr>
      <w:rPr>
        <w:rFonts w:ascii="Symbol" w:hAnsi="Symbol" w:hint="default"/>
      </w:rPr>
    </w:lvl>
    <w:lvl w:ilvl="1" w:tplc="96E8BBA4">
      <w:start w:val="1"/>
      <w:numFmt w:val="bullet"/>
      <w:lvlText w:val="o"/>
      <w:lvlJc w:val="left"/>
      <w:pPr>
        <w:ind w:left="1440" w:hanging="360"/>
      </w:pPr>
      <w:rPr>
        <w:rFonts w:ascii="Courier New" w:hAnsi="Courier New" w:hint="default"/>
      </w:rPr>
    </w:lvl>
    <w:lvl w:ilvl="2" w:tplc="3556ADF4">
      <w:start w:val="1"/>
      <w:numFmt w:val="bullet"/>
      <w:lvlText w:val=""/>
      <w:lvlJc w:val="left"/>
      <w:pPr>
        <w:ind w:left="2160" w:hanging="360"/>
      </w:pPr>
      <w:rPr>
        <w:rFonts w:ascii="Wingdings" w:hAnsi="Wingdings" w:hint="default"/>
      </w:rPr>
    </w:lvl>
    <w:lvl w:ilvl="3" w:tplc="FFAE8408">
      <w:start w:val="1"/>
      <w:numFmt w:val="bullet"/>
      <w:lvlText w:val=""/>
      <w:lvlJc w:val="left"/>
      <w:pPr>
        <w:ind w:left="2880" w:hanging="360"/>
      </w:pPr>
      <w:rPr>
        <w:rFonts w:ascii="Symbol" w:hAnsi="Symbol" w:hint="default"/>
      </w:rPr>
    </w:lvl>
    <w:lvl w:ilvl="4" w:tplc="BB2899D6">
      <w:start w:val="1"/>
      <w:numFmt w:val="bullet"/>
      <w:lvlText w:val="o"/>
      <w:lvlJc w:val="left"/>
      <w:pPr>
        <w:ind w:left="3600" w:hanging="360"/>
      </w:pPr>
      <w:rPr>
        <w:rFonts w:ascii="Courier New" w:hAnsi="Courier New" w:hint="default"/>
      </w:rPr>
    </w:lvl>
    <w:lvl w:ilvl="5" w:tplc="285A4C72">
      <w:start w:val="1"/>
      <w:numFmt w:val="bullet"/>
      <w:lvlText w:val=""/>
      <w:lvlJc w:val="left"/>
      <w:pPr>
        <w:ind w:left="4320" w:hanging="360"/>
      </w:pPr>
      <w:rPr>
        <w:rFonts w:ascii="Wingdings" w:hAnsi="Wingdings" w:hint="default"/>
      </w:rPr>
    </w:lvl>
    <w:lvl w:ilvl="6" w:tplc="4530BA4C">
      <w:start w:val="1"/>
      <w:numFmt w:val="bullet"/>
      <w:lvlText w:val=""/>
      <w:lvlJc w:val="left"/>
      <w:pPr>
        <w:ind w:left="5040" w:hanging="360"/>
      </w:pPr>
      <w:rPr>
        <w:rFonts w:ascii="Symbol" w:hAnsi="Symbol" w:hint="default"/>
      </w:rPr>
    </w:lvl>
    <w:lvl w:ilvl="7" w:tplc="7490598A">
      <w:start w:val="1"/>
      <w:numFmt w:val="bullet"/>
      <w:lvlText w:val="o"/>
      <w:lvlJc w:val="left"/>
      <w:pPr>
        <w:ind w:left="5760" w:hanging="360"/>
      </w:pPr>
      <w:rPr>
        <w:rFonts w:ascii="Courier New" w:hAnsi="Courier New" w:hint="default"/>
      </w:rPr>
    </w:lvl>
    <w:lvl w:ilvl="8" w:tplc="632CFA86">
      <w:start w:val="1"/>
      <w:numFmt w:val="bullet"/>
      <w:lvlText w:val=""/>
      <w:lvlJc w:val="left"/>
      <w:pPr>
        <w:ind w:left="6480" w:hanging="360"/>
      </w:pPr>
      <w:rPr>
        <w:rFonts w:ascii="Wingdings" w:hAnsi="Wingdings" w:hint="default"/>
      </w:rPr>
    </w:lvl>
  </w:abstractNum>
  <w:abstractNum w:abstractNumId="39" w15:restartNumberingAfterBreak="0">
    <w:nsid w:val="6FDB7489"/>
    <w:multiLevelType w:val="hybridMultilevel"/>
    <w:tmpl w:val="109E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606F5"/>
    <w:multiLevelType w:val="hybridMultilevel"/>
    <w:tmpl w:val="C0B2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74EC6"/>
    <w:multiLevelType w:val="multilevel"/>
    <w:tmpl w:val="A762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EC3D47"/>
    <w:multiLevelType w:val="hybridMultilevel"/>
    <w:tmpl w:val="2668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741A3"/>
    <w:multiLevelType w:val="multilevel"/>
    <w:tmpl w:val="8822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EB0FFE"/>
    <w:multiLevelType w:val="multilevel"/>
    <w:tmpl w:val="494C4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1403B8"/>
    <w:multiLevelType w:val="hybridMultilevel"/>
    <w:tmpl w:val="FFFFFFFF"/>
    <w:lvl w:ilvl="0" w:tplc="C7604D34">
      <w:start w:val="1"/>
      <w:numFmt w:val="bullet"/>
      <w:lvlText w:val="·"/>
      <w:lvlJc w:val="left"/>
      <w:pPr>
        <w:ind w:left="720" w:hanging="360"/>
      </w:pPr>
      <w:rPr>
        <w:rFonts w:ascii="Symbol" w:hAnsi="Symbol" w:hint="default"/>
      </w:rPr>
    </w:lvl>
    <w:lvl w:ilvl="1" w:tplc="57F0FD7E">
      <w:start w:val="1"/>
      <w:numFmt w:val="bullet"/>
      <w:lvlText w:val="o"/>
      <w:lvlJc w:val="left"/>
      <w:pPr>
        <w:ind w:left="1440" w:hanging="360"/>
      </w:pPr>
      <w:rPr>
        <w:rFonts w:ascii="&quot;Courier New&quot;" w:hAnsi="&quot;Courier New&quot;" w:hint="default"/>
      </w:rPr>
    </w:lvl>
    <w:lvl w:ilvl="2" w:tplc="5322CA8C">
      <w:start w:val="1"/>
      <w:numFmt w:val="bullet"/>
      <w:lvlText w:val="§"/>
      <w:lvlJc w:val="left"/>
      <w:pPr>
        <w:ind w:left="2160" w:hanging="360"/>
      </w:pPr>
      <w:rPr>
        <w:rFonts w:ascii="Wingdings" w:hAnsi="Wingdings" w:hint="default"/>
      </w:rPr>
    </w:lvl>
    <w:lvl w:ilvl="3" w:tplc="EE92DAB2">
      <w:start w:val="1"/>
      <w:numFmt w:val="bullet"/>
      <w:lvlText w:val="·"/>
      <w:lvlJc w:val="left"/>
      <w:pPr>
        <w:ind w:left="2880" w:hanging="360"/>
      </w:pPr>
      <w:rPr>
        <w:rFonts w:ascii="Symbol" w:hAnsi="Symbol" w:hint="default"/>
      </w:rPr>
    </w:lvl>
    <w:lvl w:ilvl="4" w:tplc="85B2764A">
      <w:start w:val="1"/>
      <w:numFmt w:val="bullet"/>
      <w:lvlText w:val="o"/>
      <w:lvlJc w:val="left"/>
      <w:pPr>
        <w:ind w:left="3600" w:hanging="360"/>
      </w:pPr>
      <w:rPr>
        <w:rFonts w:ascii="Courier New" w:hAnsi="Courier New" w:hint="default"/>
      </w:rPr>
    </w:lvl>
    <w:lvl w:ilvl="5" w:tplc="7FB4810C">
      <w:start w:val="1"/>
      <w:numFmt w:val="bullet"/>
      <w:lvlText w:val=""/>
      <w:lvlJc w:val="left"/>
      <w:pPr>
        <w:ind w:left="4320" w:hanging="360"/>
      </w:pPr>
      <w:rPr>
        <w:rFonts w:ascii="Wingdings" w:hAnsi="Wingdings" w:hint="default"/>
      </w:rPr>
    </w:lvl>
    <w:lvl w:ilvl="6" w:tplc="3F2604C4">
      <w:start w:val="1"/>
      <w:numFmt w:val="bullet"/>
      <w:lvlText w:val=""/>
      <w:lvlJc w:val="left"/>
      <w:pPr>
        <w:ind w:left="5040" w:hanging="360"/>
      </w:pPr>
      <w:rPr>
        <w:rFonts w:ascii="Symbol" w:hAnsi="Symbol" w:hint="default"/>
      </w:rPr>
    </w:lvl>
    <w:lvl w:ilvl="7" w:tplc="2B7ED372">
      <w:start w:val="1"/>
      <w:numFmt w:val="bullet"/>
      <w:lvlText w:val="o"/>
      <w:lvlJc w:val="left"/>
      <w:pPr>
        <w:ind w:left="5760" w:hanging="360"/>
      </w:pPr>
      <w:rPr>
        <w:rFonts w:ascii="Courier New" w:hAnsi="Courier New" w:hint="default"/>
      </w:rPr>
    </w:lvl>
    <w:lvl w:ilvl="8" w:tplc="36C242D6">
      <w:start w:val="1"/>
      <w:numFmt w:val="bullet"/>
      <w:lvlText w:val=""/>
      <w:lvlJc w:val="left"/>
      <w:pPr>
        <w:ind w:left="6480" w:hanging="360"/>
      </w:pPr>
      <w:rPr>
        <w:rFonts w:ascii="Wingdings" w:hAnsi="Wingdings" w:hint="default"/>
      </w:rPr>
    </w:lvl>
  </w:abstractNum>
  <w:abstractNum w:abstractNumId="46" w15:restartNumberingAfterBreak="0">
    <w:nsid w:val="7D865834"/>
    <w:multiLevelType w:val="hybridMultilevel"/>
    <w:tmpl w:val="2DFE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9"/>
  </w:num>
  <w:num w:numId="5">
    <w:abstractNumId w:val="43"/>
  </w:num>
  <w:num w:numId="6">
    <w:abstractNumId w:val="11"/>
  </w:num>
  <w:num w:numId="7">
    <w:abstractNumId w:val="44"/>
  </w:num>
  <w:num w:numId="8">
    <w:abstractNumId w:val="35"/>
  </w:num>
  <w:num w:numId="9">
    <w:abstractNumId w:val="12"/>
  </w:num>
  <w:num w:numId="10">
    <w:abstractNumId w:val="41"/>
  </w:num>
  <w:num w:numId="11">
    <w:abstractNumId w:val="46"/>
  </w:num>
  <w:num w:numId="12">
    <w:abstractNumId w:val="25"/>
  </w:num>
  <w:num w:numId="13">
    <w:abstractNumId w:val="26"/>
  </w:num>
  <w:num w:numId="14">
    <w:abstractNumId w:val="14"/>
  </w:num>
  <w:num w:numId="15">
    <w:abstractNumId w:val="17"/>
  </w:num>
  <w:num w:numId="16">
    <w:abstractNumId w:val="4"/>
  </w:num>
  <w:num w:numId="17">
    <w:abstractNumId w:val="30"/>
  </w:num>
  <w:num w:numId="18">
    <w:abstractNumId w:val="7"/>
  </w:num>
  <w:num w:numId="19">
    <w:abstractNumId w:val="21"/>
  </w:num>
  <w:num w:numId="20">
    <w:abstractNumId w:val="18"/>
  </w:num>
  <w:num w:numId="21">
    <w:abstractNumId w:val="38"/>
  </w:num>
  <w:num w:numId="22">
    <w:abstractNumId w:val="20"/>
  </w:num>
  <w:num w:numId="23">
    <w:abstractNumId w:val="0"/>
  </w:num>
  <w:num w:numId="24">
    <w:abstractNumId w:val="27"/>
  </w:num>
  <w:num w:numId="25">
    <w:abstractNumId w:val="3"/>
  </w:num>
  <w:num w:numId="26">
    <w:abstractNumId w:val="37"/>
  </w:num>
  <w:num w:numId="27">
    <w:abstractNumId w:val="22"/>
  </w:num>
  <w:num w:numId="28">
    <w:abstractNumId w:val="24"/>
  </w:num>
  <w:num w:numId="29">
    <w:abstractNumId w:val="32"/>
  </w:num>
  <w:num w:numId="30">
    <w:abstractNumId w:val="8"/>
  </w:num>
  <w:num w:numId="31">
    <w:abstractNumId w:val="36"/>
  </w:num>
  <w:num w:numId="32">
    <w:abstractNumId w:val="13"/>
  </w:num>
  <w:num w:numId="33">
    <w:abstractNumId w:val="40"/>
  </w:num>
  <w:num w:numId="34">
    <w:abstractNumId w:val="39"/>
  </w:num>
  <w:num w:numId="35">
    <w:abstractNumId w:val="42"/>
  </w:num>
  <w:num w:numId="36">
    <w:abstractNumId w:val="15"/>
  </w:num>
  <w:num w:numId="37">
    <w:abstractNumId w:val="34"/>
  </w:num>
  <w:num w:numId="38">
    <w:abstractNumId w:val="33"/>
  </w:num>
  <w:num w:numId="39">
    <w:abstractNumId w:val="5"/>
  </w:num>
  <w:num w:numId="40">
    <w:abstractNumId w:val="19"/>
  </w:num>
  <w:num w:numId="41">
    <w:abstractNumId w:val="45"/>
  </w:num>
  <w:num w:numId="42">
    <w:abstractNumId w:val="29"/>
  </w:num>
  <w:num w:numId="43">
    <w:abstractNumId w:val="28"/>
  </w:num>
  <w:num w:numId="44">
    <w:abstractNumId w:val="23"/>
  </w:num>
  <w:num w:numId="45">
    <w:abstractNumId w:val="31"/>
  </w:num>
  <w:num w:numId="46">
    <w:abstractNumId w:val="10"/>
  </w:num>
  <w:num w:numId="4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5"/>
    <w:rsid w:val="00003B0D"/>
    <w:rsid w:val="00015866"/>
    <w:rsid w:val="000174FE"/>
    <w:rsid w:val="0003491E"/>
    <w:rsid w:val="00046CD1"/>
    <w:rsid w:val="00057862"/>
    <w:rsid w:val="00063DBB"/>
    <w:rsid w:val="00067A31"/>
    <w:rsid w:val="00067C76"/>
    <w:rsid w:val="0007240B"/>
    <w:rsid w:val="00085CAF"/>
    <w:rsid w:val="000A62A1"/>
    <w:rsid w:val="000B4D66"/>
    <w:rsid w:val="000B5E42"/>
    <w:rsid w:val="000C41E8"/>
    <w:rsid w:val="000C6466"/>
    <w:rsid w:val="000D6CD6"/>
    <w:rsid w:val="000E4D6C"/>
    <w:rsid w:val="00113248"/>
    <w:rsid w:val="001140F8"/>
    <w:rsid w:val="00117A87"/>
    <w:rsid w:val="00124857"/>
    <w:rsid w:val="00125FF2"/>
    <w:rsid w:val="0013021D"/>
    <w:rsid w:val="00141F20"/>
    <w:rsid w:val="00150B6F"/>
    <w:rsid w:val="001642E9"/>
    <w:rsid w:val="00177103"/>
    <w:rsid w:val="00177C20"/>
    <w:rsid w:val="0018063E"/>
    <w:rsid w:val="00184EF2"/>
    <w:rsid w:val="00186B90"/>
    <w:rsid w:val="00186CEB"/>
    <w:rsid w:val="00190CAA"/>
    <w:rsid w:val="00195CD4"/>
    <w:rsid w:val="001A0285"/>
    <w:rsid w:val="001A05B0"/>
    <w:rsid w:val="001A1418"/>
    <w:rsid w:val="001A2184"/>
    <w:rsid w:val="001A2328"/>
    <w:rsid w:val="001A3437"/>
    <w:rsid w:val="001B0471"/>
    <w:rsid w:val="001B04D6"/>
    <w:rsid w:val="001B1DCD"/>
    <w:rsid w:val="001B3680"/>
    <w:rsid w:val="001D6DDB"/>
    <w:rsid w:val="001F2262"/>
    <w:rsid w:val="001F3A7E"/>
    <w:rsid w:val="001F60D6"/>
    <w:rsid w:val="00201008"/>
    <w:rsid w:val="0020278B"/>
    <w:rsid w:val="00211C71"/>
    <w:rsid w:val="0023021A"/>
    <w:rsid w:val="00254B10"/>
    <w:rsid w:val="00267983"/>
    <w:rsid w:val="00290369"/>
    <w:rsid w:val="00295A32"/>
    <w:rsid w:val="002A0A31"/>
    <w:rsid w:val="002A44B6"/>
    <w:rsid w:val="002B6007"/>
    <w:rsid w:val="002C305A"/>
    <w:rsid w:val="002D11DC"/>
    <w:rsid w:val="002D44F2"/>
    <w:rsid w:val="002D7A58"/>
    <w:rsid w:val="002F16D4"/>
    <w:rsid w:val="002F3597"/>
    <w:rsid w:val="0030436D"/>
    <w:rsid w:val="00316693"/>
    <w:rsid w:val="00325DAB"/>
    <w:rsid w:val="003356B4"/>
    <w:rsid w:val="00337F53"/>
    <w:rsid w:val="00343204"/>
    <w:rsid w:val="00343E9C"/>
    <w:rsid w:val="003521AF"/>
    <w:rsid w:val="00362603"/>
    <w:rsid w:val="00381B49"/>
    <w:rsid w:val="00385A3B"/>
    <w:rsid w:val="003864FE"/>
    <w:rsid w:val="0039321F"/>
    <w:rsid w:val="0039347A"/>
    <w:rsid w:val="00393A1F"/>
    <w:rsid w:val="00394145"/>
    <w:rsid w:val="003A4414"/>
    <w:rsid w:val="003B3A01"/>
    <w:rsid w:val="003B5CB4"/>
    <w:rsid w:val="003C0664"/>
    <w:rsid w:val="003D0BB2"/>
    <w:rsid w:val="003D4BFF"/>
    <w:rsid w:val="003D6AC1"/>
    <w:rsid w:val="003E32E1"/>
    <w:rsid w:val="003E4914"/>
    <w:rsid w:val="003E5CEE"/>
    <w:rsid w:val="003F429B"/>
    <w:rsid w:val="00403E1A"/>
    <w:rsid w:val="0040699A"/>
    <w:rsid w:val="00412262"/>
    <w:rsid w:val="00415E9B"/>
    <w:rsid w:val="0042520F"/>
    <w:rsid w:val="004320E5"/>
    <w:rsid w:val="00435B50"/>
    <w:rsid w:val="00437A0C"/>
    <w:rsid w:val="00453C24"/>
    <w:rsid w:val="00477B14"/>
    <w:rsid w:val="00480BBD"/>
    <w:rsid w:val="00481C7A"/>
    <w:rsid w:val="00485EC8"/>
    <w:rsid w:val="004A1D60"/>
    <w:rsid w:val="004B2C7B"/>
    <w:rsid w:val="004B4DF0"/>
    <w:rsid w:val="004B5DED"/>
    <w:rsid w:val="004C20B4"/>
    <w:rsid w:val="004D1F4A"/>
    <w:rsid w:val="004E0B75"/>
    <w:rsid w:val="004E1545"/>
    <w:rsid w:val="004F26E3"/>
    <w:rsid w:val="004F5C89"/>
    <w:rsid w:val="00514CDB"/>
    <w:rsid w:val="00532D63"/>
    <w:rsid w:val="005359A0"/>
    <w:rsid w:val="005469DB"/>
    <w:rsid w:val="00557D91"/>
    <w:rsid w:val="00566F3A"/>
    <w:rsid w:val="0057168E"/>
    <w:rsid w:val="00573C10"/>
    <w:rsid w:val="00574538"/>
    <w:rsid w:val="00583D0C"/>
    <w:rsid w:val="00586D59"/>
    <w:rsid w:val="005932AC"/>
    <w:rsid w:val="005A1020"/>
    <w:rsid w:val="005A11C2"/>
    <w:rsid w:val="005C1032"/>
    <w:rsid w:val="005C3B16"/>
    <w:rsid w:val="005C691D"/>
    <w:rsid w:val="005C7277"/>
    <w:rsid w:val="005D02A3"/>
    <w:rsid w:val="005D5AD5"/>
    <w:rsid w:val="005D6243"/>
    <w:rsid w:val="005E04DB"/>
    <w:rsid w:val="005E622E"/>
    <w:rsid w:val="005F6032"/>
    <w:rsid w:val="006054A8"/>
    <w:rsid w:val="006068E0"/>
    <w:rsid w:val="006105D5"/>
    <w:rsid w:val="0061577C"/>
    <w:rsid w:val="00626517"/>
    <w:rsid w:val="006338FF"/>
    <w:rsid w:val="00634F93"/>
    <w:rsid w:val="006401FB"/>
    <w:rsid w:val="00641CE4"/>
    <w:rsid w:val="00644F9D"/>
    <w:rsid w:val="00647BD9"/>
    <w:rsid w:val="006662A6"/>
    <w:rsid w:val="0066744F"/>
    <w:rsid w:val="006820C1"/>
    <w:rsid w:val="0069096B"/>
    <w:rsid w:val="00692338"/>
    <w:rsid w:val="006A698A"/>
    <w:rsid w:val="006A78B8"/>
    <w:rsid w:val="006B385A"/>
    <w:rsid w:val="006B595C"/>
    <w:rsid w:val="006C23B3"/>
    <w:rsid w:val="006C3550"/>
    <w:rsid w:val="006C376D"/>
    <w:rsid w:val="006E0824"/>
    <w:rsid w:val="006E561C"/>
    <w:rsid w:val="006F3813"/>
    <w:rsid w:val="0071410B"/>
    <w:rsid w:val="00717423"/>
    <w:rsid w:val="00730A83"/>
    <w:rsid w:val="007317A3"/>
    <w:rsid w:val="007355F0"/>
    <w:rsid w:val="007360B2"/>
    <w:rsid w:val="00736538"/>
    <w:rsid w:val="00745AA9"/>
    <w:rsid w:val="00745D2F"/>
    <w:rsid w:val="00746FA4"/>
    <w:rsid w:val="0075170D"/>
    <w:rsid w:val="00755ECB"/>
    <w:rsid w:val="00762781"/>
    <w:rsid w:val="00762D17"/>
    <w:rsid w:val="007726C1"/>
    <w:rsid w:val="007746A5"/>
    <w:rsid w:val="00775DDE"/>
    <w:rsid w:val="00786316"/>
    <w:rsid w:val="007874CC"/>
    <w:rsid w:val="00792BDC"/>
    <w:rsid w:val="007A715C"/>
    <w:rsid w:val="007A76F6"/>
    <w:rsid w:val="007C5AB1"/>
    <w:rsid w:val="007C656F"/>
    <w:rsid w:val="007E3007"/>
    <w:rsid w:val="007F5214"/>
    <w:rsid w:val="008229DA"/>
    <w:rsid w:val="00823655"/>
    <w:rsid w:val="008321D3"/>
    <w:rsid w:val="00843F91"/>
    <w:rsid w:val="008446D0"/>
    <w:rsid w:val="00847D81"/>
    <w:rsid w:val="0085491B"/>
    <w:rsid w:val="00864899"/>
    <w:rsid w:val="008712E7"/>
    <w:rsid w:val="008738DD"/>
    <w:rsid w:val="00874C87"/>
    <w:rsid w:val="0087674A"/>
    <w:rsid w:val="00881CE8"/>
    <w:rsid w:val="00881D09"/>
    <w:rsid w:val="00886079"/>
    <w:rsid w:val="008951C4"/>
    <w:rsid w:val="008B0CF5"/>
    <w:rsid w:val="008B7C25"/>
    <w:rsid w:val="008D6597"/>
    <w:rsid w:val="008F6091"/>
    <w:rsid w:val="00912660"/>
    <w:rsid w:val="00912E25"/>
    <w:rsid w:val="00916E1D"/>
    <w:rsid w:val="00923970"/>
    <w:rsid w:val="00944A9F"/>
    <w:rsid w:val="00951237"/>
    <w:rsid w:val="00956AD8"/>
    <w:rsid w:val="00960B6D"/>
    <w:rsid w:val="0096158F"/>
    <w:rsid w:val="00971F49"/>
    <w:rsid w:val="0097696C"/>
    <w:rsid w:val="0098495D"/>
    <w:rsid w:val="009850E2"/>
    <w:rsid w:val="0098546A"/>
    <w:rsid w:val="00990A1A"/>
    <w:rsid w:val="00996A87"/>
    <w:rsid w:val="009A2CBA"/>
    <w:rsid w:val="009A3011"/>
    <w:rsid w:val="009A4E7A"/>
    <w:rsid w:val="009B327F"/>
    <w:rsid w:val="009C044D"/>
    <w:rsid w:val="00A055CC"/>
    <w:rsid w:val="00A07D14"/>
    <w:rsid w:val="00A335B8"/>
    <w:rsid w:val="00A407FD"/>
    <w:rsid w:val="00A417F7"/>
    <w:rsid w:val="00A475A4"/>
    <w:rsid w:val="00A52B13"/>
    <w:rsid w:val="00A53267"/>
    <w:rsid w:val="00A547F0"/>
    <w:rsid w:val="00A57CD7"/>
    <w:rsid w:val="00A610E4"/>
    <w:rsid w:val="00A6114A"/>
    <w:rsid w:val="00A63870"/>
    <w:rsid w:val="00A718CF"/>
    <w:rsid w:val="00A831C0"/>
    <w:rsid w:val="00A9126D"/>
    <w:rsid w:val="00A92B4A"/>
    <w:rsid w:val="00AA13D5"/>
    <w:rsid w:val="00AB20CC"/>
    <w:rsid w:val="00AB2278"/>
    <w:rsid w:val="00AD379C"/>
    <w:rsid w:val="00B1566B"/>
    <w:rsid w:val="00B22E89"/>
    <w:rsid w:val="00B33C9E"/>
    <w:rsid w:val="00B364AE"/>
    <w:rsid w:val="00B3746D"/>
    <w:rsid w:val="00B412D0"/>
    <w:rsid w:val="00B50AF2"/>
    <w:rsid w:val="00B535CB"/>
    <w:rsid w:val="00B5395B"/>
    <w:rsid w:val="00B557F0"/>
    <w:rsid w:val="00B66D6B"/>
    <w:rsid w:val="00B704CD"/>
    <w:rsid w:val="00B74016"/>
    <w:rsid w:val="00B84913"/>
    <w:rsid w:val="00B87833"/>
    <w:rsid w:val="00B90E77"/>
    <w:rsid w:val="00B928BE"/>
    <w:rsid w:val="00BB153D"/>
    <w:rsid w:val="00BC00BE"/>
    <w:rsid w:val="00BC6B25"/>
    <w:rsid w:val="00BE5288"/>
    <w:rsid w:val="00BE5FF0"/>
    <w:rsid w:val="00BE76AA"/>
    <w:rsid w:val="00BF09C1"/>
    <w:rsid w:val="00BF7D2D"/>
    <w:rsid w:val="00C24D1E"/>
    <w:rsid w:val="00C44173"/>
    <w:rsid w:val="00C528AB"/>
    <w:rsid w:val="00C63F94"/>
    <w:rsid w:val="00C713EE"/>
    <w:rsid w:val="00C7360E"/>
    <w:rsid w:val="00C876D1"/>
    <w:rsid w:val="00CA7061"/>
    <w:rsid w:val="00CC25E5"/>
    <w:rsid w:val="00CE466F"/>
    <w:rsid w:val="00CE4B13"/>
    <w:rsid w:val="00CE559E"/>
    <w:rsid w:val="00CF221E"/>
    <w:rsid w:val="00CF5681"/>
    <w:rsid w:val="00CF5B5A"/>
    <w:rsid w:val="00CF7685"/>
    <w:rsid w:val="00D01211"/>
    <w:rsid w:val="00D2674C"/>
    <w:rsid w:val="00D60AD6"/>
    <w:rsid w:val="00D621CB"/>
    <w:rsid w:val="00D70CD3"/>
    <w:rsid w:val="00D73FF0"/>
    <w:rsid w:val="00D752BA"/>
    <w:rsid w:val="00D83DB7"/>
    <w:rsid w:val="00D8567B"/>
    <w:rsid w:val="00D91BFB"/>
    <w:rsid w:val="00D946A2"/>
    <w:rsid w:val="00DA0076"/>
    <w:rsid w:val="00DA2CE5"/>
    <w:rsid w:val="00DA7939"/>
    <w:rsid w:val="00DD014A"/>
    <w:rsid w:val="00DD11FF"/>
    <w:rsid w:val="00DD4434"/>
    <w:rsid w:val="00DD72AC"/>
    <w:rsid w:val="00DF23BE"/>
    <w:rsid w:val="00DF2687"/>
    <w:rsid w:val="00DF26BD"/>
    <w:rsid w:val="00DF2B7C"/>
    <w:rsid w:val="00DF6F7A"/>
    <w:rsid w:val="00E00FF7"/>
    <w:rsid w:val="00E07E67"/>
    <w:rsid w:val="00E14990"/>
    <w:rsid w:val="00E3498A"/>
    <w:rsid w:val="00E54C92"/>
    <w:rsid w:val="00E70303"/>
    <w:rsid w:val="00E70782"/>
    <w:rsid w:val="00E77C28"/>
    <w:rsid w:val="00E8502D"/>
    <w:rsid w:val="00E87437"/>
    <w:rsid w:val="00E910F7"/>
    <w:rsid w:val="00E962C8"/>
    <w:rsid w:val="00EA0957"/>
    <w:rsid w:val="00EA22A3"/>
    <w:rsid w:val="00EC7561"/>
    <w:rsid w:val="00ED3B30"/>
    <w:rsid w:val="00EE4660"/>
    <w:rsid w:val="00EE55BE"/>
    <w:rsid w:val="00EF5987"/>
    <w:rsid w:val="00F15096"/>
    <w:rsid w:val="00F254E5"/>
    <w:rsid w:val="00F3295A"/>
    <w:rsid w:val="00F362D9"/>
    <w:rsid w:val="00F4060D"/>
    <w:rsid w:val="00F4088A"/>
    <w:rsid w:val="00F43818"/>
    <w:rsid w:val="00F44D8B"/>
    <w:rsid w:val="00F51BE4"/>
    <w:rsid w:val="00F5677A"/>
    <w:rsid w:val="00F604AA"/>
    <w:rsid w:val="00F62DB1"/>
    <w:rsid w:val="00F75A9D"/>
    <w:rsid w:val="00F8649D"/>
    <w:rsid w:val="00F95A69"/>
    <w:rsid w:val="00FB66C4"/>
    <w:rsid w:val="00FF509B"/>
    <w:rsid w:val="049E6C6C"/>
    <w:rsid w:val="093F0501"/>
    <w:rsid w:val="0B121648"/>
    <w:rsid w:val="0BCDEE85"/>
    <w:rsid w:val="0D020E2D"/>
    <w:rsid w:val="0E93362F"/>
    <w:rsid w:val="12D53190"/>
    <w:rsid w:val="15C743EB"/>
    <w:rsid w:val="19AE86CB"/>
    <w:rsid w:val="1A4E5D8D"/>
    <w:rsid w:val="1E43B2C9"/>
    <w:rsid w:val="240888FF"/>
    <w:rsid w:val="2561FEF3"/>
    <w:rsid w:val="26D06D2B"/>
    <w:rsid w:val="27C38BDA"/>
    <w:rsid w:val="2E9EE8EE"/>
    <w:rsid w:val="2F818774"/>
    <w:rsid w:val="2FFD3BA4"/>
    <w:rsid w:val="311C3E60"/>
    <w:rsid w:val="31DB032B"/>
    <w:rsid w:val="347CD9DF"/>
    <w:rsid w:val="356B0805"/>
    <w:rsid w:val="36918153"/>
    <w:rsid w:val="39275045"/>
    <w:rsid w:val="3BF952CB"/>
    <w:rsid w:val="3C4A7F5A"/>
    <w:rsid w:val="3DE61A5A"/>
    <w:rsid w:val="4000E8DB"/>
    <w:rsid w:val="44D75E1C"/>
    <w:rsid w:val="45527F6E"/>
    <w:rsid w:val="45FAE07E"/>
    <w:rsid w:val="477F14F2"/>
    <w:rsid w:val="47EC4A17"/>
    <w:rsid w:val="4A0B12DF"/>
    <w:rsid w:val="4C12C000"/>
    <w:rsid w:val="4EEB7FC8"/>
    <w:rsid w:val="4F2317DC"/>
    <w:rsid w:val="520870E2"/>
    <w:rsid w:val="528942A8"/>
    <w:rsid w:val="54FA10C1"/>
    <w:rsid w:val="55A5ABEF"/>
    <w:rsid w:val="588DECD8"/>
    <w:rsid w:val="58EF82FA"/>
    <w:rsid w:val="59613160"/>
    <w:rsid w:val="59795D9E"/>
    <w:rsid w:val="5BC4F622"/>
    <w:rsid w:val="5E14F997"/>
    <w:rsid w:val="5E599624"/>
    <w:rsid w:val="5EBDD2E4"/>
    <w:rsid w:val="6041D781"/>
    <w:rsid w:val="61780E89"/>
    <w:rsid w:val="63D4D8E8"/>
    <w:rsid w:val="649B6004"/>
    <w:rsid w:val="64A88C0E"/>
    <w:rsid w:val="662AEAD7"/>
    <w:rsid w:val="66AA1F63"/>
    <w:rsid w:val="66B08F64"/>
    <w:rsid w:val="6A4FA75B"/>
    <w:rsid w:val="6B18F25A"/>
    <w:rsid w:val="6B6137F5"/>
    <w:rsid w:val="6CBAC130"/>
    <w:rsid w:val="703B32EE"/>
    <w:rsid w:val="7489F89C"/>
    <w:rsid w:val="79444162"/>
    <w:rsid w:val="7975194E"/>
    <w:rsid w:val="79A131BE"/>
    <w:rsid w:val="79FEA417"/>
    <w:rsid w:val="7B52AB98"/>
    <w:rsid w:val="7B7B8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A3D4"/>
  <w15:chartTrackingRefBased/>
  <w15:docId w15:val="{31E96919-C4A2-483F-B66D-C9740365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83"/>
    <w:pPr>
      <w:ind w:left="720"/>
      <w:contextualSpacing/>
    </w:pPr>
  </w:style>
  <w:style w:type="paragraph" w:styleId="Header">
    <w:name w:val="header"/>
    <w:basedOn w:val="Normal"/>
    <w:link w:val="HeaderChar"/>
    <w:uiPriority w:val="99"/>
    <w:unhideWhenUsed/>
    <w:rsid w:val="00BE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F0"/>
  </w:style>
  <w:style w:type="paragraph" w:styleId="Footer">
    <w:name w:val="footer"/>
    <w:basedOn w:val="Normal"/>
    <w:link w:val="FooterChar"/>
    <w:uiPriority w:val="99"/>
    <w:unhideWhenUsed/>
    <w:rsid w:val="00BE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F0"/>
  </w:style>
  <w:style w:type="paragraph" w:styleId="NoSpacing">
    <w:name w:val="No Spacing"/>
    <w:uiPriority w:val="1"/>
    <w:qFormat/>
    <w:rsid w:val="00D70CD3"/>
    <w:pPr>
      <w:spacing w:after="0" w:line="240" w:lineRule="auto"/>
    </w:pPr>
  </w:style>
  <w:style w:type="character" w:styleId="Hyperlink">
    <w:name w:val="Hyperlink"/>
    <w:basedOn w:val="DefaultParagraphFont"/>
    <w:uiPriority w:val="99"/>
    <w:unhideWhenUsed/>
    <w:rsid w:val="00717423"/>
    <w:rPr>
      <w:color w:val="0563C1" w:themeColor="hyperlink"/>
      <w:u w:val="single"/>
    </w:rPr>
  </w:style>
  <w:style w:type="character" w:styleId="UnresolvedMention">
    <w:name w:val="Unresolved Mention"/>
    <w:basedOn w:val="DefaultParagraphFont"/>
    <w:uiPriority w:val="99"/>
    <w:semiHidden/>
    <w:unhideWhenUsed/>
    <w:rsid w:val="00717423"/>
    <w:rPr>
      <w:color w:val="605E5C"/>
      <w:shd w:val="clear" w:color="auto" w:fill="E1DFDD"/>
    </w:rPr>
  </w:style>
  <w:style w:type="character" w:styleId="FollowedHyperlink">
    <w:name w:val="FollowedHyperlink"/>
    <w:basedOn w:val="DefaultParagraphFont"/>
    <w:uiPriority w:val="99"/>
    <w:semiHidden/>
    <w:unhideWhenUsed/>
    <w:rsid w:val="00E8502D"/>
    <w:rPr>
      <w:color w:val="954F72" w:themeColor="followedHyperlink"/>
      <w:u w:val="single"/>
    </w:rPr>
  </w:style>
  <w:style w:type="paragraph" w:styleId="NormalWeb">
    <w:name w:val="Normal (Web)"/>
    <w:basedOn w:val="Normal"/>
    <w:uiPriority w:val="99"/>
    <w:semiHidden/>
    <w:unhideWhenUsed/>
    <w:rsid w:val="00085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8716">
      <w:bodyDiv w:val="1"/>
      <w:marLeft w:val="0"/>
      <w:marRight w:val="0"/>
      <w:marTop w:val="0"/>
      <w:marBottom w:val="0"/>
      <w:divBdr>
        <w:top w:val="none" w:sz="0" w:space="0" w:color="auto"/>
        <w:left w:val="none" w:sz="0" w:space="0" w:color="auto"/>
        <w:bottom w:val="none" w:sz="0" w:space="0" w:color="auto"/>
        <w:right w:val="none" w:sz="0" w:space="0" w:color="auto"/>
      </w:divBdr>
    </w:div>
    <w:div w:id="1383094416">
      <w:bodyDiv w:val="1"/>
      <w:marLeft w:val="0"/>
      <w:marRight w:val="0"/>
      <w:marTop w:val="0"/>
      <w:marBottom w:val="0"/>
      <w:divBdr>
        <w:top w:val="none" w:sz="0" w:space="0" w:color="auto"/>
        <w:left w:val="none" w:sz="0" w:space="0" w:color="auto"/>
        <w:bottom w:val="none" w:sz="0" w:space="0" w:color="auto"/>
        <w:right w:val="none" w:sz="0" w:space="0" w:color="auto"/>
      </w:divBdr>
      <w:divsChild>
        <w:div w:id="590352225">
          <w:marLeft w:val="0"/>
          <w:marRight w:val="0"/>
          <w:marTop w:val="0"/>
          <w:marBottom w:val="0"/>
          <w:divBdr>
            <w:top w:val="none" w:sz="0" w:space="0" w:color="auto"/>
            <w:left w:val="none" w:sz="0" w:space="0" w:color="auto"/>
            <w:bottom w:val="none" w:sz="0" w:space="0" w:color="auto"/>
            <w:right w:val="none" w:sz="0" w:space="0" w:color="auto"/>
          </w:divBdr>
        </w:div>
        <w:div w:id="1095443252">
          <w:marLeft w:val="0"/>
          <w:marRight w:val="0"/>
          <w:marTop w:val="0"/>
          <w:marBottom w:val="0"/>
          <w:divBdr>
            <w:top w:val="none" w:sz="0" w:space="0" w:color="auto"/>
            <w:left w:val="none" w:sz="0" w:space="0" w:color="auto"/>
            <w:bottom w:val="none" w:sz="0" w:space="0" w:color="auto"/>
            <w:right w:val="none" w:sz="0" w:space="0" w:color="auto"/>
          </w:divBdr>
        </w:div>
        <w:div w:id="1652522141">
          <w:marLeft w:val="0"/>
          <w:marRight w:val="0"/>
          <w:marTop w:val="0"/>
          <w:marBottom w:val="0"/>
          <w:divBdr>
            <w:top w:val="none" w:sz="0" w:space="0" w:color="auto"/>
            <w:left w:val="none" w:sz="0" w:space="0" w:color="auto"/>
            <w:bottom w:val="none" w:sz="0" w:space="0" w:color="auto"/>
            <w:right w:val="none" w:sz="0" w:space="0" w:color="auto"/>
          </w:divBdr>
        </w:div>
        <w:div w:id="203064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aahs.com/active-supervision.html" TargetMode="External"/><Relationship Id="rId18" Type="http://schemas.openxmlformats.org/officeDocument/2006/relationships/hyperlink" Target="https://www.mindyeti.com/v2/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lkc.ohs.acf.hhs.gov/sites/default/files/pdf/guide-to-safety-conversations.pdf" TargetMode="External"/><Relationship Id="rId17" Type="http://schemas.openxmlformats.org/officeDocument/2006/relationships/hyperlink" Target="https://kidshealth.org/en/parents/household-checklist.html" TargetMode="External"/><Relationship Id="rId2" Type="http://schemas.openxmlformats.org/officeDocument/2006/relationships/customXml" Target="../customXml/item2.xml"/><Relationship Id="rId16" Type="http://schemas.openxmlformats.org/officeDocument/2006/relationships/hyperlink" Target="https://www.nmcaahs.com/active-supervis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lkc.ohs.acf.hh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lkc.ohs.acf.hhs.gov/video/supporting-home-safety-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FC6CDCDB7B834A9F20B3E5DEE32462" ma:contentTypeVersion="4" ma:contentTypeDescription="Create a new document." ma:contentTypeScope="" ma:versionID="532d20240b611e9dfd0c94a0620f7c82">
  <xsd:schema xmlns:xsd="http://www.w3.org/2001/XMLSchema" xmlns:xs="http://www.w3.org/2001/XMLSchema" xmlns:p="http://schemas.microsoft.com/office/2006/metadata/properties" xmlns:ns3="5a3bc019-e935-4585-9219-e23efbdc7692" targetNamespace="http://schemas.microsoft.com/office/2006/metadata/properties" ma:root="true" ma:fieldsID="2b75fa5202c5daf0d4ffd3b1be195b1d" ns3:_="">
    <xsd:import namespace="5a3bc019-e935-4585-9219-e23efbdc76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bc019-e935-4585-9219-e23efbdc7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838F9-5D8C-4406-9F54-DFBBF49E80FA}">
  <ds:schemaRefs>
    <ds:schemaRef ds:uri="http://schemas.microsoft.com/sharepoint/v3/contenttype/forms"/>
  </ds:schemaRefs>
</ds:datastoreItem>
</file>

<file path=customXml/itemProps2.xml><?xml version="1.0" encoding="utf-8"?>
<ds:datastoreItem xmlns:ds="http://schemas.openxmlformats.org/officeDocument/2006/customXml" ds:itemID="{BE866B43-0826-470F-8846-0875EE391EE9}">
  <ds:schemaRefs>
    <ds:schemaRef ds:uri="http://schemas.openxmlformats.org/officeDocument/2006/bibliography"/>
  </ds:schemaRefs>
</ds:datastoreItem>
</file>

<file path=customXml/itemProps3.xml><?xml version="1.0" encoding="utf-8"?>
<ds:datastoreItem xmlns:ds="http://schemas.openxmlformats.org/officeDocument/2006/customXml" ds:itemID="{61E7698B-EAEF-4CC9-AB59-FF9FA9F70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8F4E8-856A-4DC7-B957-07928683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bc019-e935-4585-9219-e23efbdc7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Links>
    <vt:vector size="42" baseType="variant">
      <vt:variant>
        <vt:i4>3211361</vt:i4>
      </vt:variant>
      <vt:variant>
        <vt:i4>18</vt:i4>
      </vt:variant>
      <vt:variant>
        <vt:i4>0</vt:i4>
      </vt:variant>
      <vt:variant>
        <vt:i4>5</vt:i4>
      </vt:variant>
      <vt:variant>
        <vt:lpwstr>https://www.mindyeti.com/v2/s/</vt:lpwstr>
      </vt:variant>
      <vt:variant>
        <vt:lpwstr/>
      </vt:variant>
      <vt:variant>
        <vt:i4>6291510</vt:i4>
      </vt:variant>
      <vt:variant>
        <vt:i4>15</vt:i4>
      </vt:variant>
      <vt:variant>
        <vt:i4>0</vt:i4>
      </vt:variant>
      <vt:variant>
        <vt:i4>5</vt:i4>
      </vt:variant>
      <vt:variant>
        <vt:lpwstr>https://kidshealth.org/en/parents/household-checklist.html</vt:lpwstr>
      </vt:variant>
      <vt:variant>
        <vt:lpwstr/>
      </vt:variant>
      <vt:variant>
        <vt:i4>3604543</vt:i4>
      </vt:variant>
      <vt:variant>
        <vt:i4>12</vt:i4>
      </vt:variant>
      <vt:variant>
        <vt:i4>0</vt:i4>
      </vt:variant>
      <vt:variant>
        <vt:i4>5</vt:i4>
      </vt:variant>
      <vt:variant>
        <vt:lpwstr>https://www.nmcaahs.com/active-supervision.html</vt:lpwstr>
      </vt:variant>
      <vt:variant>
        <vt:lpwstr/>
      </vt:variant>
      <vt:variant>
        <vt:i4>3801147</vt:i4>
      </vt:variant>
      <vt:variant>
        <vt:i4>9</vt:i4>
      </vt:variant>
      <vt:variant>
        <vt:i4>0</vt:i4>
      </vt:variant>
      <vt:variant>
        <vt:i4>5</vt:i4>
      </vt:variant>
      <vt:variant>
        <vt:lpwstr>https://eclkc.ohs.acf.hhs.gov/</vt:lpwstr>
      </vt:variant>
      <vt:variant>
        <vt:lpwstr/>
      </vt:variant>
      <vt:variant>
        <vt:i4>7471200</vt:i4>
      </vt:variant>
      <vt:variant>
        <vt:i4>6</vt:i4>
      </vt:variant>
      <vt:variant>
        <vt:i4>0</vt:i4>
      </vt:variant>
      <vt:variant>
        <vt:i4>5</vt:i4>
      </vt:variant>
      <vt:variant>
        <vt:lpwstr>https://eclkc.ohs.acf.hhs.gov/video/supporting-home-safety-during-covid-19</vt:lpwstr>
      </vt:variant>
      <vt:variant>
        <vt:lpwstr/>
      </vt:variant>
      <vt:variant>
        <vt:i4>3604543</vt:i4>
      </vt:variant>
      <vt:variant>
        <vt:i4>3</vt:i4>
      </vt:variant>
      <vt:variant>
        <vt:i4>0</vt:i4>
      </vt:variant>
      <vt:variant>
        <vt:i4>5</vt:i4>
      </vt:variant>
      <vt:variant>
        <vt:lpwstr>https://www.nmcaahs.com/active-supervision.html</vt:lpwstr>
      </vt:variant>
      <vt:variant>
        <vt:lpwstr/>
      </vt:variant>
      <vt:variant>
        <vt:i4>7209071</vt:i4>
      </vt:variant>
      <vt:variant>
        <vt:i4>0</vt:i4>
      </vt:variant>
      <vt:variant>
        <vt:i4>0</vt:i4>
      </vt:variant>
      <vt:variant>
        <vt:i4>5</vt:i4>
      </vt:variant>
      <vt:variant>
        <vt:lpwstr>https://eclkc.ohs.acf.hhs.gov/sites/default/files/pdf/guide-to-safety-conversations.pdf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O'Connor</dc:creator>
  <cp:keywords/>
  <dc:description/>
  <cp:lastModifiedBy>Shannon Phelps</cp:lastModifiedBy>
  <cp:revision>7</cp:revision>
  <dcterms:created xsi:type="dcterms:W3CDTF">2022-01-06T21:27:00Z</dcterms:created>
  <dcterms:modified xsi:type="dcterms:W3CDTF">2022-01-12T16:44:00Z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