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812C7" w:rsidR="00C812C7" w:rsidP="00C812C7" w:rsidRDefault="00C812C7" w14:paraId="0E3905EF" w14:textId="17DECF9E">
      <w:pPr>
        <w:spacing w:line="240" w:lineRule="auto"/>
        <w:ind w:right="-234"/>
        <w:rPr>
          <w:rFonts w:ascii="Century Gothic" w:hAnsi="Century Gothic"/>
          <w:b/>
          <w:sz w:val="20"/>
          <w:szCs w:val="20"/>
          <w:u w:val="single"/>
        </w:rPr>
      </w:pPr>
      <w:r w:rsidRPr="007F1D53">
        <w:rPr>
          <w:rFonts w:ascii="Century Gothic" w:hAnsi="Century Gothic"/>
          <w:b/>
          <w:noProof/>
          <w:sz w:val="24"/>
          <w:szCs w:val="24"/>
        </w:rPr>
        <w:drawing>
          <wp:inline distT="0" distB="0" distL="0" distR="0" wp14:anchorId="670DCD9B" wp14:editId="1795AF65">
            <wp:extent cx="832020" cy="514430"/>
            <wp:effectExtent l="0" t="0" r="6350" b="0"/>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735" cy="517964"/>
                    </a:xfrm>
                    <a:prstGeom prst="rect">
                      <a:avLst/>
                    </a:prstGeom>
                    <a:noFill/>
                    <a:ln>
                      <a:noFill/>
                    </a:ln>
                  </pic:spPr>
                </pic:pic>
              </a:graphicData>
            </a:graphic>
          </wp:inline>
        </w:drawing>
      </w:r>
      <w:r>
        <w:rPr>
          <w:rFonts w:ascii="Century Gothic" w:hAnsi="Century Gothic"/>
          <w:b/>
          <w:sz w:val="20"/>
          <w:szCs w:val="20"/>
          <w:u w:val="single"/>
        </w:rPr>
        <w:br/>
      </w:r>
      <w:r w:rsidRPr="00C812C7">
        <w:rPr>
          <w:rFonts w:ascii="Century Gothic" w:hAnsi="Century Gothic"/>
          <w:b/>
          <w:sz w:val="18"/>
          <w:szCs w:val="18"/>
        </w:rPr>
        <w:t xml:space="preserve">                            </w:t>
      </w:r>
      <w:r w:rsidRPr="00C812C7">
        <w:rPr>
          <w:rFonts w:ascii="Century Gothic" w:hAnsi="Century Gothic"/>
          <w:b/>
          <w:sz w:val="20"/>
          <w:szCs w:val="20"/>
          <w:u w:val="single"/>
        </w:rPr>
        <w:t>iPad USAGE, Attendance and Absence Codes, Meal Counts, Sign In/Sign out Instructions</w:t>
      </w:r>
      <w:r>
        <w:rPr>
          <w:rFonts w:ascii="Century Gothic" w:hAnsi="Century Gothic"/>
          <w:b/>
          <w:sz w:val="20"/>
          <w:szCs w:val="20"/>
          <w:u w:val="single"/>
        </w:rPr>
        <w:br/>
      </w:r>
      <w:r w:rsidRPr="005F3DB1">
        <w:rPr>
          <w:rFonts w:ascii="Century Gothic" w:hAnsi="Century Gothic"/>
          <w:b/>
          <w:u w:val="single"/>
        </w:rPr>
        <w:t>Policy:</w:t>
      </w:r>
      <w:r w:rsidRPr="005F3DB1">
        <w:rPr>
          <w:rFonts w:ascii="Century Gothic" w:hAnsi="Century Gothic"/>
          <w:b/>
        </w:rPr>
        <w:t xml:space="preserve"> </w:t>
      </w:r>
      <w:r>
        <w:rPr>
          <w:rFonts w:ascii="Century Gothic" w:hAnsi="Century Gothic"/>
          <w:b/>
        </w:rPr>
        <w:br/>
      </w:r>
      <w:r w:rsidRPr="005F3DB1">
        <w:rPr>
          <w:rFonts w:ascii="Century Gothic" w:hAnsi="Century Gothic"/>
          <w:b/>
          <w:sz w:val="20"/>
          <w:szCs w:val="20"/>
        </w:rPr>
        <w:br/>
      </w:r>
      <w:r w:rsidRPr="005F3DB1">
        <w:rPr>
          <w:rFonts w:ascii="Century Gothic" w:hAnsi="Century Gothic"/>
          <w:b/>
          <w:sz w:val="18"/>
          <w:szCs w:val="18"/>
        </w:rPr>
        <w:t xml:space="preserve">Licensing Rule R 400.8143 Children’s Records (11) </w:t>
      </w:r>
      <w:r w:rsidRPr="005F3DB1">
        <w:rPr>
          <w:rFonts w:ascii="Century Gothic" w:hAnsi="Century Gothic"/>
          <w:sz w:val="18"/>
          <w:szCs w:val="18"/>
        </w:rPr>
        <w:t xml:space="preserve">The center shall maintain an accurate record of daily attendance at the center that includes each child’s first and last name, and each child’s arrival and departure time. </w:t>
      </w:r>
      <w:r w:rsidRPr="005F3DB1">
        <w:rPr>
          <w:rFonts w:ascii="Century Gothic" w:hAnsi="Century Gothic"/>
          <w:b/>
          <w:sz w:val="18"/>
          <w:szCs w:val="18"/>
        </w:rPr>
        <w:t xml:space="preserve">HS 1302.16 Attendance (a) </w:t>
      </w:r>
      <w:r w:rsidRPr="005F3DB1">
        <w:rPr>
          <w:rFonts w:ascii="Century Gothic" w:hAnsi="Century Gothic"/>
          <w:sz w:val="18"/>
          <w:szCs w:val="18"/>
        </w:rPr>
        <w:t xml:space="preserve">A program must track attendance for each child. </w:t>
      </w:r>
      <w:r w:rsidRPr="005F3DB1">
        <w:rPr>
          <w:rFonts w:ascii="Century Gothic" w:hAnsi="Century Gothic"/>
          <w:b/>
          <w:sz w:val="18"/>
          <w:szCs w:val="18"/>
        </w:rPr>
        <w:t>CACFP 7CFR 226.15 (e) (4)</w:t>
      </w:r>
      <w:r w:rsidRPr="005F3DB1">
        <w:rPr>
          <w:rFonts w:ascii="Century Gothic" w:hAnsi="Century Gothic"/>
          <w:sz w:val="18"/>
          <w:szCs w:val="18"/>
        </w:rPr>
        <w:t xml:space="preserve"> </w:t>
      </w:r>
      <w:r w:rsidRPr="005F3DB1">
        <w:rPr>
          <w:rFonts w:ascii="Century Gothic" w:hAnsi="Century Gothic"/>
          <w:b/>
          <w:sz w:val="18"/>
          <w:szCs w:val="18"/>
        </w:rPr>
        <w:t xml:space="preserve">Records and Record Keeping </w:t>
      </w:r>
      <w:r w:rsidRPr="005F3DB1">
        <w:rPr>
          <w:rFonts w:ascii="Century Gothic" w:hAnsi="Century Gothic"/>
          <w:sz w:val="18"/>
          <w:szCs w:val="18"/>
        </w:rPr>
        <w:t xml:space="preserve">Meal attendance was taken at point of service/Meal attendance records are available and current/Center attendance records are maintained. </w:t>
      </w:r>
      <w:r w:rsidRPr="005F3DB1">
        <w:rPr>
          <w:rFonts w:ascii="Century Gothic" w:hAnsi="Century Gothic"/>
          <w:b/>
          <w:sz w:val="18"/>
          <w:szCs w:val="18"/>
        </w:rPr>
        <w:t xml:space="preserve">CACFP 7CFR 226.15 (e) (5) Records and Record Keeping </w:t>
      </w:r>
      <w:r w:rsidRPr="005F3DB1">
        <w:rPr>
          <w:rFonts w:ascii="Century Gothic" w:hAnsi="Century Gothic"/>
          <w:sz w:val="18"/>
          <w:szCs w:val="18"/>
        </w:rPr>
        <w:t>A daily count is maintained for all meals served to adults who work in the program.</w:t>
      </w:r>
      <w:r w:rsidRPr="005F3DB1">
        <w:rPr>
          <w:rFonts w:ascii="Century Gothic" w:hAnsi="Century Gothic"/>
          <w:sz w:val="20"/>
          <w:szCs w:val="20"/>
        </w:rPr>
        <w:br/>
      </w:r>
      <w:r w:rsidRPr="005F3DB1">
        <w:rPr>
          <w:rFonts w:ascii="Century Gothic" w:hAnsi="Century Gothic"/>
          <w:sz w:val="20"/>
          <w:szCs w:val="20"/>
        </w:rPr>
        <w:br/>
      </w:r>
      <w:r w:rsidRPr="005F3DB1">
        <w:rPr>
          <w:rFonts w:ascii="Century Gothic" w:hAnsi="Century Gothic"/>
          <w:b/>
          <w:u w:val="single"/>
        </w:rPr>
        <w:t>Procedure:</w:t>
      </w:r>
    </w:p>
    <w:p w:rsidRPr="004D6A3D" w:rsidR="00C812C7" w:rsidP="00C812C7" w:rsidRDefault="00C812C7" w14:paraId="3CA55DE1" w14:textId="77777777">
      <w:pPr>
        <w:pStyle w:val="NoSpacing"/>
        <w:spacing w:line="276" w:lineRule="auto"/>
        <w:rPr>
          <w:rFonts w:ascii="Century Gothic" w:hAnsi="Century Gothic"/>
          <w:sz w:val="20"/>
          <w:szCs w:val="20"/>
          <w:u w:val="single"/>
        </w:rPr>
      </w:pPr>
      <w:r w:rsidRPr="000C2D52">
        <w:rPr>
          <w:rFonts w:ascii="Century Gothic" w:hAnsi="Century Gothic"/>
          <w:b/>
          <w:sz w:val="20"/>
          <w:szCs w:val="20"/>
        </w:rPr>
        <w:t>Preferred method:</w:t>
      </w:r>
      <w:r>
        <w:rPr>
          <w:rFonts w:ascii="Century Gothic" w:hAnsi="Century Gothic"/>
          <w:sz w:val="20"/>
          <w:szCs w:val="20"/>
        </w:rPr>
        <w:t xml:space="preserve"> Use the </w:t>
      </w:r>
      <w:proofErr w:type="spellStart"/>
      <w:r w:rsidRPr="000C2D52">
        <w:rPr>
          <w:rFonts w:ascii="Century Gothic" w:hAnsi="Century Gothic"/>
          <w:sz w:val="20"/>
          <w:szCs w:val="20"/>
        </w:rPr>
        <w:t>ChildPlus</w:t>
      </w:r>
      <w:proofErr w:type="spellEnd"/>
      <w:r w:rsidRPr="000C2D52">
        <w:rPr>
          <w:rFonts w:ascii="Century Gothic" w:hAnsi="Century Gothic"/>
          <w:sz w:val="20"/>
          <w:szCs w:val="20"/>
        </w:rPr>
        <w:t xml:space="preserve"> </w:t>
      </w:r>
      <w:r>
        <w:rPr>
          <w:rFonts w:ascii="Century Gothic" w:hAnsi="Century Gothic"/>
          <w:sz w:val="20"/>
          <w:szCs w:val="20"/>
        </w:rPr>
        <w:t xml:space="preserve">iPad </w:t>
      </w:r>
      <w:r w:rsidRPr="000C2D52">
        <w:rPr>
          <w:rFonts w:ascii="Century Gothic" w:hAnsi="Century Gothic"/>
          <w:sz w:val="20"/>
          <w:szCs w:val="20"/>
        </w:rPr>
        <w:t>attendance app to record</w:t>
      </w:r>
      <w:r>
        <w:rPr>
          <w:rFonts w:ascii="Century Gothic" w:hAnsi="Century Gothic"/>
          <w:sz w:val="20"/>
          <w:szCs w:val="20"/>
        </w:rPr>
        <w:t xml:space="preserve"> daily attendance, </w:t>
      </w:r>
      <w:r w:rsidRPr="000C2D52">
        <w:rPr>
          <w:rFonts w:ascii="Century Gothic" w:hAnsi="Century Gothic"/>
          <w:sz w:val="20"/>
          <w:szCs w:val="20"/>
        </w:rPr>
        <w:t>meal participation</w:t>
      </w:r>
      <w:r>
        <w:rPr>
          <w:rFonts w:ascii="Century Gothic" w:hAnsi="Century Gothic"/>
          <w:sz w:val="20"/>
          <w:szCs w:val="20"/>
        </w:rPr>
        <w:t xml:space="preserve"> and sign-in and sign-out of all children.</w:t>
      </w:r>
    </w:p>
    <w:p w:rsidRPr="00841340" w:rsidR="00C812C7" w:rsidP="00C812C7" w:rsidRDefault="00C812C7" w14:paraId="2F0F5DD7" w14:textId="77777777">
      <w:pPr>
        <w:pStyle w:val="NoSpacing"/>
        <w:spacing w:line="276" w:lineRule="auto"/>
        <w:rPr>
          <w:rFonts w:ascii="Century Gothic" w:hAnsi="Century Gothic"/>
          <w:b/>
          <w:sz w:val="20"/>
          <w:szCs w:val="20"/>
        </w:rPr>
      </w:pPr>
      <w:r>
        <w:rPr>
          <w:rFonts w:ascii="Century Gothic" w:hAnsi="Century Gothic"/>
          <w:b/>
          <w:sz w:val="20"/>
          <w:szCs w:val="20"/>
        </w:rPr>
        <w:t>Alternate method if there are iPad or internet issues:</w:t>
      </w:r>
      <w:r w:rsidRPr="00841340">
        <w:rPr>
          <w:rFonts w:ascii="Century Gothic" w:hAnsi="Century Gothic"/>
          <w:sz w:val="20"/>
          <w:szCs w:val="20"/>
        </w:rPr>
        <w:t xml:space="preserve"> </w:t>
      </w:r>
      <w:r>
        <w:rPr>
          <w:rFonts w:ascii="Century Gothic" w:hAnsi="Century Gothic"/>
          <w:sz w:val="20"/>
          <w:szCs w:val="20"/>
        </w:rPr>
        <w:t xml:space="preserve">The </w:t>
      </w:r>
      <w:r w:rsidRPr="000C2D52">
        <w:rPr>
          <w:rFonts w:ascii="Century Gothic" w:hAnsi="Century Gothic"/>
          <w:sz w:val="20"/>
          <w:szCs w:val="20"/>
        </w:rPr>
        <w:t>“</w:t>
      </w:r>
      <w:r w:rsidRPr="004D6A3D">
        <w:rPr>
          <w:rFonts w:ascii="Century Gothic" w:hAnsi="Century Gothic"/>
          <w:sz w:val="20"/>
          <w:szCs w:val="20"/>
        </w:rPr>
        <w:t>Daily Atte</w:t>
      </w:r>
      <w:r>
        <w:rPr>
          <w:rFonts w:ascii="Century Gothic" w:hAnsi="Century Gothic"/>
          <w:sz w:val="20"/>
          <w:szCs w:val="20"/>
        </w:rPr>
        <w:t>ndance and Meals Worksheet” and</w:t>
      </w:r>
      <w:r w:rsidRPr="004D6A3D">
        <w:rPr>
          <w:rFonts w:ascii="Century Gothic" w:hAnsi="Century Gothic"/>
          <w:sz w:val="20"/>
          <w:szCs w:val="20"/>
        </w:rPr>
        <w:t xml:space="preserve"> the “Daily Attendance Sign-In / Sign-out Worksheet”</w:t>
      </w:r>
      <w:r>
        <w:rPr>
          <w:rFonts w:ascii="Century Gothic" w:hAnsi="Century Gothic"/>
          <w:sz w:val="20"/>
          <w:szCs w:val="20"/>
        </w:rPr>
        <w:t xml:space="preserve"> will be sent via email from Sandy </w:t>
      </w:r>
      <w:proofErr w:type="spellStart"/>
      <w:r>
        <w:rPr>
          <w:rFonts w:ascii="Century Gothic" w:hAnsi="Century Gothic"/>
          <w:sz w:val="20"/>
          <w:szCs w:val="20"/>
        </w:rPr>
        <w:t>VanOchten</w:t>
      </w:r>
      <w:proofErr w:type="spellEnd"/>
      <w:r>
        <w:rPr>
          <w:rFonts w:ascii="Century Gothic" w:hAnsi="Century Gothic"/>
          <w:sz w:val="20"/>
          <w:szCs w:val="20"/>
        </w:rPr>
        <w:t xml:space="preserve"> every Friday morning to reflect drops and new </w:t>
      </w:r>
      <w:proofErr w:type="gramStart"/>
      <w:r>
        <w:rPr>
          <w:rFonts w:ascii="Century Gothic" w:hAnsi="Century Gothic"/>
          <w:sz w:val="20"/>
          <w:szCs w:val="20"/>
        </w:rPr>
        <w:t>adds</w:t>
      </w:r>
      <w:proofErr w:type="gramEnd"/>
      <w:r>
        <w:rPr>
          <w:rFonts w:ascii="Century Gothic" w:hAnsi="Century Gothic"/>
          <w:sz w:val="20"/>
          <w:szCs w:val="20"/>
        </w:rPr>
        <w:t xml:space="preserve"> during the year.  Print and use</w:t>
      </w:r>
      <w:r w:rsidRPr="000C2D52">
        <w:rPr>
          <w:rFonts w:ascii="Century Gothic" w:hAnsi="Century Gothic"/>
          <w:sz w:val="20"/>
          <w:szCs w:val="20"/>
        </w:rPr>
        <w:t xml:space="preserve"> the most up to date version </w:t>
      </w:r>
      <w:r>
        <w:rPr>
          <w:rFonts w:ascii="Century Gothic" w:hAnsi="Century Gothic"/>
          <w:sz w:val="20"/>
          <w:szCs w:val="20"/>
        </w:rPr>
        <w:t xml:space="preserve">of paper forms </w:t>
      </w:r>
      <w:r w:rsidRPr="000C2D52">
        <w:rPr>
          <w:rFonts w:ascii="Century Gothic" w:hAnsi="Century Gothic"/>
          <w:sz w:val="20"/>
          <w:szCs w:val="20"/>
        </w:rPr>
        <w:t>to eliminate confusion</w:t>
      </w:r>
      <w:r>
        <w:rPr>
          <w:rFonts w:ascii="Century Gothic" w:hAnsi="Century Gothic"/>
          <w:sz w:val="20"/>
          <w:szCs w:val="20"/>
        </w:rPr>
        <w:t>.  Tip: Print these forms and hang them on a clipboard in an easily accessible place in the classroom in the event the iPad does not work during parent drop-off/pick-up or mealtimes.</w:t>
      </w:r>
    </w:p>
    <w:p w:rsidR="00C812C7" w:rsidP="00C812C7" w:rsidRDefault="00C812C7" w14:paraId="7B8FBBD9" w14:textId="77777777">
      <w:pPr>
        <w:pStyle w:val="NoSpacing"/>
        <w:spacing w:line="276" w:lineRule="auto"/>
        <w:rPr>
          <w:rFonts w:ascii="Century Gothic" w:hAnsi="Century Gothic"/>
          <w:sz w:val="20"/>
          <w:szCs w:val="20"/>
        </w:rPr>
      </w:pPr>
      <w:r>
        <w:rPr>
          <w:rFonts w:ascii="Century Gothic" w:hAnsi="Century Gothic"/>
          <w:b/>
          <w:sz w:val="20"/>
          <w:szCs w:val="20"/>
        </w:rPr>
        <w:t>Parent Sign-In and Sign-Out</w:t>
      </w:r>
      <w:r w:rsidRPr="000C2D52">
        <w:rPr>
          <w:rFonts w:ascii="Century Gothic" w:hAnsi="Century Gothic"/>
          <w:sz w:val="20"/>
          <w:szCs w:val="20"/>
        </w:rPr>
        <w:t xml:space="preserve">:  </w:t>
      </w:r>
      <w:r>
        <w:rPr>
          <w:rFonts w:ascii="Century Gothic" w:hAnsi="Century Gothic"/>
          <w:sz w:val="20"/>
          <w:szCs w:val="20"/>
        </w:rPr>
        <w:t>P</w:t>
      </w:r>
      <w:r w:rsidRPr="000C2D52">
        <w:rPr>
          <w:rFonts w:ascii="Century Gothic" w:hAnsi="Century Gothic"/>
          <w:sz w:val="20"/>
          <w:szCs w:val="20"/>
        </w:rPr>
        <w:t>arent</w:t>
      </w:r>
      <w:r>
        <w:rPr>
          <w:rFonts w:ascii="Century Gothic" w:hAnsi="Century Gothic"/>
          <w:sz w:val="20"/>
          <w:szCs w:val="20"/>
        </w:rPr>
        <w:t xml:space="preserve"> signatures are</w:t>
      </w:r>
      <w:r w:rsidRPr="000C2D52">
        <w:rPr>
          <w:rFonts w:ascii="Century Gothic" w:hAnsi="Century Gothic"/>
          <w:sz w:val="20"/>
          <w:szCs w:val="20"/>
        </w:rPr>
        <w:t xml:space="preserve"> required </w:t>
      </w:r>
      <w:r>
        <w:rPr>
          <w:rFonts w:ascii="Century Gothic" w:hAnsi="Century Gothic"/>
          <w:sz w:val="20"/>
          <w:szCs w:val="20"/>
        </w:rPr>
        <w:t>for t</w:t>
      </w:r>
      <w:r w:rsidRPr="000C2D52">
        <w:rPr>
          <w:rFonts w:ascii="Century Gothic" w:hAnsi="Century Gothic"/>
          <w:sz w:val="20"/>
          <w:szCs w:val="20"/>
        </w:rPr>
        <w:t xml:space="preserve">ime-in </w:t>
      </w:r>
      <w:r>
        <w:rPr>
          <w:rFonts w:ascii="Century Gothic" w:hAnsi="Century Gothic"/>
          <w:sz w:val="20"/>
          <w:szCs w:val="20"/>
        </w:rPr>
        <w:t>and time-out for each child</w:t>
      </w:r>
      <w:r w:rsidRPr="000C2D52">
        <w:rPr>
          <w:rFonts w:ascii="Century Gothic" w:hAnsi="Century Gothic"/>
          <w:sz w:val="20"/>
          <w:szCs w:val="20"/>
        </w:rPr>
        <w:t xml:space="preserve">. </w:t>
      </w:r>
      <w:r>
        <w:rPr>
          <w:rFonts w:ascii="Century Gothic" w:hAnsi="Century Gothic"/>
          <w:sz w:val="20"/>
          <w:szCs w:val="20"/>
        </w:rPr>
        <w:t>Use the iPad; If there are issues with the iPad</w:t>
      </w:r>
      <w:r w:rsidRPr="000C2D52">
        <w:rPr>
          <w:rFonts w:ascii="Century Gothic" w:hAnsi="Century Gothic"/>
          <w:sz w:val="20"/>
          <w:szCs w:val="20"/>
        </w:rPr>
        <w:t xml:space="preserve"> or internet, </w:t>
      </w:r>
      <w:r>
        <w:rPr>
          <w:rFonts w:ascii="Century Gothic" w:hAnsi="Century Gothic"/>
          <w:sz w:val="20"/>
          <w:szCs w:val="20"/>
        </w:rPr>
        <w:t xml:space="preserve">then </w:t>
      </w:r>
      <w:r w:rsidRPr="000C2D52">
        <w:rPr>
          <w:rFonts w:ascii="Century Gothic" w:hAnsi="Century Gothic"/>
          <w:sz w:val="20"/>
          <w:szCs w:val="20"/>
        </w:rPr>
        <w:t xml:space="preserve">use the </w:t>
      </w:r>
      <w:r w:rsidRPr="004D6A3D">
        <w:rPr>
          <w:rFonts w:ascii="Century Gothic" w:hAnsi="Century Gothic"/>
          <w:sz w:val="20"/>
          <w:szCs w:val="20"/>
        </w:rPr>
        <w:t>“Daily Attendance Sign-In / Sign-out Worksheet”</w:t>
      </w:r>
      <w:r>
        <w:rPr>
          <w:rFonts w:ascii="Century Gothic" w:hAnsi="Century Gothic"/>
          <w:sz w:val="20"/>
          <w:szCs w:val="20"/>
        </w:rPr>
        <w:t xml:space="preserve"> mentioned above. </w:t>
      </w:r>
      <w:r w:rsidRPr="000C2D52">
        <w:rPr>
          <w:rFonts w:ascii="Century Gothic" w:hAnsi="Century Gothic"/>
          <w:sz w:val="20"/>
          <w:szCs w:val="20"/>
        </w:rPr>
        <w:t xml:space="preserve"> </w:t>
      </w:r>
      <w:r>
        <w:rPr>
          <w:rFonts w:ascii="Century Gothic" w:hAnsi="Century Gothic"/>
          <w:sz w:val="20"/>
          <w:szCs w:val="20"/>
        </w:rPr>
        <w:t>I</w:t>
      </w:r>
      <w:r w:rsidRPr="000C2D52">
        <w:rPr>
          <w:rFonts w:ascii="Century Gothic" w:hAnsi="Century Gothic"/>
          <w:sz w:val="20"/>
          <w:szCs w:val="20"/>
        </w:rPr>
        <w:t>f the parent did not sign</w:t>
      </w:r>
      <w:r>
        <w:rPr>
          <w:rFonts w:ascii="Century Gothic" w:hAnsi="Century Gothic"/>
          <w:sz w:val="20"/>
          <w:szCs w:val="20"/>
        </w:rPr>
        <w:t>, then s</w:t>
      </w:r>
      <w:r w:rsidRPr="000C2D52">
        <w:rPr>
          <w:rFonts w:ascii="Century Gothic" w:hAnsi="Century Gothic"/>
          <w:sz w:val="20"/>
          <w:szCs w:val="20"/>
        </w:rPr>
        <w:t xml:space="preserve">taff may complete </w:t>
      </w:r>
      <w:r>
        <w:rPr>
          <w:rFonts w:ascii="Century Gothic" w:hAnsi="Century Gothic"/>
          <w:sz w:val="20"/>
          <w:szCs w:val="20"/>
        </w:rPr>
        <w:t xml:space="preserve">the </w:t>
      </w:r>
      <w:r w:rsidRPr="000C2D52">
        <w:rPr>
          <w:rFonts w:ascii="Century Gothic" w:hAnsi="Century Gothic"/>
          <w:sz w:val="20"/>
          <w:szCs w:val="20"/>
        </w:rPr>
        <w:t>paper</w:t>
      </w:r>
      <w:r>
        <w:rPr>
          <w:rFonts w:ascii="Century Gothic" w:hAnsi="Century Gothic"/>
          <w:sz w:val="20"/>
          <w:szCs w:val="20"/>
        </w:rPr>
        <w:t xml:space="preserve"> forms</w:t>
      </w:r>
      <w:r w:rsidRPr="000C2D52">
        <w:rPr>
          <w:rFonts w:ascii="Century Gothic" w:hAnsi="Century Gothic"/>
          <w:sz w:val="20"/>
          <w:szCs w:val="20"/>
        </w:rPr>
        <w:t xml:space="preserve">. Record the time; who dropped off/picked up; and then initial. Write in “BUS” for bussed children with a recorded time for bus. </w:t>
      </w:r>
    </w:p>
    <w:p w:rsidR="00C812C7" w:rsidP="00C812C7" w:rsidRDefault="00C812C7" w14:paraId="54265D41" w14:textId="77777777">
      <w:pPr>
        <w:pStyle w:val="NoSpacing"/>
        <w:spacing w:line="276" w:lineRule="auto"/>
      </w:pPr>
      <w:r w:rsidRPr="00445558">
        <w:rPr>
          <w:b/>
        </w:rPr>
        <w:t>Notes</w:t>
      </w:r>
      <w:r w:rsidRPr="000C2D52">
        <w:t>:</w:t>
      </w:r>
    </w:p>
    <w:p w:rsidRPr="004D6A3D" w:rsidR="00C812C7" w:rsidP="00C812C7" w:rsidRDefault="00C812C7" w14:paraId="5ED47654" w14:textId="77777777">
      <w:pPr>
        <w:pStyle w:val="ListParagraph"/>
        <w:numPr>
          <w:ilvl w:val="0"/>
          <w:numId w:val="1"/>
        </w:numPr>
        <w:rPr>
          <w:rFonts w:ascii="Century Gothic" w:hAnsi="Century Gothic"/>
          <w:sz w:val="20"/>
          <w:szCs w:val="20"/>
        </w:rPr>
      </w:pPr>
      <w:r w:rsidRPr="004D6A3D">
        <w:rPr>
          <w:rFonts w:ascii="Century Gothic" w:hAnsi="Century Gothic"/>
          <w:sz w:val="20"/>
          <w:szCs w:val="20"/>
        </w:rPr>
        <w:t xml:space="preserve">Any child present for any amount of time, even if only 2 minutes, </w:t>
      </w:r>
      <w:r>
        <w:rPr>
          <w:rFonts w:ascii="Century Gothic" w:hAnsi="Century Gothic"/>
          <w:sz w:val="20"/>
          <w:szCs w:val="20"/>
        </w:rPr>
        <w:t>should be checked in and marked present.</w:t>
      </w:r>
    </w:p>
    <w:p w:rsidRPr="000C2D52" w:rsidR="00C812C7" w:rsidP="00C812C7" w:rsidRDefault="00C812C7" w14:paraId="17CC6E0D" w14:textId="77777777">
      <w:pPr>
        <w:pStyle w:val="ListParagraph"/>
        <w:numPr>
          <w:ilvl w:val="0"/>
          <w:numId w:val="1"/>
        </w:numPr>
        <w:rPr>
          <w:rFonts w:ascii="Century Gothic" w:hAnsi="Century Gothic"/>
          <w:sz w:val="20"/>
          <w:szCs w:val="20"/>
        </w:rPr>
      </w:pPr>
      <w:r w:rsidRPr="000C2D52">
        <w:rPr>
          <w:rFonts w:ascii="Century Gothic" w:hAnsi="Century Gothic"/>
          <w:sz w:val="20"/>
          <w:szCs w:val="20"/>
        </w:rPr>
        <w:t>If you need Program Support to correct or enter times</w:t>
      </w:r>
      <w:r>
        <w:rPr>
          <w:rFonts w:ascii="Century Gothic" w:hAnsi="Century Gothic"/>
          <w:sz w:val="20"/>
          <w:szCs w:val="20"/>
        </w:rPr>
        <w:t xml:space="preserve"> sign-in or sign-out times</w:t>
      </w:r>
      <w:r w:rsidRPr="000C2D52">
        <w:rPr>
          <w:rFonts w:ascii="Century Gothic" w:hAnsi="Century Gothic"/>
          <w:sz w:val="20"/>
          <w:szCs w:val="20"/>
        </w:rPr>
        <w:t xml:space="preserve">, you must send ink-originals. </w:t>
      </w:r>
      <w:r>
        <w:rPr>
          <w:rFonts w:ascii="Century Gothic" w:hAnsi="Century Gothic"/>
          <w:sz w:val="20"/>
          <w:szCs w:val="20"/>
        </w:rPr>
        <w:t xml:space="preserve">Scan and email </w:t>
      </w:r>
      <w:hyperlink w:history="1" r:id="rId11">
        <w:r w:rsidRPr="00016BA5">
          <w:rPr>
            <w:rStyle w:val="Hyperlink"/>
            <w:rFonts w:ascii="Century Gothic" w:hAnsi="Century Gothic"/>
            <w:sz w:val="20"/>
            <w:szCs w:val="20"/>
          </w:rPr>
          <w:t>SVanochten@nmcaa.net</w:t>
        </w:r>
      </w:hyperlink>
      <w:r>
        <w:rPr>
          <w:rFonts w:ascii="Century Gothic" w:hAnsi="Century Gothic"/>
          <w:sz w:val="20"/>
          <w:szCs w:val="20"/>
        </w:rPr>
        <w:t xml:space="preserve"> the forms first, and then stick them in the mail.</w:t>
      </w:r>
    </w:p>
    <w:p w:rsidRPr="00E46EA5" w:rsidR="00C812C7" w:rsidP="00C812C7" w:rsidRDefault="00C812C7" w14:paraId="18A6B407" w14:textId="77777777">
      <w:pPr>
        <w:pStyle w:val="ListParagraph"/>
        <w:numPr>
          <w:ilvl w:val="0"/>
          <w:numId w:val="1"/>
        </w:numPr>
        <w:rPr>
          <w:rFonts w:ascii="Century Gothic" w:hAnsi="Century Gothic"/>
          <w:sz w:val="20"/>
          <w:szCs w:val="20"/>
        </w:rPr>
      </w:pPr>
      <w:r w:rsidRPr="00F665EC">
        <w:rPr>
          <w:rFonts w:ascii="Century Gothic" w:hAnsi="Century Gothic"/>
          <w:sz w:val="20"/>
          <w:szCs w:val="20"/>
          <w:u w:val="single"/>
        </w:rPr>
        <w:t>Attendance Codes</w:t>
      </w:r>
      <w:r>
        <w:rPr>
          <w:rFonts w:ascii="Century Gothic" w:hAnsi="Century Gothic"/>
          <w:sz w:val="20"/>
          <w:szCs w:val="20"/>
        </w:rPr>
        <w:t>: If a child is signed in for the day, they are automatically marked “Present”</w:t>
      </w:r>
      <w:r>
        <w:rPr>
          <w:rFonts w:ascii="Century Gothic" w:hAnsi="Century Gothic"/>
          <w:sz w:val="20"/>
          <w:szCs w:val="20"/>
        </w:rPr>
        <w:br/>
      </w:r>
      <w:r>
        <w:rPr>
          <w:rFonts w:ascii="Century Gothic" w:hAnsi="Century Gothic"/>
          <w:sz w:val="20"/>
          <w:szCs w:val="20"/>
        </w:rPr>
        <w:t xml:space="preserve">                                    If a child is absent, you must choose an absence reason from the dropdown list. </w:t>
      </w:r>
      <w:r w:rsidRPr="00E46EA5">
        <w:rPr>
          <w:rFonts w:ascii="Century Gothic" w:hAnsi="Century Gothic"/>
          <w:sz w:val="20"/>
          <w:szCs w:val="20"/>
        </w:rPr>
        <w:t xml:space="preserve">  </w:t>
      </w:r>
    </w:p>
    <w:p w:rsidRPr="000571B1" w:rsidR="00C812C7" w:rsidP="00C812C7" w:rsidRDefault="00C812C7" w14:paraId="4E553913" w14:textId="77777777">
      <w:pPr>
        <w:pStyle w:val="ListParagraph"/>
        <w:numPr>
          <w:ilvl w:val="0"/>
          <w:numId w:val="1"/>
        </w:numPr>
        <w:rPr>
          <w:rFonts w:ascii="Century Gothic" w:hAnsi="Century Gothic"/>
          <w:sz w:val="20"/>
          <w:szCs w:val="20"/>
        </w:rPr>
      </w:pPr>
      <w:r>
        <w:rPr>
          <w:rFonts w:ascii="Century Gothic" w:hAnsi="Century Gothic"/>
          <w:sz w:val="20"/>
          <w:szCs w:val="20"/>
          <w:u w:val="single"/>
        </w:rPr>
        <w:t xml:space="preserve">Absence Reasons: </w:t>
      </w:r>
    </w:p>
    <w:p w:rsidR="00C812C7" w:rsidP="00C812C7" w:rsidRDefault="00C812C7" w14:paraId="367B6126" w14:textId="77777777">
      <w:pPr>
        <w:pStyle w:val="ListParagraph"/>
        <w:numPr>
          <w:ilvl w:val="1"/>
          <w:numId w:val="1"/>
        </w:numPr>
        <w:rPr>
          <w:rFonts w:ascii="Century Gothic" w:hAnsi="Century Gothic"/>
          <w:sz w:val="20"/>
          <w:szCs w:val="20"/>
        </w:rPr>
        <w:sectPr w:rsidR="00C812C7" w:rsidSect="00D11E00">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720" w:bottom="720" w:left="720" w:header="720" w:footer="720" w:gutter="0"/>
          <w:cols w:space="720"/>
          <w:docGrid w:linePitch="360"/>
        </w:sectPr>
      </w:pPr>
    </w:p>
    <w:p w:rsidRPr="005F3DB1" w:rsidR="00C812C7" w:rsidP="00C812C7" w:rsidRDefault="00C812C7" w14:paraId="364AC114"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Family Situation</w:t>
      </w:r>
    </w:p>
    <w:p w:rsidRPr="005F3DB1" w:rsidR="00C812C7" w:rsidP="00C812C7" w:rsidRDefault="00C812C7" w14:paraId="6CDDE0AC"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ISD Evaluation</w:t>
      </w:r>
    </w:p>
    <w:p w:rsidRPr="005F3DB1" w:rsidR="00C812C7" w:rsidP="00C812C7" w:rsidRDefault="00C812C7" w14:paraId="17012078"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Medical/Dental Services</w:t>
      </w:r>
    </w:p>
    <w:p w:rsidRPr="005F3DB1" w:rsidR="00C812C7" w:rsidP="00C812C7" w:rsidRDefault="00C812C7" w14:paraId="21476A58"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No One Home</w:t>
      </w:r>
    </w:p>
    <w:p w:rsidRPr="005F3DB1" w:rsidR="00C812C7" w:rsidP="00C812C7" w:rsidRDefault="00C812C7" w14:paraId="4BC78823"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No physical/immunizations</w:t>
      </w:r>
    </w:p>
    <w:p w:rsidRPr="005F3DB1" w:rsidR="00C812C7" w:rsidP="00C812C7" w:rsidRDefault="00C812C7" w14:paraId="40BE7C35"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Other (helpful if you click on the “…” to enter notes regarding the absence)</w:t>
      </w:r>
    </w:p>
    <w:p w:rsidRPr="005F3DB1" w:rsidR="00C812C7" w:rsidP="00C812C7" w:rsidRDefault="00C812C7" w14:paraId="66AFE0C2"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Out of Town</w:t>
      </w:r>
    </w:p>
    <w:p w:rsidRPr="005F3DB1" w:rsidR="00C812C7" w:rsidP="00C812C7" w:rsidRDefault="00C812C7" w14:paraId="044E54B6"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Prior to Entry Date</w:t>
      </w:r>
    </w:p>
    <w:p w:rsidRPr="005F3DB1" w:rsidR="00C812C7" w:rsidP="00C812C7" w:rsidRDefault="00C812C7" w14:paraId="4C14829D"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Quarantine</w:t>
      </w:r>
    </w:p>
    <w:p w:rsidRPr="005F3DB1" w:rsidR="00C812C7" w:rsidP="00C812C7" w:rsidRDefault="00C812C7" w14:paraId="49E3993A"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Rescheduled &amp; Date</w:t>
      </w:r>
    </w:p>
    <w:p w:rsidRPr="005F3DB1" w:rsidR="00C812C7" w:rsidP="00C812C7" w:rsidRDefault="00C812C7" w14:paraId="3B7A17E5"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Sick</w:t>
      </w:r>
    </w:p>
    <w:p w:rsidRPr="005F3DB1" w:rsidR="00C812C7" w:rsidP="00C812C7" w:rsidRDefault="00C812C7" w14:paraId="55F36D27"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Transportation</w:t>
      </w:r>
    </w:p>
    <w:p w:rsidRPr="005F3DB1" w:rsidR="00C812C7" w:rsidP="00C812C7" w:rsidRDefault="00C812C7" w14:paraId="76AF5D83"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Unexpected Absence</w:t>
      </w:r>
    </w:p>
    <w:p w:rsidRPr="005F3DB1" w:rsidR="00C812C7" w:rsidP="00C812C7" w:rsidRDefault="00C812C7" w14:paraId="40A35D75" w14:textId="77777777">
      <w:pPr>
        <w:pStyle w:val="ListParagraph"/>
        <w:numPr>
          <w:ilvl w:val="1"/>
          <w:numId w:val="1"/>
        </w:numPr>
        <w:rPr>
          <w:rFonts w:ascii="Century Gothic" w:hAnsi="Century Gothic"/>
          <w:sz w:val="16"/>
          <w:szCs w:val="16"/>
        </w:rPr>
      </w:pPr>
      <w:r w:rsidRPr="005F3DB1">
        <w:rPr>
          <w:rFonts w:ascii="Century Gothic" w:hAnsi="Century Gothic"/>
          <w:sz w:val="16"/>
          <w:szCs w:val="16"/>
        </w:rPr>
        <w:t>Weather</w:t>
      </w:r>
    </w:p>
    <w:p w:rsidR="00C812C7" w:rsidP="00C812C7" w:rsidRDefault="00C812C7" w14:paraId="56451683" w14:textId="77777777">
      <w:pPr>
        <w:pStyle w:val="ListParagraph"/>
        <w:ind w:left="0" w:right="-144"/>
        <w:rPr>
          <w:rFonts w:ascii="Century Gothic" w:hAnsi="Century Gothic"/>
          <w:b/>
          <w:sz w:val="20"/>
          <w:szCs w:val="20"/>
          <w:u w:val="single"/>
        </w:rPr>
        <w:sectPr w:rsidR="00C812C7" w:rsidSect="00B414E2">
          <w:type w:val="continuous"/>
          <w:pgSz w:w="12240" w:h="15840" w:orient="portrait"/>
          <w:pgMar w:top="720" w:right="720" w:bottom="720" w:left="720" w:header="720" w:footer="720" w:gutter="0"/>
          <w:cols w:space="720" w:num="2"/>
          <w:docGrid w:linePitch="360"/>
        </w:sectPr>
      </w:pPr>
    </w:p>
    <w:p w:rsidR="00C812C7" w:rsidP="00C812C7" w:rsidRDefault="00C812C7" w14:paraId="337D8498" w14:textId="77777777">
      <w:pPr>
        <w:pStyle w:val="NormalWeb"/>
        <w:numPr>
          <w:ilvl w:val="0"/>
          <w:numId w:val="4"/>
        </w:numPr>
        <w:spacing w:line="276" w:lineRule="auto"/>
        <w:rPr>
          <w:rFonts w:ascii="Century Gothic" w:hAnsi="Century Gothic"/>
          <w:color w:val="000000"/>
          <w:sz w:val="20"/>
          <w:szCs w:val="20"/>
        </w:rPr>
      </w:pPr>
      <w:r w:rsidRPr="00D30E06">
        <w:rPr>
          <w:rFonts w:ascii="Century Gothic" w:hAnsi="Century Gothic"/>
          <w:color w:val="000000"/>
          <w:sz w:val="20"/>
          <w:szCs w:val="20"/>
        </w:rPr>
        <w:t xml:space="preserve">If a child </w:t>
      </w:r>
      <w:r w:rsidRPr="00D30E06">
        <w:rPr>
          <w:rFonts w:ascii="Century Gothic" w:hAnsi="Century Gothic"/>
          <w:b/>
          <w:bCs/>
          <w:color w:val="000000"/>
          <w:sz w:val="22"/>
          <w:szCs w:val="22"/>
        </w:rPr>
        <w:t>leaves for an appointment</w:t>
      </w:r>
      <w:r w:rsidRPr="00D30E06">
        <w:rPr>
          <w:rFonts w:ascii="Century Gothic" w:hAnsi="Century Gothic"/>
          <w:color w:val="000000"/>
          <w:sz w:val="22"/>
          <w:szCs w:val="22"/>
        </w:rPr>
        <w:t xml:space="preserve"> </w:t>
      </w:r>
      <w:r w:rsidRPr="00D30E06">
        <w:rPr>
          <w:rFonts w:ascii="Century Gothic" w:hAnsi="Century Gothic"/>
          <w:color w:val="000000"/>
          <w:sz w:val="20"/>
          <w:szCs w:val="20"/>
        </w:rPr>
        <w:t xml:space="preserve">during the day and plans to return to class, we should </w:t>
      </w:r>
      <w:r>
        <w:rPr>
          <w:rFonts w:ascii="Century Gothic" w:hAnsi="Century Gothic"/>
          <w:color w:val="000000"/>
          <w:sz w:val="20"/>
          <w:szCs w:val="20"/>
        </w:rPr>
        <w:t>sign</w:t>
      </w:r>
      <w:r w:rsidRPr="00D30E06">
        <w:rPr>
          <w:rFonts w:ascii="Century Gothic" w:hAnsi="Century Gothic"/>
          <w:color w:val="000000"/>
          <w:sz w:val="20"/>
          <w:szCs w:val="20"/>
        </w:rPr>
        <w:t xml:space="preserve"> the child out on the iPad when they leave the first time and continue the rest of the day on a paper sign in/out form.</w:t>
      </w:r>
    </w:p>
    <w:p w:rsidRPr="00D43EFA" w:rsidR="00D43EFA" w:rsidP="00D43EFA" w:rsidRDefault="00C812C7" w14:paraId="00E1420A" w14:textId="0367E29E">
      <w:pPr>
        <w:pStyle w:val="NormalWeb"/>
        <w:numPr>
          <w:ilvl w:val="1"/>
          <w:numId w:val="4"/>
        </w:numPr>
        <w:spacing w:line="276" w:lineRule="auto"/>
        <w:rPr>
          <w:rFonts w:ascii="Century Gothic" w:hAnsi="Century Gothic"/>
          <w:color w:val="000000"/>
          <w:sz w:val="20"/>
          <w:szCs w:val="20"/>
        </w:rPr>
      </w:pPr>
      <w:r w:rsidRPr="005F3DB1">
        <w:rPr>
          <w:rFonts w:ascii="Century Gothic" w:hAnsi="Century Gothic"/>
          <w:color w:val="000000"/>
          <w:sz w:val="20"/>
          <w:szCs w:val="20"/>
        </w:rPr>
        <w:t>Sign the child back in when they return and out at the end of the day – on the paper form. This allows program support to have an accurate account of the child’s daily attendance and will also serve as a backup for the meals claimed after the child was punched out the first time</w:t>
      </w:r>
      <w:r>
        <w:rPr>
          <w:rFonts w:ascii="Century Gothic" w:hAnsi="Century Gothic"/>
          <w:color w:val="000000"/>
          <w:sz w:val="20"/>
          <w:szCs w:val="20"/>
        </w:rPr>
        <w:t>.</w:t>
      </w:r>
    </w:p>
    <w:p w:rsidR="009B3CED" w:rsidP="00C812C7" w:rsidRDefault="00AB526E" w14:paraId="6F51AE11" w14:textId="21BA5FED">
      <w:pPr>
        <w:pStyle w:val="ListParagraph"/>
        <w:ind w:left="0"/>
        <w:rPr>
          <w:rFonts w:ascii="Century Gothic" w:hAnsi="Century Gothic"/>
          <w:sz w:val="16"/>
          <w:szCs w:val="16"/>
        </w:rPr>
      </w:pPr>
      <w:r>
        <w:rPr>
          <w:rFonts w:ascii="Century Gothic" w:hAnsi="Century Gothic"/>
          <w:sz w:val="16"/>
          <w:szCs w:val="16"/>
        </w:rPr>
        <w:t xml:space="preserve"> </w:t>
      </w:r>
    </w:p>
    <w:p w:rsidRPr="009B3CED" w:rsidR="00C812C7" w:rsidP="00C812C7" w:rsidRDefault="00AB526E" w14:paraId="540CBBF3" w14:textId="60304F6C">
      <w:pPr>
        <w:pStyle w:val="ListParagraph"/>
        <w:ind w:left="0"/>
        <w:rPr>
          <w:rFonts w:ascii="Century Gothic" w:hAnsi="Century Gothic"/>
          <w:sz w:val="14"/>
          <w:szCs w:val="14"/>
        </w:rPr>
      </w:pPr>
      <w:r>
        <w:rPr>
          <w:rFonts w:ascii="Century Gothic" w:hAnsi="Century Gothic"/>
          <w:sz w:val="14"/>
          <w:szCs w:val="14"/>
        </w:rPr>
        <w:t>EHS-</w:t>
      </w:r>
      <w:r w:rsidRPr="009B3CED">
        <w:rPr>
          <w:rFonts w:ascii="Century Gothic" w:hAnsi="Century Gothic"/>
          <w:sz w:val="14"/>
          <w:szCs w:val="14"/>
        </w:rPr>
        <w:t xml:space="preserve">HS Team\Education\ATTCODES    </w:t>
      </w:r>
      <w:r>
        <w:rPr>
          <w:rFonts w:ascii="Century Gothic" w:hAnsi="Century Gothic"/>
          <w:sz w:val="14"/>
          <w:szCs w:val="14"/>
        </w:rPr>
        <w:t xml:space="preserve">          </w:t>
      </w:r>
      <w:r w:rsidRPr="009B3CED">
        <w:rPr>
          <w:rFonts w:ascii="Century Gothic" w:hAnsi="Century Gothic"/>
          <w:sz w:val="14"/>
          <w:szCs w:val="14"/>
        </w:rPr>
        <w:t xml:space="preserve"> </w:t>
      </w:r>
      <w:r>
        <w:rPr>
          <w:rFonts w:ascii="Century Gothic" w:hAnsi="Century Gothic"/>
          <w:sz w:val="14"/>
          <w:szCs w:val="14"/>
        </w:rPr>
        <w:t xml:space="preserve">                                 </w:t>
      </w:r>
      <w:r>
        <w:rPr>
          <w:rFonts w:ascii="Century Gothic" w:hAnsi="Century Gothic"/>
          <w:sz w:val="14"/>
          <w:szCs w:val="14"/>
        </w:rPr>
        <w:t xml:space="preserve">           </w:t>
      </w:r>
      <w:r>
        <w:rPr>
          <w:rFonts w:ascii="Century Gothic" w:hAnsi="Century Gothic"/>
          <w:sz w:val="14"/>
          <w:szCs w:val="14"/>
        </w:rPr>
        <w:t xml:space="preserve">  EHS-</w:t>
      </w:r>
      <w:r w:rsidRPr="009B3CED">
        <w:rPr>
          <w:rFonts w:ascii="Century Gothic" w:hAnsi="Century Gothic"/>
          <w:sz w:val="14"/>
          <w:szCs w:val="14"/>
        </w:rPr>
        <w:t>HS Team\Admin\ Procedures Manual\Licensing\Attendance and Absence Codes</w:t>
      </w:r>
    </w:p>
    <w:p w:rsidRPr="00FB2DF4" w:rsidR="00C812C7" w:rsidP="00C812C7" w:rsidRDefault="00C812C7" w14:paraId="0793391D" w14:textId="77777777">
      <w:pPr>
        <w:pStyle w:val="ListParagraph"/>
        <w:ind w:left="0"/>
        <w:rPr>
          <w:rFonts w:ascii="Century Gothic" w:hAnsi="Century Gothic"/>
          <w:sz w:val="20"/>
          <w:szCs w:val="20"/>
        </w:rPr>
      </w:pPr>
      <w:r>
        <w:rPr>
          <w:rFonts w:ascii="Century Gothic" w:hAnsi="Century Gothic"/>
          <w:sz w:val="16"/>
          <w:szCs w:val="16"/>
        </w:rPr>
        <w:t>2/23</w:t>
      </w:r>
      <w:r w:rsidRPr="007A0D5D">
        <w:rPr>
          <w:rFonts w:ascii="Century Gothic" w:hAnsi="Century Gothic"/>
          <w:sz w:val="16"/>
          <w:szCs w:val="16"/>
        </w:rPr>
        <w:t xml:space="preserve">                                                                                                                                                                                                                       </w:t>
      </w:r>
      <w:r w:rsidRPr="007D3B58">
        <w:rPr>
          <w:rFonts w:ascii="Century Gothic" w:hAnsi="Century Gothic"/>
          <w:sz w:val="16"/>
          <w:szCs w:val="16"/>
        </w:rPr>
        <w:t xml:space="preserve">Page 1 of 2                                                                                     </w:t>
      </w:r>
    </w:p>
    <w:p w:rsidRPr="00F665EC" w:rsidR="00C812C7" w:rsidP="00C812C7" w:rsidRDefault="00C812C7" w14:paraId="3602CD3A" w14:textId="77777777">
      <w:pPr>
        <w:pStyle w:val="ListParagraph"/>
        <w:ind w:right="-144"/>
        <w:rPr>
          <w:rFonts w:ascii="Century Gothic" w:hAnsi="Century Gothic"/>
          <w:b/>
          <w:sz w:val="18"/>
          <w:szCs w:val="18"/>
          <w:u w:val="single"/>
        </w:rPr>
      </w:pPr>
    </w:p>
    <w:p w:rsidR="00C812C7" w:rsidP="00C812C7" w:rsidRDefault="00C812C7" w14:paraId="2487ECAF" w14:textId="77777777">
      <w:pPr>
        <w:pStyle w:val="ListParagraph"/>
        <w:ind w:left="0" w:right="-144"/>
        <w:rPr>
          <w:rFonts w:ascii="Century Gothic" w:hAnsi="Century Gothic"/>
          <w:sz w:val="20"/>
          <w:szCs w:val="20"/>
        </w:rPr>
      </w:pPr>
      <w:r w:rsidRPr="00841340">
        <w:rPr>
          <w:rFonts w:ascii="Century Gothic" w:hAnsi="Century Gothic"/>
          <w:b/>
          <w:sz w:val="20"/>
          <w:szCs w:val="20"/>
        </w:rPr>
        <w:lastRenderedPageBreak/>
        <w:t xml:space="preserve">Meals:  </w:t>
      </w:r>
      <w:r>
        <w:rPr>
          <w:rFonts w:ascii="Century Gothic" w:hAnsi="Century Gothic"/>
          <w:sz w:val="20"/>
          <w:szCs w:val="20"/>
        </w:rPr>
        <w:t xml:space="preserve">“Point of Service” is an </w:t>
      </w:r>
      <w:r>
        <w:rPr>
          <w:rFonts w:ascii="Century Gothic" w:hAnsi="Century Gothic"/>
          <w:i/>
          <w:iCs/>
          <w:sz w:val="20"/>
          <w:szCs w:val="20"/>
        </w:rPr>
        <w:t>extremely</w:t>
      </w:r>
      <w:r>
        <w:rPr>
          <w:rFonts w:ascii="Century Gothic" w:hAnsi="Century Gothic"/>
          <w:sz w:val="20"/>
          <w:szCs w:val="20"/>
        </w:rPr>
        <w:t xml:space="preserve"> important CACFP regulation that we MUST follow.  POS/Point of Service </w:t>
      </w:r>
      <w:r w:rsidRPr="00841340">
        <w:rPr>
          <w:rFonts w:ascii="Century Gothic" w:hAnsi="Century Gothic"/>
          <w:sz w:val="20"/>
          <w:szCs w:val="20"/>
        </w:rPr>
        <w:t xml:space="preserve"> is when these three conditions occur: </w:t>
      </w:r>
      <w:r w:rsidRPr="000C2D52">
        <w:rPr>
          <w:rFonts w:ascii="Century Gothic" w:hAnsi="Century Gothic"/>
          <w:b/>
          <w:sz w:val="20"/>
          <w:szCs w:val="20"/>
        </w:rPr>
        <w:t>1</w:t>
      </w:r>
      <w:r w:rsidRPr="000C2D52">
        <w:rPr>
          <w:rFonts w:ascii="Century Gothic" w:hAnsi="Century Gothic"/>
          <w:b/>
          <w:i/>
          <w:sz w:val="20"/>
          <w:szCs w:val="20"/>
        </w:rPr>
        <w:t>)</w:t>
      </w:r>
      <w:r w:rsidRPr="000C2D52">
        <w:rPr>
          <w:rFonts w:ascii="Century Gothic" w:hAnsi="Century Gothic"/>
          <w:b/>
          <w:sz w:val="20"/>
          <w:szCs w:val="20"/>
        </w:rPr>
        <w:t xml:space="preserve"> </w:t>
      </w:r>
      <w:r w:rsidRPr="000C2D52">
        <w:rPr>
          <w:rFonts w:ascii="Century Gothic" w:hAnsi="Century Gothic"/>
          <w:sz w:val="20"/>
          <w:szCs w:val="20"/>
        </w:rPr>
        <w:t xml:space="preserve">food and milk are on the table </w:t>
      </w:r>
      <w:r w:rsidRPr="000C2D52">
        <w:rPr>
          <w:rFonts w:ascii="Century Gothic" w:hAnsi="Century Gothic"/>
          <w:b/>
          <w:sz w:val="20"/>
          <w:szCs w:val="20"/>
        </w:rPr>
        <w:t>2</w:t>
      </w:r>
      <w:r w:rsidRPr="000C2D52">
        <w:rPr>
          <w:rFonts w:ascii="Century Gothic" w:hAnsi="Century Gothic"/>
          <w:sz w:val="20"/>
          <w:szCs w:val="20"/>
        </w:rPr>
        <w:t xml:space="preserve">) </w:t>
      </w:r>
      <w:r>
        <w:rPr>
          <w:rFonts w:ascii="Century Gothic" w:hAnsi="Century Gothic"/>
          <w:sz w:val="20"/>
          <w:szCs w:val="20"/>
        </w:rPr>
        <w:t>t</w:t>
      </w:r>
      <w:r w:rsidRPr="000C2D52">
        <w:rPr>
          <w:rFonts w:ascii="Century Gothic" w:hAnsi="Century Gothic"/>
          <w:sz w:val="20"/>
          <w:szCs w:val="20"/>
        </w:rPr>
        <w:t xml:space="preserve">he child is seated at the table and </w:t>
      </w:r>
      <w:r w:rsidRPr="000C2D52">
        <w:rPr>
          <w:rFonts w:ascii="Century Gothic" w:hAnsi="Century Gothic"/>
          <w:b/>
          <w:sz w:val="20"/>
          <w:szCs w:val="20"/>
        </w:rPr>
        <w:t>3)</w:t>
      </w:r>
      <w:r w:rsidRPr="000C2D52">
        <w:rPr>
          <w:rFonts w:ascii="Century Gothic" w:hAnsi="Century Gothic"/>
          <w:sz w:val="20"/>
          <w:szCs w:val="20"/>
        </w:rPr>
        <w:t xml:space="preserve"> children have been offered the</w:t>
      </w:r>
      <w:r>
        <w:rPr>
          <w:rFonts w:ascii="Century Gothic" w:hAnsi="Century Gothic"/>
          <w:sz w:val="20"/>
          <w:szCs w:val="20"/>
        </w:rPr>
        <w:t xml:space="preserve"> food</w:t>
      </w:r>
      <w:r w:rsidRPr="000C2D52">
        <w:rPr>
          <w:rFonts w:ascii="Century Gothic" w:hAnsi="Century Gothic"/>
          <w:sz w:val="20"/>
          <w:szCs w:val="20"/>
        </w:rPr>
        <w:t>. (Point of Service / POS)</w:t>
      </w:r>
      <w:r>
        <w:rPr>
          <w:rFonts w:ascii="Century Gothic" w:hAnsi="Century Gothic"/>
          <w:b/>
          <w:sz w:val="20"/>
          <w:szCs w:val="20"/>
        </w:rPr>
        <w:br/>
      </w:r>
      <w:r w:rsidRPr="000C2D52">
        <w:rPr>
          <w:rFonts w:ascii="Century Gothic" w:hAnsi="Century Gothic"/>
          <w:sz w:val="20"/>
          <w:szCs w:val="20"/>
        </w:rPr>
        <w:t xml:space="preserve">If you need to use paper copies for </w:t>
      </w:r>
      <w:r>
        <w:rPr>
          <w:rFonts w:ascii="Century Gothic" w:hAnsi="Century Gothic"/>
          <w:sz w:val="20"/>
          <w:szCs w:val="20"/>
        </w:rPr>
        <w:t xml:space="preserve">recording </w:t>
      </w:r>
      <w:r w:rsidRPr="000C2D52">
        <w:rPr>
          <w:rFonts w:ascii="Century Gothic" w:hAnsi="Century Gothic"/>
          <w:sz w:val="20"/>
          <w:szCs w:val="20"/>
        </w:rPr>
        <w:t>the meal</w:t>
      </w:r>
      <w:r>
        <w:rPr>
          <w:rFonts w:ascii="Century Gothic" w:hAnsi="Century Gothic"/>
          <w:sz w:val="20"/>
          <w:szCs w:val="20"/>
        </w:rPr>
        <w:t xml:space="preserve"> participation</w:t>
      </w:r>
      <w:r w:rsidRPr="000C2D52">
        <w:rPr>
          <w:rFonts w:ascii="Century Gothic" w:hAnsi="Century Gothic"/>
          <w:sz w:val="20"/>
          <w:szCs w:val="20"/>
        </w:rPr>
        <w:t xml:space="preserve">, use the following meal codes:  </w:t>
      </w:r>
    </w:p>
    <w:p w:rsidRPr="000C2D52" w:rsidR="00C812C7" w:rsidP="00C812C7" w:rsidRDefault="00C812C7" w14:paraId="0D8FBB69" w14:textId="77777777">
      <w:pPr>
        <w:pStyle w:val="ListParagraph"/>
        <w:ind w:left="0"/>
        <w:rPr>
          <w:rFonts w:ascii="Century Gothic" w:hAnsi="Century Gothic"/>
          <w:sz w:val="20"/>
          <w:szCs w:val="20"/>
        </w:rPr>
      </w:pPr>
      <w:r>
        <w:rPr>
          <w:rFonts w:ascii="Century Gothic" w:hAnsi="Century Gothic"/>
          <w:b/>
          <w:sz w:val="20"/>
          <w:szCs w:val="20"/>
        </w:rPr>
        <w:t xml:space="preserve">                                                      </w:t>
      </w:r>
      <w:r w:rsidRPr="000C2D52">
        <w:rPr>
          <w:rFonts w:ascii="Century Gothic" w:hAnsi="Century Gothic"/>
          <w:b/>
          <w:sz w:val="20"/>
          <w:szCs w:val="20"/>
        </w:rPr>
        <w:t>B</w:t>
      </w:r>
      <w:r w:rsidRPr="000C2D52">
        <w:rPr>
          <w:rFonts w:ascii="Century Gothic" w:hAnsi="Century Gothic"/>
          <w:sz w:val="20"/>
          <w:szCs w:val="20"/>
        </w:rPr>
        <w:t>= Breakfast</w:t>
      </w:r>
      <w:r w:rsidRPr="000C2D52">
        <w:rPr>
          <w:rFonts w:ascii="Century Gothic" w:hAnsi="Century Gothic"/>
          <w:b/>
          <w:sz w:val="20"/>
          <w:szCs w:val="20"/>
        </w:rPr>
        <w:t xml:space="preserve"> L</w:t>
      </w:r>
      <w:r w:rsidRPr="000C2D52">
        <w:rPr>
          <w:rFonts w:ascii="Century Gothic" w:hAnsi="Century Gothic"/>
          <w:sz w:val="20"/>
          <w:szCs w:val="20"/>
        </w:rPr>
        <w:t xml:space="preserve">= Lunch </w:t>
      </w:r>
      <w:r w:rsidRPr="000C2D52">
        <w:rPr>
          <w:rFonts w:ascii="Century Gothic" w:hAnsi="Century Gothic"/>
          <w:b/>
          <w:sz w:val="20"/>
          <w:szCs w:val="20"/>
        </w:rPr>
        <w:t>S</w:t>
      </w:r>
      <w:r w:rsidRPr="000C2D52">
        <w:rPr>
          <w:rFonts w:ascii="Century Gothic" w:hAnsi="Century Gothic"/>
          <w:sz w:val="20"/>
          <w:szCs w:val="20"/>
        </w:rPr>
        <w:t xml:space="preserve">= Snack            </w:t>
      </w:r>
    </w:p>
    <w:p w:rsidR="00C812C7" w:rsidP="00C812C7" w:rsidRDefault="00C812C7" w14:paraId="5E1569B5" w14:textId="77777777">
      <w:pPr>
        <w:pStyle w:val="ListParagraph"/>
        <w:ind w:left="0"/>
        <w:rPr>
          <w:rFonts w:ascii="Century Gothic" w:hAnsi="Century Gothic"/>
          <w:sz w:val="20"/>
          <w:szCs w:val="20"/>
        </w:rPr>
      </w:pPr>
      <w:r>
        <w:rPr>
          <w:rFonts w:ascii="Century Gothic" w:hAnsi="Century Gothic"/>
          <w:b/>
          <w:sz w:val="20"/>
          <w:szCs w:val="20"/>
        </w:rPr>
        <w:t>Reminder</w:t>
      </w:r>
      <w:r w:rsidRPr="000C2D52">
        <w:rPr>
          <w:rFonts w:ascii="Century Gothic" w:hAnsi="Century Gothic"/>
          <w:sz w:val="20"/>
          <w:szCs w:val="20"/>
        </w:rPr>
        <w:t xml:space="preserve">: If a child does </w:t>
      </w:r>
      <w:r w:rsidRPr="00841340">
        <w:rPr>
          <w:rFonts w:ascii="Century Gothic" w:hAnsi="Century Gothic"/>
          <w:sz w:val="20"/>
          <w:szCs w:val="20"/>
        </w:rPr>
        <w:t>NOT eat</w:t>
      </w:r>
      <w:r w:rsidRPr="000C2D52">
        <w:rPr>
          <w:rFonts w:ascii="Century Gothic" w:hAnsi="Century Gothic"/>
          <w:sz w:val="20"/>
          <w:szCs w:val="20"/>
        </w:rPr>
        <w:t xml:space="preserve">, but the three POS conditions noted above are met, we can claim the meal. </w:t>
      </w:r>
      <w:r>
        <w:rPr>
          <w:rFonts w:ascii="Century Gothic" w:hAnsi="Century Gothic"/>
          <w:sz w:val="20"/>
          <w:szCs w:val="20"/>
        </w:rPr>
        <w:t xml:space="preserve">                 </w:t>
      </w:r>
    </w:p>
    <w:p w:rsidR="00C812C7" w:rsidP="00C812C7" w:rsidRDefault="00C812C7" w14:paraId="7685384A" w14:textId="77777777">
      <w:pPr>
        <w:pStyle w:val="ListParagraph"/>
        <w:ind w:left="0"/>
        <w:rPr>
          <w:rFonts w:ascii="Century Gothic" w:hAnsi="Century Gothic"/>
          <w:sz w:val="20"/>
          <w:szCs w:val="20"/>
        </w:rPr>
      </w:pPr>
      <w:r>
        <w:rPr>
          <w:rFonts w:ascii="Century Gothic" w:hAnsi="Century Gothic"/>
          <w:sz w:val="20"/>
          <w:szCs w:val="20"/>
        </w:rPr>
        <w:t xml:space="preserve">                    </w:t>
      </w:r>
      <w:r w:rsidRPr="000C2D52">
        <w:rPr>
          <w:rFonts w:ascii="Century Gothic" w:hAnsi="Century Gothic"/>
          <w:sz w:val="20"/>
          <w:szCs w:val="20"/>
        </w:rPr>
        <w:t xml:space="preserve">It is </w:t>
      </w:r>
      <w:r w:rsidRPr="000C2D52">
        <w:rPr>
          <w:rFonts w:ascii="Century Gothic" w:hAnsi="Century Gothic"/>
          <w:sz w:val="20"/>
          <w:szCs w:val="20"/>
          <w:u w:val="single"/>
        </w:rPr>
        <w:t>not</w:t>
      </w:r>
      <w:r w:rsidRPr="000C2D52">
        <w:rPr>
          <w:rFonts w:ascii="Century Gothic" w:hAnsi="Century Gothic"/>
          <w:sz w:val="20"/>
          <w:szCs w:val="20"/>
        </w:rPr>
        <w:t xml:space="preserve"> required that the milk be open.</w:t>
      </w:r>
    </w:p>
    <w:p w:rsidRPr="00573D1B" w:rsidR="00C812C7" w:rsidP="00C812C7" w:rsidRDefault="00C812C7" w14:paraId="6FCD7287" w14:textId="77777777">
      <w:pPr>
        <w:pStyle w:val="ListParagraph"/>
        <w:ind w:left="0"/>
        <w:rPr>
          <w:rFonts w:ascii="Century Gothic" w:hAnsi="Century Gothic"/>
          <w:sz w:val="20"/>
          <w:szCs w:val="20"/>
        </w:rPr>
      </w:pPr>
      <w:r>
        <w:rPr>
          <w:rFonts w:ascii="Century Gothic" w:hAnsi="Century Gothic"/>
          <w:b/>
          <w:bCs/>
          <w:sz w:val="20"/>
          <w:szCs w:val="20"/>
        </w:rPr>
        <w:t xml:space="preserve">Pass the iPad: </w:t>
      </w:r>
      <w:r>
        <w:rPr>
          <w:rFonts w:ascii="Century Gothic" w:hAnsi="Century Gothic"/>
          <w:sz w:val="20"/>
          <w:szCs w:val="20"/>
        </w:rPr>
        <w:t xml:space="preserve">To ensure accuracy of meal attendance, pass the iPad from table to table during the meal to indicate the child’s attendance or absence for that meal.  This creates a habit for multiple adults to monitor attendance and eliminates the situation of one employee being responsible in the event of their absence. </w:t>
      </w:r>
    </w:p>
    <w:p w:rsidRPr="000C2D52" w:rsidR="00C812C7" w:rsidP="00C812C7" w:rsidRDefault="00C812C7" w14:paraId="37AFAACA" w14:textId="77777777" w14:noSpellErr="1">
      <w:pPr>
        <w:pStyle w:val="ListParagraph"/>
        <w:ind w:left="0"/>
        <w:rPr>
          <w:rFonts w:ascii="Century Gothic" w:hAnsi="Century Gothic"/>
          <w:sz w:val="20"/>
          <w:szCs w:val="20"/>
        </w:rPr>
      </w:pPr>
      <w:r w:rsidRPr="7DE0507D" w:rsidR="00C812C7">
        <w:rPr>
          <w:rFonts w:ascii="Century Gothic" w:hAnsi="Century Gothic"/>
          <w:b w:val="1"/>
          <w:bCs w:val="1"/>
          <w:color w:val="FF0000"/>
          <w:sz w:val="20"/>
          <w:szCs w:val="20"/>
        </w:rPr>
        <w:t>Adult meal counts:</w:t>
      </w:r>
      <w:r w:rsidRPr="7DE0507D" w:rsidR="00C812C7">
        <w:rPr>
          <w:rFonts w:ascii="Century Gothic" w:hAnsi="Century Gothic"/>
          <w:color w:val="FF0000"/>
          <w:sz w:val="20"/>
          <w:szCs w:val="20"/>
        </w:rPr>
        <w:t xml:space="preserve"> </w:t>
      </w:r>
      <w:r w:rsidRPr="7DE0507D" w:rsidR="00C812C7">
        <w:rPr>
          <w:rFonts w:ascii="Century Gothic" w:hAnsi="Century Gothic"/>
          <w:sz w:val="20"/>
          <w:szCs w:val="20"/>
        </w:rPr>
        <w:t>M</w:t>
      </w:r>
      <w:r w:rsidRPr="7DE0507D" w:rsidR="00C812C7">
        <w:rPr>
          <w:rFonts w:ascii="Century Gothic" w:hAnsi="Century Gothic"/>
          <w:sz w:val="20"/>
          <w:szCs w:val="20"/>
        </w:rPr>
        <w:t>ust be written each day for Breakfast and Lunch in “Non-Part CACFP” fields.</w:t>
      </w:r>
      <w:r w:rsidRPr="7DE0507D" w:rsidR="00C812C7">
        <w:rPr>
          <w:rFonts w:ascii="Century Gothic" w:hAnsi="Century Gothic"/>
          <w:sz w:val="20"/>
          <w:szCs w:val="20"/>
        </w:rPr>
        <w:t xml:space="preserve"> To get to this screen, click on the  </w:t>
      </w:r>
      <w:r w:rsidR="00C812C7">
        <w:drawing>
          <wp:inline wp14:editId="12D1D2F1" wp14:anchorId="6476615F">
            <wp:extent cx="182880" cy="182880"/>
            <wp:effectExtent l="0" t="0" r="7620" b="7620"/>
            <wp:docPr id="2" name="Picture 2" descr="Icon&#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c6eb2755f8bc4f55">
                      <a:extLst xmlns:a="http://schemas.openxmlformats.org/drawingml/2006/main">
                        <a:ext uri="{28A0092B-C50C-407E-A947-70E740481C1C}">
                          <a14:useLocalDpi xmlns:a14="http://schemas.microsoft.com/office/drawing/2010/main" val="0"/>
                        </a:ext>
                      </a:extLst>
                    </a:blip>
                    <a:stretch>
                      <a:fillRect/>
                    </a:stretch>
                  </pic:blipFill>
                  <pic:spPr>
                    <a:xfrm rot="10800000" flipH="0" flipV="1">
                      <a:off x="0" y="0"/>
                      <a:ext cx="182880" cy="182880"/>
                    </a:xfrm>
                    <a:prstGeom prst="rect">
                      <a:avLst/>
                    </a:prstGeom>
                  </pic:spPr>
                </pic:pic>
              </a:graphicData>
            </a:graphic>
          </wp:inline>
        </w:drawing>
      </w:r>
      <w:r w:rsidRPr="7DE0507D" w:rsidR="00C812C7">
        <w:rPr>
          <w:rFonts w:ascii="Century Gothic" w:hAnsi="Century Gothic"/>
          <w:sz w:val="20"/>
          <w:szCs w:val="20"/>
        </w:rPr>
        <w:t xml:space="preserve"> at the top right of that day’s meal screen</w:t>
      </w:r>
      <w:r w:rsidRPr="7DE0507D" w:rsidR="00C812C7">
        <w:rPr>
          <w:rFonts w:ascii="Century Gothic" w:hAnsi="Century Gothic"/>
          <w:sz w:val="20"/>
          <w:szCs w:val="20"/>
        </w:rPr>
        <w:t xml:space="preserve">.  </w:t>
      </w:r>
      <w:r w:rsidRPr="7DE0507D" w:rsidR="00C812C7">
        <w:rPr>
          <w:rFonts w:ascii="Century Gothic" w:hAnsi="Century Gothic"/>
          <w:sz w:val="20"/>
          <w:szCs w:val="20"/>
        </w:rPr>
        <w:t xml:space="preserve">Enter the number of adults eating. </w:t>
      </w:r>
    </w:p>
    <w:p w:rsidR="00C812C7" w:rsidP="00C812C7" w:rsidRDefault="00C812C7" w14:paraId="6937EA10" w14:textId="77777777">
      <w:pPr>
        <w:pStyle w:val="ListParagraph"/>
        <w:ind w:left="0"/>
        <w:rPr>
          <w:rFonts w:ascii="Century Gothic" w:hAnsi="Century Gothic"/>
          <w:sz w:val="20"/>
          <w:szCs w:val="20"/>
        </w:rPr>
      </w:pPr>
      <w:r w:rsidRPr="000C2D52">
        <w:rPr>
          <w:rFonts w:ascii="Century Gothic" w:hAnsi="Century Gothic"/>
          <w:b/>
          <w:sz w:val="20"/>
          <w:szCs w:val="20"/>
        </w:rPr>
        <w:t>Half-days</w:t>
      </w:r>
      <w:r w:rsidRPr="000C2D52">
        <w:rPr>
          <w:rFonts w:ascii="Century Gothic" w:hAnsi="Century Gothic"/>
          <w:sz w:val="20"/>
          <w:szCs w:val="20"/>
        </w:rPr>
        <w:t xml:space="preserve">: If B, L and S are normally served, but the classroom serves B &amp; S due to a half day, note this in </w:t>
      </w:r>
      <w:r>
        <w:rPr>
          <w:rFonts w:ascii="Century Gothic" w:hAnsi="Century Gothic"/>
          <w:sz w:val="20"/>
          <w:szCs w:val="20"/>
        </w:rPr>
        <w:t xml:space="preserve">             </w:t>
      </w:r>
    </w:p>
    <w:p w:rsidR="00C812C7" w:rsidP="00C812C7" w:rsidRDefault="00C812C7" w14:paraId="211B4A1F" w14:textId="77777777">
      <w:pPr>
        <w:pStyle w:val="ListParagraph"/>
        <w:ind w:left="0"/>
        <w:rPr>
          <w:rFonts w:ascii="Century Gothic" w:hAnsi="Century Gothic"/>
          <w:sz w:val="16"/>
          <w:szCs w:val="16"/>
        </w:rPr>
      </w:pPr>
      <w:r>
        <w:rPr>
          <w:rFonts w:ascii="Century Gothic" w:hAnsi="Century Gothic"/>
          <w:sz w:val="20"/>
          <w:szCs w:val="20"/>
        </w:rPr>
        <w:t xml:space="preserve">                   </w:t>
      </w:r>
      <w:r w:rsidRPr="000C2D52">
        <w:rPr>
          <w:rFonts w:ascii="Century Gothic" w:hAnsi="Century Gothic"/>
          <w:sz w:val="20"/>
          <w:szCs w:val="20"/>
        </w:rPr>
        <w:t>Classroom Notes as “half day-served snack instead of lunch”.</w:t>
      </w:r>
      <w:r>
        <w:rPr>
          <w:rFonts w:ascii="Century Gothic" w:hAnsi="Century Gothic"/>
          <w:b/>
          <w:sz w:val="16"/>
          <w:szCs w:val="16"/>
        </w:rPr>
        <w:br/>
      </w:r>
    </w:p>
    <w:p w:rsidRPr="007D3B58" w:rsidR="00C812C7" w:rsidP="00C812C7" w:rsidRDefault="00C812C7" w14:paraId="2EF746BA" w14:textId="77777777">
      <w:pPr>
        <w:pStyle w:val="ListParagraph"/>
        <w:ind w:left="0"/>
        <w:rPr>
          <w:rFonts w:ascii="Century Gothic" w:hAnsi="Century Gothic"/>
          <w:sz w:val="20"/>
          <w:szCs w:val="20"/>
        </w:rPr>
      </w:pPr>
    </w:p>
    <w:p w:rsidRPr="00AF546F" w:rsidR="00C812C7" w:rsidP="00C812C7" w:rsidRDefault="00C812C7" w14:paraId="5F6121A3" w14:textId="77777777">
      <w:pPr>
        <w:pStyle w:val="NoSpacing"/>
        <w:rPr>
          <w:rFonts w:ascii="Century Gothic" w:hAnsi="Century Gothic"/>
          <w:b/>
          <w:color w:val="FF0000"/>
          <w:sz w:val="20"/>
          <w:szCs w:val="20"/>
        </w:rPr>
      </w:pPr>
      <w:r w:rsidRPr="00AF546F">
        <w:rPr>
          <w:rFonts w:ascii="Century Gothic" w:hAnsi="Century Gothic"/>
          <w:b/>
          <w:color w:val="FF0000"/>
          <w:sz w:val="20"/>
          <w:szCs w:val="20"/>
        </w:rPr>
        <w:t>GENERAL INFO FOR FORMS:</w:t>
      </w:r>
    </w:p>
    <w:p w:rsidRPr="007D3B58" w:rsidR="00C812C7" w:rsidP="00C812C7" w:rsidRDefault="00C812C7" w14:paraId="2C5462C7" w14:textId="77777777">
      <w:pPr>
        <w:pStyle w:val="NoSpacing"/>
        <w:rPr>
          <w:sz w:val="20"/>
          <w:szCs w:val="20"/>
        </w:rPr>
      </w:pPr>
    </w:p>
    <w:p w:rsidRPr="007A0D5D" w:rsidR="00C812C7" w:rsidP="00C812C7" w:rsidRDefault="00C812C7" w14:paraId="3C5E29BC" w14:textId="77777777">
      <w:pPr>
        <w:pStyle w:val="NoSpacing"/>
        <w:numPr>
          <w:ilvl w:val="0"/>
          <w:numId w:val="3"/>
        </w:numPr>
        <w:rPr>
          <w:rFonts w:ascii="Century Gothic" w:hAnsi="Century Gothic"/>
          <w:sz w:val="20"/>
          <w:szCs w:val="20"/>
        </w:rPr>
      </w:pPr>
      <w:r w:rsidRPr="007A0D5D">
        <w:rPr>
          <w:rFonts w:ascii="Century Gothic" w:hAnsi="Century Gothic"/>
          <w:sz w:val="20"/>
          <w:szCs w:val="20"/>
        </w:rPr>
        <w:t xml:space="preserve">Date the forms correctly! </w:t>
      </w:r>
      <w:r w:rsidRPr="007A0D5D">
        <w:rPr>
          <w:rFonts w:ascii="Wingdings" w:hAnsi="Wingdings" w:eastAsia="Wingdings" w:cs="Wingdings"/>
          <w:sz w:val="20"/>
          <w:szCs w:val="20"/>
        </w:rPr>
        <w:t>J</w:t>
      </w:r>
    </w:p>
    <w:p w:rsidRPr="007D3B58" w:rsidR="00C812C7" w:rsidP="00C812C7" w:rsidRDefault="00C812C7" w14:paraId="0373E90B" w14:textId="77777777">
      <w:pPr>
        <w:pStyle w:val="ListParagraph"/>
        <w:numPr>
          <w:ilvl w:val="0"/>
          <w:numId w:val="1"/>
        </w:numPr>
        <w:rPr>
          <w:rFonts w:ascii="Century Gothic" w:hAnsi="Century Gothic"/>
          <w:sz w:val="20"/>
          <w:szCs w:val="20"/>
        </w:rPr>
      </w:pPr>
      <w:r w:rsidRPr="007D3B58">
        <w:rPr>
          <w:rFonts w:ascii="Century Gothic" w:hAnsi="Century Gothic"/>
          <w:sz w:val="20"/>
          <w:szCs w:val="20"/>
        </w:rPr>
        <w:t xml:space="preserve">A Change of Status must be sent to Michelle </w:t>
      </w:r>
      <w:proofErr w:type="spellStart"/>
      <w:r w:rsidRPr="007D3B58">
        <w:rPr>
          <w:rFonts w:ascii="Century Gothic" w:hAnsi="Century Gothic"/>
          <w:sz w:val="20"/>
          <w:szCs w:val="20"/>
        </w:rPr>
        <w:t>Karns</w:t>
      </w:r>
      <w:proofErr w:type="spellEnd"/>
      <w:r w:rsidRPr="007D3B58">
        <w:rPr>
          <w:rFonts w:ascii="Century Gothic" w:hAnsi="Century Gothic"/>
          <w:sz w:val="20"/>
          <w:szCs w:val="20"/>
        </w:rPr>
        <w:t xml:space="preserve"> for children who </w:t>
      </w:r>
      <w:proofErr w:type="gramStart"/>
      <w:r w:rsidRPr="007D3B58">
        <w:rPr>
          <w:rFonts w:ascii="Century Gothic" w:hAnsi="Century Gothic"/>
          <w:sz w:val="20"/>
          <w:szCs w:val="20"/>
        </w:rPr>
        <w:t>drop from</w:t>
      </w:r>
      <w:proofErr w:type="gramEnd"/>
      <w:r w:rsidRPr="007D3B58">
        <w:rPr>
          <w:rFonts w:ascii="Century Gothic" w:hAnsi="Century Gothic"/>
          <w:sz w:val="20"/>
          <w:szCs w:val="20"/>
        </w:rPr>
        <w:t xml:space="preserve"> the program.</w:t>
      </w:r>
    </w:p>
    <w:p w:rsidRPr="007D3B58" w:rsidR="00C812C7" w:rsidP="00C812C7" w:rsidRDefault="00C812C7" w14:paraId="10BFF303" w14:textId="77777777">
      <w:pPr>
        <w:pStyle w:val="ListParagraph"/>
        <w:numPr>
          <w:ilvl w:val="0"/>
          <w:numId w:val="1"/>
        </w:numPr>
        <w:rPr>
          <w:rFonts w:ascii="Century Gothic" w:hAnsi="Century Gothic"/>
          <w:sz w:val="20"/>
          <w:szCs w:val="20"/>
        </w:rPr>
      </w:pPr>
      <w:r w:rsidRPr="007D3B58">
        <w:rPr>
          <w:rFonts w:ascii="Century Gothic" w:hAnsi="Century Gothic"/>
          <w:sz w:val="20"/>
          <w:szCs w:val="20"/>
        </w:rPr>
        <w:t xml:space="preserve">Use “A” (absent) when a child’s name appears on the attendance sheet but has dropped. </w:t>
      </w:r>
    </w:p>
    <w:p w:rsidR="00C812C7" w:rsidP="00C812C7" w:rsidRDefault="00C812C7" w14:paraId="2EDA6D6B" w14:textId="77777777">
      <w:pPr>
        <w:pStyle w:val="ListParagraph"/>
        <w:numPr>
          <w:ilvl w:val="0"/>
          <w:numId w:val="1"/>
        </w:numPr>
        <w:rPr>
          <w:rFonts w:ascii="Century Gothic" w:hAnsi="Century Gothic"/>
          <w:sz w:val="20"/>
          <w:szCs w:val="20"/>
        </w:rPr>
      </w:pPr>
      <w:r w:rsidRPr="007D3B58">
        <w:rPr>
          <w:rFonts w:ascii="Century Gothic" w:hAnsi="Century Gothic"/>
          <w:sz w:val="20"/>
          <w:szCs w:val="20"/>
        </w:rPr>
        <w:t>You may write in a new child’s name at the bottom of the forms.</w:t>
      </w:r>
    </w:p>
    <w:p w:rsidRPr="00537E8A" w:rsidR="00C812C7" w:rsidP="00C812C7" w:rsidRDefault="00C812C7" w14:paraId="0CA4659C" w14:textId="77777777">
      <w:pPr>
        <w:pStyle w:val="ListParagraph"/>
        <w:numPr>
          <w:ilvl w:val="0"/>
          <w:numId w:val="1"/>
        </w:numPr>
        <w:rPr>
          <w:rFonts w:ascii="Century Gothic" w:hAnsi="Century Gothic"/>
          <w:sz w:val="20"/>
          <w:szCs w:val="20"/>
        </w:rPr>
      </w:pPr>
      <w:r w:rsidRPr="007D3B58">
        <w:rPr>
          <w:rFonts w:ascii="Century Gothic" w:hAnsi="Century Gothic"/>
          <w:sz w:val="20"/>
          <w:szCs w:val="20"/>
        </w:rPr>
        <w:t>Attendance sheets/sign-ins can be used through the week even if a new month starts midway.</w:t>
      </w:r>
    </w:p>
    <w:p w:rsidRPr="007D3B58" w:rsidR="00C812C7" w:rsidP="00C812C7" w:rsidRDefault="00C812C7" w14:paraId="19DACCF1" w14:textId="77777777">
      <w:pPr>
        <w:pStyle w:val="ListParagraph"/>
        <w:numPr>
          <w:ilvl w:val="0"/>
          <w:numId w:val="1"/>
        </w:numPr>
        <w:rPr>
          <w:rFonts w:ascii="Century Gothic" w:hAnsi="Century Gothic"/>
          <w:sz w:val="20"/>
          <w:szCs w:val="20"/>
        </w:rPr>
      </w:pPr>
      <w:r w:rsidRPr="007D3B58">
        <w:rPr>
          <w:rFonts w:ascii="Century Gothic" w:hAnsi="Century Gothic"/>
          <w:sz w:val="20"/>
          <w:szCs w:val="20"/>
        </w:rPr>
        <w:t xml:space="preserve">If you have iPad issues/internet issues, you must send ink-originals to Program Support to store in the files in office. </w:t>
      </w:r>
      <w:r>
        <w:rPr>
          <w:rFonts w:ascii="Century Gothic" w:hAnsi="Century Gothic"/>
          <w:sz w:val="20"/>
          <w:szCs w:val="20"/>
        </w:rPr>
        <w:t xml:space="preserve">If you miss Point of Service meals, you MUST send ink-originals to Program Support for them to enter in </w:t>
      </w:r>
      <w:proofErr w:type="spellStart"/>
      <w:r>
        <w:rPr>
          <w:rFonts w:ascii="Century Gothic" w:hAnsi="Century Gothic"/>
          <w:sz w:val="20"/>
          <w:szCs w:val="20"/>
        </w:rPr>
        <w:t>ChildPlus</w:t>
      </w:r>
      <w:proofErr w:type="spellEnd"/>
      <w:r>
        <w:rPr>
          <w:rFonts w:ascii="Century Gothic" w:hAnsi="Century Gothic"/>
          <w:sz w:val="20"/>
          <w:szCs w:val="20"/>
        </w:rPr>
        <w:t xml:space="preserve"> on their end.  </w:t>
      </w:r>
      <w:r w:rsidRPr="00537E8A">
        <w:rPr>
          <w:rFonts w:ascii="Century Gothic" w:hAnsi="Century Gothic"/>
          <w:sz w:val="20"/>
          <w:szCs w:val="20"/>
          <w:u w:val="single"/>
        </w:rPr>
        <w:t>These should be placed in the mail on Fridays.</w:t>
      </w:r>
    </w:p>
    <w:p w:rsidRPr="007D3B58" w:rsidR="00C812C7" w:rsidP="00C812C7" w:rsidRDefault="00C812C7" w14:paraId="79F50706" w14:textId="77777777">
      <w:pPr>
        <w:pStyle w:val="ListParagraph"/>
        <w:numPr>
          <w:ilvl w:val="0"/>
          <w:numId w:val="1"/>
        </w:numPr>
        <w:rPr>
          <w:rFonts w:ascii="Century Gothic" w:hAnsi="Century Gothic"/>
          <w:sz w:val="20"/>
          <w:szCs w:val="20"/>
        </w:rPr>
      </w:pPr>
      <w:r w:rsidRPr="007D3B58">
        <w:rPr>
          <w:rFonts w:ascii="Century Gothic" w:hAnsi="Century Gothic"/>
          <w:sz w:val="20"/>
          <w:szCs w:val="20"/>
        </w:rPr>
        <w:t>Mail the original ink-copy attendance/meal-sheet or sign-in forms to NMCAA, Program Support</w:t>
      </w:r>
      <w:r>
        <w:rPr>
          <w:rFonts w:ascii="Century Gothic" w:hAnsi="Century Gothic"/>
          <w:sz w:val="20"/>
          <w:szCs w:val="20"/>
        </w:rPr>
        <w:t>, 3241 Racquet Club Dr.</w:t>
      </w:r>
      <w:r w:rsidRPr="007D3B58">
        <w:rPr>
          <w:rFonts w:ascii="Century Gothic" w:hAnsi="Century Gothic"/>
          <w:sz w:val="20"/>
          <w:szCs w:val="20"/>
        </w:rPr>
        <w:t xml:space="preserve"> Ste. A, Traverse City 49684</w:t>
      </w:r>
      <w:r>
        <w:rPr>
          <w:rFonts w:ascii="Century Gothic" w:hAnsi="Century Gothic"/>
          <w:sz w:val="20"/>
          <w:szCs w:val="20"/>
        </w:rPr>
        <w:t>.</w:t>
      </w:r>
    </w:p>
    <w:p w:rsidRPr="007D3B58" w:rsidR="00C812C7" w:rsidP="00C812C7" w:rsidRDefault="00C812C7" w14:paraId="481B6A57" w14:textId="77777777">
      <w:pPr>
        <w:rPr>
          <w:rFonts w:ascii="Century Gothic" w:hAnsi="Century Gothic"/>
          <w:b/>
          <w:color w:val="FF0000"/>
          <w:sz w:val="20"/>
          <w:szCs w:val="20"/>
        </w:rPr>
      </w:pPr>
      <w:r w:rsidRPr="007D3B58">
        <w:rPr>
          <w:rFonts w:ascii="Century Gothic" w:hAnsi="Century Gothic"/>
          <w:b/>
          <w:color w:val="FF0000"/>
          <w:sz w:val="20"/>
          <w:szCs w:val="20"/>
        </w:rPr>
        <w:t xml:space="preserve">GENERAL INFO FOR </w:t>
      </w:r>
      <w:proofErr w:type="spellStart"/>
      <w:r w:rsidRPr="007D3B58">
        <w:rPr>
          <w:rFonts w:ascii="Century Gothic" w:hAnsi="Century Gothic"/>
          <w:b/>
          <w:color w:val="FF0000"/>
          <w:sz w:val="20"/>
          <w:szCs w:val="20"/>
        </w:rPr>
        <w:t>iPAD</w:t>
      </w:r>
      <w:proofErr w:type="spellEnd"/>
      <w:r w:rsidRPr="007D3B58">
        <w:rPr>
          <w:rFonts w:ascii="Century Gothic" w:hAnsi="Century Gothic"/>
          <w:b/>
          <w:color w:val="FF0000"/>
          <w:sz w:val="20"/>
          <w:szCs w:val="20"/>
        </w:rPr>
        <w:t>:</w:t>
      </w:r>
    </w:p>
    <w:p w:rsidR="00C812C7" w:rsidP="00C812C7" w:rsidRDefault="00C812C7" w14:paraId="5ECB5A81" w14:textId="77777777">
      <w:pPr>
        <w:pStyle w:val="ListParagraph"/>
        <w:numPr>
          <w:ilvl w:val="0"/>
          <w:numId w:val="2"/>
        </w:numPr>
        <w:rPr>
          <w:rFonts w:ascii="Century Gothic" w:hAnsi="Century Gothic"/>
          <w:sz w:val="20"/>
          <w:szCs w:val="20"/>
        </w:rPr>
      </w:pPr>
      <w:r>
        <w:rPr>
          <w:rFonts w:ascii="Century Gothic" w:hAnsi="Century Gothic"/>
          <w:sz w:val="20"/>
          <w:szCs w:val="20"/>
        </w:rPr>
        <w:t xml:space="preserve">The Agency ID for </w:t>
      </w:r>
      <w:proofErr w:type="spellStart"/>
      <w:r>
        <w:rPr>
          <w:rFonts w:ascii="Century Gothic" w:hAnsi="Century Gothic"/>
          <w:sz w:val="20"/>
          <w:szCs w:val="20"/>
        </w:rPr>
        <w:t>ChildPlus</w:t>
      </w:r>
      <w:proofErr w:type="spellEnd"/>
      <w:r>
        <w:rPr>
          <w:rFonts w:ascii="Century Gothic" w:hAnsi="Century Gothic"/>
          <w:sz w:val="20"/>
          <w:szCs w:val="20"/>
        </w:rPr>
        <w:t xml:space="preserve"> (if it asks you) is “</w:t>
      </w:r>
      <w:proofErr w:type="spellStart"/>
      <w:proofErr w:type="gramStart"/>
      <w:r w:rsidRPr="0094343E">
        <w:rPr>
          <w:rFonts w:ascii="Century Gothic" w:hAnsi="Century Gothic"/>
          <w:b/>
          <w:bCs/>
        </w:rPr>
        <w:t>NWMichigan</w:t>
      </w:r>
      <w:proofErr w:type="spellEnd"/>
      <w:proofErr w:type="gramEnd"/>
      <w:r>
        <w:rPr>
          <w:rFonts w:ascii="Century Gothic" w:hAnsi="Century Gothic"/>
          <w:sz w:val="20"/>
          <w:szCs w:val="20"/>
        </w:rPr>
        <w:t>”</w:t>
      </w:r>
    </w:p>
    <w:p w:rsidRPr="007D3B58" w:rsidR="00C812C7" w:rsidP="00C812C7" w:rsidRDefault="00C812C7" w14:paraId="3A5BEAF8" w14:textId="77777777">
      <w:pPr>
        <w:pStyle w:val="ListParagraph"/>
        <w:numPr>
          <w:ilvl w:val="0"/>
          <w:numId w:val="2"/>
        </w:numPr>
        <w:rPr>
          <w:rFonts w:ascii="Century Gothic" w:hAnsi="Century Gothic"/>
          <w:sz w:val="20"/>
          <w:szCs w:val="20"/>
        </w:rPr>
      </w:pPr>
      <w:r w:rsidRPr="007D3B58">
        <w:rPr>
          <w:rFonts w:ascii="Century Gothic" w:hAnsi="Century Gothic"/>
          <w:sz w:val="20"/>
          <w:szCs w:val="20"/>
        </w:rPr>
        <w:t>Use the “Class</w:t>
      </w:r>
      <w:r>
        <w:rPr>
          <w:rFonts w:ascii="Century Gothic" w:hAnsi="Century Gothic"/>
          <w:sz w:val="20"/>
          <w:szCs w:val="20"/>
        </w:rPr>
        <w:t>room Notes” section on the iPad/</w:t>
      </w:r>
      <w:proofErr w:type="spellStart"/>
      <w:r w:rsidRPr="007D3B58">
        <w:rPr>
          <w:rFonts w:ascii="Century Gothic" w:hAnsi="Century Gothic"/>
          <w:sz w:val="20"/>
          <w:szCs w:val="20"/>
        </w:rPr>
        <w:t>ChildPlus</w:t>
      </w:r>
      <w:proofErr w:type="spellEnd"/>
      <w:r w:rsidRPr="007D3B58">
        <w:rPr>
          <w:rFonts w:ascii="Century Gothic" w:hAnsi="Century Gothic"/>
          <w:sz w:val="20"/>
          <w:szCs w:val="20"/>
        </w:rPr>
        <w:t xml:space="preserve"> to record unusual or noteworthy classroom matters. </w:t>
      </w:r>
    </w:p>
    <w:p w:rsidRPr="007D3B58" w:rsidR="00C812C7" w:rsidP="00C812C7" w:rsidRDefault="00C812C7" w14:paraId="7351F958" w14:textId="77777777">
      <w:pPr>
        <w:pStyle w:val="ListParagraph"/>
        <w:numPr>
          <w:ilvl w:val="0"/>
          <w:numId w:val="2"/>
        </w:numPr>
        <w:rPr>
          <w:rFonts w:ascii="Century Gothic" w:hAnsi="Century Gothic"/>
          <w:sz w:val="20"/>
          <w:szCs w:val="20"/>
        </w:rPr>
      </w:pPr>
      <w:r w:rsidRPr="007D3B58">
        <w:rPr>
          <w:rFonts w:ascii="Century Gothic" w:hAnsi="Century Gothic"/>
          <w:sz w:val="20"/>
          <w:szCs w:val="20"/>
        </w:rPr>
        <w:t>Click on each child’s line to record child-specific info, see the picture below. (</w:t>
      </w:r>
      <w:proofErr w:type="gramStart"/>
      <w:r w:rsidRPr="007D3B58">
        <w:rPr>
          <w:rFonts w:ascii="Century Gothic" w:hAnsi="Century Gothic"/>
          <w:sz w:val="20"/>
          <w:szCs w:val="20"/>
        </w:rPr>
        <w:t>tip</w:t>
      </w:r>
      <w:proofErr w:type="gramEnd"/>
      <w:r w:rsidRPr="007D3B58">
        <w:rPr>
          <w:rFonts w:ascii="Century Gothic" w:hAnsi="Century Gothic"/>
          <w:sz w:val="20"/>
          <w:szCs w:val="20"/>
        </w:rPr>
        <w:t xml:space="preserve">: if you click on the child’s name, it will take you out of the screen. Click on the “HS” on their line, to highlight that child, then enter “Attendance Notes”.) Below, notice how Amelia’s line is highlighted, then her child-specific info is entered in “Attendance Notes” at the bottom. </w:t>
      </w:r>
    </w:p>
    <w:p w:rsidRPr="007D3B58" w:rsidR="00C812C7" w:rsidP="00C812C7" w:rsidRDefault="00C812C7" w14:paraId="2AD78939" w14:textId="77777777">
      <w:pPr>
        <w:pStyle w:val="ListParagraph"/>
        <w:rPr>
          <w:rFonts w:ascii="Century Gothic" w:hAnsi="Century Gothic"/>
          <w:sz w:val="20"/>
          <w:szCs w:val="20"/>
        </w:rPr>
      </w:pPr>
    </w:p>
    <w:p w:rsidRPr="004D7E5F" w:rsidR="00C812C7" w:rsidP="00C812C7" w:rsidRDefault="00C812C7" w14:paraId="29B82B0C" w14:textId="77777777">
      <w:pPr>
        <w:ind w:left="360"/>
        <w:jc w:val="center"/>
        <w:rPr>
          <w:rFonts w:ascii="Century Gothic" w:hAnsi="Century Gothic"/>
          <w:b/>
          <w:sz w:val="6"/>
          <w:szCs w:val="6"/>
        </w:rPr>
      </w:pPr>
      <w:r w:rsidRPr="004D7E5F">
        <w:rPr>
          <w:rFonts w:ascii="Century Gothic" w:hAnsi="Century Gothic"/>
          <w:b/>
          <w:sz w:val="28"/>
          <w:szCs w:val="28"/>
        </w:rPr>
        <w:t xml:space="preserve">Questions? </w:t>
      </w:r>
      <w:r>
        <w:rPr>
          <w:rFonts w:ascii="Century Gothic" w:hAnsi="Century Gothic"/>
          <w:b/>
          <w:sz w:val="28"/>
          <w:szCs w:val="28"/>
        </w:rPr>
        <w:br/>
      </w:r>
      <w:r>
        <w:rPr>
          <w:rFonts w:ascii="Century Gothic" w:hAnsi="Century Gothic"/>
          <w:b/>
          <w:sz w:val="28"/>
          <w:szCs w:val="28"/>
        </w:rPr>
        <w:t xml:space="preserve">Sandy </w:t>
      </w:r>
      <w:proofErr w:type="spellStart"/>
      <w:r>
        <w:rPr>
          <w:rFonts w:ascii="Century Gothic" w:hAnsi="Century Gothic"/>
          <w:b/>
          <w:sz w:val="28"/>
          <w:szCs w:val="28"/>
        </w:rPr>
        <w:t>VanOchten</w:t>
      </w:r>
      <w:proofErr w:type="spellEnd"/>
      <w:r>
        <w:rPr>
          <w:rFonts w:ascii="Century Gothic" w:hAnsi="Century Gothic"/>
          <w:b/>
          <w:sz w:val="28"/>
          <w:szCs w:val="28"/>
        </w:rPr>
        <w:t xml:space="preserve">: (231) 346-2135 or </w:t>
      </w:r>
      <w:hyperlink w:history="1" r:id="rId19">
        <w:r w:rsidRPr="0046795F">
          <w:rPr>
            <w:rStyle w:val="Hyperlink"/>
            <w:rFonts w:ascii="Century Gothic" w:hAnsi="Century Gothic"/>
            <w:b/>
            <w:sz w:val="28"/>
            <w:szCs w:val="28"/>
          </w:rPr>
          <w:t>SVanochten@nmcaa.net</w:t>
        </w:r>
      </w:hyperlink>
      <w:r>
        <w:rPr>
          <w:rFonts w:ascii="Century Gothic" w:hAnsi="Century Gothic"/>
          <w:b/>
          <w:sz w:val="28"/>
          <w:szCs w:val="28"/>
        </w:rPr>
        <w:t xml:space="preserve"> </w:t>
      </w:r>
      <w:r>
        <w:rPr>
          <w:rFonts w:ascii="Century Gothic" w:hAnsi="Century Gothic"/>
          <w:b/>
          <w:sz w:val="28"/>
          <w:szCs w:val="28"/>
        </w:rPr>
        <w:br/>
      </w:r>
    </w:p>
    <w:p w:rsidRPr="00E05A3E" w:rsidR="00152EED" w:rsidP="00E05A3E" w:rsidRDefault="00C812C7" w14:paraId="50639DC9" w14:textId="3260E736">
      <w:pPr>
        <w:pStyle w:val="ListParagraph"/>
        <w:ind w:left="0"/>
        <w:rPr>
          <w:rFonts w:ascii="Century Gothic" w:hAnsi="Century Gothic"/>
          <w:sz w:val="14"/>
          <w:szCs w:val="14"/>
        </w:rPr>
      </w:pPr>
      <w:r w:rsidRPr="00AF546F">
        <w:rPr>
          <w:rFonts w:ascii="Century Gothic" w:hAnsi="Century Gothic" w:cs="Arial"/>
          <w:b/>
          <w:sz w:val="16"/>
          <w:szCs w:val="16"/>
        </w:rPr>
        <w:t>Reference: Licensing R 400.813 (</w:t>
      </w:r>
      <w:r>
        <w:rPr>
          <w:rFonts w:ascii="Century Gothic" w:hAnsi="Century Gothic" w:cs="Arial"/>
          <w:b/>
          <w:sz w:val="16"/>
          <w:szCs w:val="16"/>
        </w:rPr>
        <w:t>11</w:t>
      </w:r>
      <w:r w:rsidRPr="00AF546F">
        <w:rPr>
          <w:rFonts w:ascii="Century Gothic" w:hAnsi="Century Gothic" w:cs="Arial"/>
          <w:b/>
          <w:sz w:val="16"/>
          <w:szCs w:val="16"/>
        </w:rPr>
        <w:t xml:space="preserve">) Children’s Records, </w:t>
      </w:r>
      <w:r w:rsidRPr="00AF546F">
        <w:rPr>
          <w:rFonts w:ascii="Century Gothic" w:hAnsi="Century Gothic" w:cs="Arial"/>
          <w:b/>
          <w:sz w:val="16"/>
          <w:szCs w:val="16"/>
        </w:rPr>
        <w:br/>
      </w:r>
      <w:r w:rsidRPr="00AF546F">
        <w:rPr>
          <w:rFonts w:ascii="Century Gothic" w:hAnsi="Century Gothic" w:cs="Arial"/>
          <w:b/>
          <w:sz w:val="16"/>
          <w:szCs w:val="16"/>
        </w:rPr>
        <w:t>HS 1302.16 Attendance (a) CACFP 7 CFR 226.15 (e) (5), 7 CFR 226.15 (e) (4) Records and Record Keeping</w:t>
      </w:r>
      <w:r w:rsidRPr="00AF546F">
        <w:rPr>
          <w:rFonts w:ascii="Century Gothic" w:hAnsi="Century Gothic" w:cs="Arial"/>
          <w:sz w:val="16"/>
          <w:szCs w:val="16"/>
        </w:rPr>
        <w:br/>
      </w:r>
      <w:r>
        <w:rPr>
          <w:rFonts w:ascii="Century Gothic" w:hAnsi="Century Gothic" w:cs="Arial"/>
          <w:sz w:val="16"/>
          <w:szCs w:val="16"/>
          <w:u w:val="single"/>
        </w:rPr>
        <w:br/>
      </w:r>
      <w:r w:rsidR="00D32272">
        <w:rPr>
          <w:rFonts w:ascii="Century Gothic" w:hAnsi="Century Gothic"/>
          <w:sz w:val="14"/>
          <w:szCs w:val="14"/>
        </w:rPr>
        <w:t>EHS-</w:t>
      </w:r>
      <w:r w:rsidRPr="009B3CED" w:rsidR="00E05A3E">
        <w:rPr>
          <w:rFonts w:ascii="Century Gothic" w:hAnsi="Century Gothic"/>
          <w:sz w:val="14"/>
          <w:szCs w:val="14"/>
        </w:rPr>
        <w:t xml:space="preserve">HS Team\Education\ATTCODES    </w:t>
      </w:r>
      <w:r w:rsidR="00E05A3E">
        <w:rPr>
          <w:rFonts w:ascii="Century Gothic" w:hAnsi="Century Gothic"/>
          <w:sz w:val="14"/>
          <w:szCs w:val="14"/>
        </w:rPr>
        <w:t xml:space="preserve">          </w:t>
      </w:r>
      <w:r w:rsidRPr="009B3CED" w:rsidR="00E05A3E">
        <w:rPr>
          <w:rFonts w:ascii="Century Gothic" w:hAnsi="Century Gothic"/>
          <w:sz w:val="14"/>
          <w:szCs w:val="14"/>
        </w:rPr>
        <w:t xml:space="preserve"> </w:t>
      </w:r>
      <w:r w:rsidR="00D32272">
        <w:rPr>
          <w:rFonts w:ascii="Century Gothic" w:hAnsi="Century Gothic"/>
          <w:sz w:val="14"/>
          <w:szCs w:val="14"/>
        </w:rPr>
        <w:t xml:space="preserve">                                      </w:t>
      </w:r>
      <w:r w:rsidRPr="009B3CED" w:rsidR="00E05A3E">
        <w:rPr>
          <w:rFonts w:ascii="Century Gothic" w:hAnsi="Century Gothic"/>
          <w:sz w:val="14"/>
          <w:szCs w:val="14"/>
        </w:rPr>
        <w:t xml:space="preserve"> </w:t>
      </w:r>
      <w:r w:rsidR="00D32272">
        <w:rPr>
          <w:rFonts w:ascii="Century Gothic" w:hAnsi="Century Gothic"/>
          <w:sz w:val="14"/>
          <w:szCs w:val="14"/>
        </w:rPr>
        <w:t>EHS-</w:t>
      </w:r>
      <w:r w:rsidRPr="009B3CED" w:rsidR="00E05A3E">
        <w:rPr>
          <w:rFonts w:ascii="Century Gothic" w:hAnsi="Century Gothic"/>
          <w:sz w:val="14"/>
          <w:szCs w:val="14"/>
        </w:rPr>
        <w:t xml:space="preserve">HS Team\Admin\ Procedures Manual\Licensing\Attendance and Absence Codes  </w:t>
      </w:r>
      <w:r>
        <w:rPr>
          <w:rFonts w:ascii="Century Gothic" w:hAnsi="Century Gothic" w:cs="Arial"/>
          <w:sz w:val="16"/>
          <w:szCs w:val="16"/>
        </w:rPr>
        <w:br/>
      </w:r>
      <w:r>
        <w:rPr>
          <w:rFonts w:ascii="Century Gothic" w:hAnsi="Century Gothic" w:cs="Arial"/>
          <w:sz w:val="16"/>
          <w:szCs w:val="16"/>
        </w:rPr>
        <w:t>2/23                                                                                                                                                                                                                 Page 2 of 2</w:t>
      </w:r>
      <w:r>
        <w:rPr>
          <w:rFonts w:ascii="Century Gothic" w:hAnsi="Century Gothic" w:cs="Arial"/>
          <w:sz w:val="16"/>
          <w:szCs w:val="16"/>
        </w:rPr>
        <w:br/>
      </w:r>
      <w:r>
        <w:rPr>
          <w:rFonts w:ascii="Century Gothic" w:hAnsi="Century Gothic" w:cs="Arial"/>
          <w:sz w:val="16"/>
          <w:szCs w:val="16"/>
        </w:rPr>
        <w:t xml:space="preserve">                                                         </w:t>
      </w:r>
    </w:p>
    <w:sectPr w:rsidRPr="00E05A3E" w:rsidR="00152EED" w:rsidSect="00740D46">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0FAC" w:rsidRDefault="00E05A3E" w14:paraId="299F8951" w14:textId="77777777">
      <w:pPr>
        <w:spacing w:after="0" w:line="240" w:lineRule="auto"/>
      </w:pPr>
      <w:r>
        <w:separator/>
      </w:r>
    </w:p>
  </w:endnote>
  <w:endnote w:type="continuationSeparator" w:id="0">
    <w:p w:rsidR="005D0FAC" w:rsidRDefault="00E05A3E" w14:paraId="518BB124" w14:textId="77777777">
      <w:pPr>
        <w:spacing w:after="0" w:line="240" w:lineRule="auto"/>
      </w:pPr>
      <w:r>
        <w:continuationSeparator/>
      </w:r>
    </w:p>
  </w:endnote>
  <w:endnote w:type="continuationNotice" w:id="1">
    <w:p w:rsidR="00AB745C" w:rsidRDefault="00AB745C" w14:paraId="540C16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F4E" w:rsidRDefault="00AB526E" w14:paraId="17BF2D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6608" w:rsidRDefault="00AB526E" w14:paraId="6474D5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F4E" w:rsidRDefault="00AB526E" w14:paraId="472559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0FAC" w:rsidRDefault="00E05A3E" w14:paraId="4677B6EB" w14:textId="77777777">
      <w:pPr>
        <w:spacing w:after="0" w:line="240" w:lineRule="auto"/>
      </w:pPr>
      <w:r>
        <w:separator/>
      </w:r>
    </w:p>
  </w:footnote>
  <w:footnote w:type="continuationSeparator" w:id="0">
    <w:p w:rsidR="005D0FAC" w:rsidRDefault="00E05A3E" w14:paraId="1BC0AF90" w14:textId="77777777">
      <w:pPr>
        <w:spacing w:after="0" w:line="240" w:lineRule="auto"/>
      </w:pPr>
      <w:r>
        <w:continuationSeparator/>
      </w:r>
    </w:p>
  </w:footnote>
  <w:footnote w:type="continuationNotice" w:id="1">
    <w:p w:rsidR="00AB745C" w:rsidRDefault="00AB745C" w14:paraId="3CD6DB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F4E" w:rsidRDefault="00AB526E" w14:paraId="23EBDA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F4E" w:rsidRDefault="00AB526E" w14:paraId="5AD8F9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F4E" w:rsidRDefault="00AB526E" w14:paraId="38B415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7F67"/>
    <w:multiLevelType w:val="hybridMultilevel"/>
    <w:tmpl w:val="472483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BB4745"/>
    <w:multiLevelType w:val="hybridMultilevel"/>
    <w:tmpl w:val="59965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31F670A"/>
    <w:multiLevelType w:val="hybridMultilevel"/>
    <w:tmpl w:val="7BFE5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D335093"/>
    <w:multiLevelType w:val="hybridMultilevel"/>
    <w:tmpl w:val="BF0835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01492783">
    <w:abstractNumId w:val="0"/>
  </w:num>
  <w:num w:numId="2" w16cid:durableId="546839489">
    <w:abstractNumId w:val="1"/>
  </w:num>
  <w:num w:numId="3" w16cid:durableId="2113895173">
    <w:abstractNumId w:val="2"/>
  </w:num>
  <w:num w:numId="4" w16cid:durableId="120752852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2C7"/>
    <w:rsid w:val="00152EED"/>
    <w:rsid w:val="00541A25"/>
    <w:rsid w:val="005D0FAC"/>
    <w:rsid w:val="009B3CED"/>
    <w:rsid w:val="00AB526E"/>
    <w:rsid w:val="00AB745C"/>
    <w:rsid w:val="00C812C7"/>
    <w:rsid w:val="00D32272"/>
    <w:rsid w:val="00D43EFA"/>
    <w:rsid w:val="00E05A3E"/>
    <w:rsid w:val="7DE0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AF72"/>
  <w15:chartTrackingRefBased/>
  <w15:docId w15:val="{2BCCF11D-92E9-45F5-A1DD-F642A88E99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12C7"/>
    <w:pPr>
      <w:spacing w:after="200" w:line="276"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12C7"/>
    <w:pPr>
      <w:ind w:left="720"/>
      <w:contextualSpacing/>
    </w:pPr>
  </w:style>
  <w:style w:type="paragraph" w:styleId="Header">
    <w:name w:val="header"/>
    <w:basedOn w:val="Normal"/>
    <w:link w:val="HeaderChar"/>
    <w:uiPriority w:val="99"/>
    <w:unhideWhenUsed/>
    <w:rsid w:val="00C812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812C7"/>
    <w:rPr>
      <w:kern w:val="0"/>
      <w14:ligatures w14:val="none"/>
    </w:rPr>
  </w:style>
  <w:style w:type="paragraph" w:styleId="Footer">
    <w:name w:val="footer"/>
    <w:basedOn w:val="Normal"/>
    <w:link w:val="FooterChar"/>
    <w:uiPriority w:val="99"/>
    <w:unhideWhenUsed/>
    <w:rsid w:val="00C812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812C7"/>
    <w:rPr>
      <w:kern w:val="0"/>
      <w14:ligatures w14:val="none"/>
    </w:rPr>
  </w:style>
  <w:style w:type="paragraph" w:styleId="NoSpacing">
    <w:name w:val="No Spacing"/>
    <w:uiPriority w:val="1"/>
    <w:qFormat/>
    <w:rsid w:val="00C812C7"/>
    <w:pPr>
      <w:spacing w:after="0" w:line="240" w:lineRule="auto"/>
    </w:pPr>
    <w:rPr>
      <w:kern w:val="0"/>
      <w14:ligatures w14:val="none"/>
    </w:rPr>
  </w:style>
  <w:style w:type="character" w:styleId="Hyperlink">
    <w:name w:val="Hyperlink"/>
    <w:basedOn w:val="DefaultParagraphFont"/>
    <w:uiPriority w:val="99"/>
    <w:unhideWhenUsed/>
    <w:rsid w:val="00C812C7"/>
    <w:rPr>
      <w:color w:val="0563C1" w:themeColor="hyperlink"/>
      <w:u w:val="single"/>
    </w:rPr>
  </w:style>
  <w:style w:type="paragraph" w:styleId="NormalWeb">
    <w:name w:val="Normal (Web)"/>
    <w:basedOn w:val="Normal"/>
    <w:uiPriority w:val="99"/>
    <w:unhideWhenUsed/>
    <w:rsid w:val="00C812C7"/>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Vanochten@nmcaa.net"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hyperlink" Target="mailto:SVanochten@nmcaa.net"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png" Id="Rc6eb2755f8bc4f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7FB086-95E2-40EB-98AD-A41B55331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4CA86-FE36-45DD-B9A1-268D6AEA70D1}">
  <ds:schemaRefs>
    <ds:schemaRef ds:uri="http://schemas.microsoft.com/sharepoint/v3/contenttype/forms"/>
  </ds:schemaRefs>
</ds:datastoreItem>
</file>

<file path=customXml/itemProps3.xml><?xml version="1.0" encoding="utf-8"?>
<ds:datastoreItem xmlns:ds="http://schemas.openxmlformats.org/officeDocument/2006/customXml" ds:itemID="{E649AC3C-DD3E-42DF-B613-39F9B40B3CD1}">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Kaylee Lovejoy</dc:creator>
  <keywords/>
  <dc:description/>
  <lastModifiedBy>Alicia Temple</lastModifiedBy>
  <revision>8</revision>
  <lastPrinted>2023-03-06T13:54:00.0000000Z</lastPrinted>
  <dcterms:created xsi:type="dcterms:W3CDTF">2023-03-06T13:54:00.0000000Z</dcterms:created>
  <dcterms:modified xsi:type="dcterms:W3CDTF">2023-05-10T17:00:58.4837894Z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MediaServiceImageTags">
    <vt:lpwstr/>
  </property>
</Properties>
</file>