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DE70" w14:textId="0D575D63" w:rsidR="00202D9A" w:rsidRPr="004179B0" w:rsidRDefault="008E7B8F" w:rsidP="00937D6A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5B632C4" wp14:editId="3FC35847">
            <wp:extent cx="66675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202D9A">
        <w:tab/>
      </w:r>
      <w:r w:rsidR="00202D9A">
        <w:tab/>
      </w:r>
      <w:r w:rsidR="00202D9A">
        <w:tab/>
      </w:r>
      <w:r w:rsidR="00202D9A" w:rsidRPr="004179B0">
        <w:rPr>
          <w:rFonts w:ascii="Century Gothic" w:hAnsi="Century Gothic"/>
          <w:b/>
          <w:sz w:val="24"/>
          <w:szCs w:val="24"/>
          <w:u w:val="single"/>
        </w:rPr>
        <w:t>Active Supervision Policy and Procedure</w:t>
      </w:r>
      <w:r w:rsidR="00202D9A">
        <w:rPr>
          <w:rFonts w:ascii="Century Gothic" w:hAnsi="Century Gothic"/>
          <w:b/>
          <w:sz w:val="24"/>
          <w:szCs w:val="24"/>
          <w:u w:val="single"/>
        </w:rPr>
        <w:t>s</w:t>
      </w:r>
    </w:p>
    <w:p w14:paraId="61715A0F" w14:textId="1486355C" w:rsidR="00202D9A" w:rsidRPr="00630981" w:rsidRDefault="00202D9A" w:rsidP="00223A73">
      <w:pPr>
        <w:rPr>
          <w:rFonts w:ascii="Century Gothic" w:hAnsi="Century Gothic"/>
        </w:rPr>
      </w:pPr>
      <w:r w:rsidRPr="00630981">
        <w:rPr>
          <w:rFonts w:ascii="Century Gothic" w:hAnsi="Century Gothic"/>
          <w:b/>
        </w:rPr>
        <w:t xml:space="preserve">Policy: </w:t>
      </w:r>
      <w:r w:rsidRPr="00630981">
        <w:rPr>
          <w:rFonts w:ascii="Century Gothic" w:hAnsi="Century Gothic"/>
        </w:rPr>
        <w:t>Utilize</w:t>
      </w:r>
      <w:r w:rsidRPr="0063098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Active Supervision</w:t>
      </w:r>
      <w:r w:rsidRPr="00630981">
        <w:rPr>
          <w:rFonts w:ascii="Century Gothic" w:hAnsi="Century Gothic"/>
        </w:rPr>
        <w:t xml:space="preserve"> strategies to ensure child safety.  </w:t>
      </w:r>
      <w:r w:rsidRPr="1D0171F4">
        <w:rPr>
          <w:rFonts w:ascii="Century Gothic" w:hAnsi="Century Gothic"/>
        </w:rPr>
        <w:t>All</w:t>
      </w:r>
      <w:r w:rsidR="3549C8F1" w:rsidRPr="1D0171F4">
        <w:rPr>
          <w:rFonts w:ascii="Century Gothic" w:hAnsi="Century Gothic"/>
        </w:rPr>
        <w:t xml:space="preserve"> staff and early</w:t>
      </w:r>
      <w:r w:rsidR="3549C8F1" w:rsidRPr="2B4FDC13">
        <w:rPr>
          <w:rFonts w:ascii="Century Gothic" w:hAnsi="Century Gothic"/>
        </w:rPr>
        <w:t xml:space="preserve"> childhood</w:t>
      </w:r>
      <w:r w:rsidRPr="00630981">
        <w:rPr>
          <w:rFonts w:ascii="Century Gothic" w:hAnsi="Century Gothic"/>
        </w:rPr>
        <w:t xml:space="preserve"> educators are responsible for ensuring children are </w:t>
      </w:r>
      <w:proofErr w:type="gramStart"/>
      <w:r w:rsidRPr="00630981">
        <w:rPr>
          <w:rFonts w:ascii="Century Gothic" w:hAnsi="Century Gothic"/>
        </w:rPr>
        <w:t>supervised at all times</w:t>
      </w:r>
      <w:proofErr w:type="gramEnd"/>
      <w:r w:rsidRPr="00630981">
        <w:rPr>
          <w:rFonts w:ascii="Century Gothic" w:hAnsi="Century Gothic"/>
        </w:rPr>
        <w:t xml:space="preserve">. </w:t>
      </w:r>
      <w:r w:rsidRPr="7EB6DBE8">
        <w:rPr>
          <w:rFonts w:ascii="Century Gothic" w:hAnsi="Century Gothic"/>
        </w:rPr>
        <w:t xml:space="preserve">NMCAA </w:t>
      </w:r>
      <w:r w:rsidR="3291CAA7" w:rsidRPr="7EB6DBE8">
        <w:rPr>
          <w:rFonts w:ascii="Century Gothic" w:hAnsi="Century Gothic"/>
        </w:rPr>
        <w:t>and Collaborative Center</w:t>
      </w:r>
      <w:r w:rsidRPr="00630981">
        <w:rPr>
          <w:rFonts w:ascii="Century Gothic" w:hAnsi="Century Gothic"/>
        </w:rPr>
        <w:t xml:space="preserve"> </w:t>
      </w:r>
      <w:r w:rsidR="00472AFC">
        <w:rPr>
          <w:rFonts w:ascii="Century Gothic" w:hAnsi="Century Gothic"/>
        </w:rPr>
        <w:t xml:space="preserve">staff </w:t>
      </w:r>
      <w:r w:rsidRPr="00630981">
        <w:rPr>
          <w:rFonts w:ascii="Century Gothic" w:hAnsi="Century Gothic"/>
        </w:rPr>
        <w:t>will follow Head Start</w:t>
      </w:r>
      <w:r>
        <w:rPr>
          <w:rFonts w:ascii="Century Gothic" w:hAnsi="Century Gothic"/>
        </w:rPr>
        <w:t xml:space="preserve"> Program Performance Standards</w:t>
      </w:r>
      <w:r w:rsidRPr="00630981">
        <w:rPr>
          <w:rFonts w:ascii="Century Gothic" w:hAnsi="Century Gothic"/>
        </w:rPr>
        <w:t>, Great Start to Read</w:t>
      </w:r>
      <w:r>
        <w:rPr>
          <w:rFonts w:ascii="Century Gothic" w:hAnsi="Century Gothic"/>
        </w:rPr>
        <w:t>iness</w:t>
      </w:r>
      <w:r w:rsidR="23F19357" w:rsidRPr="6BE575A0">
        <w:rPr>
          <w:rFonts w:ascii="Century Gothic" w:hAnsi="Century Gothic"/>
        </w:rPr>
        <w:t xml:space="preserve"> </w:t>
      </w:r>
      <w:r w:rsidR="23F19357" w:rsidRPr="5F6C351B">
        <w:rPr>
          <w:rFonts w:ascii="Century Gothic" w:hAnsi="Century Gothic"/>
        </w:rPr>
        <w:t>Implementation Manual</w:t>
      </w:r>
      <w:r w:rsidR="00EF01D1">
        <w:rPr>
          <w:rFonts w:ascii="Century Gothic" w:hAnsi="Century Gothic"/>
        </w:rPr>
        <w:t>,</w:t>
      </w:r>
      <w:r w:rsidRPr="00630981">
        <w:rPr>
          <w:rFonts w:ascii="Century Gothic" w:hAnsi="Century Gothic"/>
        </w:rPr>
        <w:t xml:space="preserve"> and </w:t>
      </w:r>
      <w:r w:rsidR="008002A0" w:rsidRPr="20A6E6BE">
        <w:rPr>
          <w:rFonts w:ascii="Century Gothic" w:hAnsi="Century Gothic"/>
        </w:rPr>
        <w:t>Child Care Center Licensing</w:t>
      </w:r>
      <w:r w:rsidRPr="20A6E6BE">
        <w:rPr>
          <w:rFonts w:ascii="Century Gothic" w:hAnsi="Century Gothic"/>
        </w:rPr>
        <w:t xml:space="preserve"> Rules</w:t>
      </w:r>
      <w:r w:rsidRPr="00630981">
        <w:rPr>
          <w:rFonts w:ascii="Century Gothic" w:hAnsi="Century Gothic"/>
        </w:rPr>
        <w:t xml:space="preserve"> for </w:t>
      </w:r>
      <w:r w:rsidR="00FD41B2">
        <w:rPr>
          <w:rFonts w:ascii="Century Gothic" w:hAnsi="Century Gothic"/>
        </w:rPr>
        <w:t>r</w:t>
      </w:r>
      <w:r w:rsidRPr="00630981">
        <w:rPr>
          <w:rFonts w:ascii="Century Gothic" w:hAnsi="Century Gothic"/>
        </w:rPr>
        <w:t>atios. Children will</w:t>
      </w:r>
      <w:r w:rsidR="008064BC">
        <w:rPr>
          <w:rFonts w:ascii="Century Gothic" w:hAnsi="Century Gothic"/>
        </w:rPr>
        <w:t xml:space="preserve"> be supervised by</w:t>
      </w:r>
      <w:r w:rsidR="1A78AAB2" w:rsidRPr="3A3014BF">
        <w:rPr>
          <w:rFonts w:ascii="Century Gothic" w:hAnsi="Century Gothic"/>
        </w:rPr>
        <w:t xml:space="preserve"> </w:t>
      </w:r>
      <w:r w:rsidR="1A78AAB2" w:rsidRPr="3C8B493C">
        <w:rPr>
          <w:rFonts w:ascii="Century Gothic" w:hAnsi="Century Gothic"/>
        </w:rPr>
        <w:t xml:space="preserve">individuals who are </w:t>
      </w:r>
      <w:r w:rsidR="0016BE62" w:rsidRPr="70C009FA">
        <w:rPr>
          <w:rFonts w:ascii="Century Gothic" w:hAnsi="Century Gothic"/>
        </w:rPr>
        <w:t xml:space="preserve">deemed </w:t>
      </w:r>
      <w:r w:rsidR="1A78AAB2" w:rsidRPr="2F49E18B">
        <w:rPr>
          <w:rFonts w:ascii="Century Gothic" w:hAnsi="Century Gothic"/>
        </w:rPr>
        <w:t xml:space="preserve">eligible in the </w:t>
      </w:r>
      <w:r w:rsidR="1A78AAB2" w:rsidRPr="707D0C44">
        <w:rPr>
          <w:rFonts w:ascii="Century Gothic" w:hAnsi="Century Gothic"/>
        </w:rPr>
        <w:t>CCBC system.</w:t>
      </w:r>
      <w:r w:rsidR="008064BC">
        <w:rPr>
          <w:rFonts w:ascii="Century Gothic" w:hAnsi="Century Gothic"/>
        </w:rPr>
        <w:t xml:space="preserve"> </w:t>
      </w:r>
      <w:r w:rsidR="1F55057A" w:rsidRPr="5BA2EBC6">
        <w:rPr>
          <w:rFonts w:ascii="Century Gothic" w:hAnsi="Century Gothic"/>
        </w:rPr>
        <w:t>Children</w:t>
      </w:r>
      <w:r w:rsidRPr="00630981">
        <w:rPr>
          <w:rFonts w:ascii="Century Gothic" w:hAnsi="Century Gothic"/>
        </w:rPr>
        <w:t xml:space="preserve"> </w:t>
      </w:r>
      <w:r w:rsidR="625F7666" w:rsidRPr="70C009FA">
        <w:rPr>
          <w:rFonts w:ascii="Century Gothic" w:hAnsi="Century Gothic"/>
        </w:rPr>
        <w:t xml:space="preserve">are </w:t>
      </w:r>
      <w:r w:rsidRPr="00630981">
        <w:rPr>
          <w:rFonts w:ascii="Century Gothic" w:hAnsi="Century Gothic"/>
        </w:rPr>
        <w:t xml:space="preserve">never left unattended while in our care.  </w:t>
      </w:r>
    </w:p>
    <w:p w14:paraId="5498D674" w14:textId="152A1313" w:rsidR="00202D9A" w:rsidRDefault="00202D9A" w:rsidP="00223A73">
      <w:pPr>
        <w:spacing w:line="240" w:lineRule="auto"/>
        <w:rPr>
          <w:rFonts w:ascii="Century Gothic" w:hAnsi="Century Gothic"/>
        </w:rPr>
      </w:pPr>
      <w:r w:rsidRPr="00630981">
        <w:rPr>
          <w:rFonts w:ascii="Century Gothic" w:hAnsi="Century Gothic"/>
          <w:b/>
        </w:rPr>
        <w:t>Procedure</w:t>
      </w:r>
      <w:r w:rsidR="00227FC2">
        <w:rPr>
          <w:rFonts w:ascii="Century Gothic" w:hAnsi="Century Gothic"/>
          <w:b/>
        </w:rPr>
        <w:t>s</w:t>
      </w:r>
      <w:r w:rsidRPr="00630981">
        <w:rPr>
          <w:rFonts w:ascii="Century Gothic" w:hAnsi="Century Gothic"/>
          <w:b/>
        </w:rPr>
        <w:t xml:space="preserve">: </w:t>
      </w:r>
      <w:r w:rsidRPr="00630981">
        <w:rPr>
          <w:rFonts w:ascii="Century Gothic" w:hAnsi="Century Gothic"/>
        </w:rPr>
        <w:t xml:space="preserve">It is our goal to create a culture of safety to ensure a bright future for all children. This will in part be achieved by </w:t>
      </w:r>
      <w:r w:rsidR="00EF01D1">
        <w:rPr>
          <w:rFonts w:ascii="Century Gothic" w:hAnsi="Century Gothic"/>
        </w:rPr>
        <w:t>utilizing</w:t>
      </w:r>
      <w:r w:rsidRPr="006309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Active Supervision</w:t>
      </w:r>
      <w:r w:rsidRPr="00630981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Active Supervision</w:t>
      </w:r>
      <w:r w:rsidRPr="00630981">
        <w:rPr>
          <w:rFonts w:ascii="Century Gothic" w:hAnsi="Century Gothic"/>
        </w:rPr>
        <w:t xml:space="preserve"> </w:t>
      </w:r>
      <w:r w:rsidR="00EF01D1" w:rsidRPr="00630981">
        <w:rPr>
          <w:rFonts w:ascii="Century Gothic" w:hAnsi="Century Gothic"/>
        </w:rPr>
        <w:t>always requires focused attention and intentional observation of children</w:t>
      </w:r>
      <w:r w:rsidRPr="00630981">
        <w:rPr>
          <w:rFonts w:ascii="Century Gothic" w:hAnsi="Century Gothic"/>
        </w:rPr>
        <w:t xml:space="preserve">. A </w:t>
      </w:r>
      <w:r w:rsidR="00EF01D1" w:rsidRPr="00630981">
        <w:rPr>
          <w:rFonts w:ascii="Century Gothic" w:hAnsi="Century Gothic"/>
        </w:rPr>
        <w:t>site-specific</w:t>
      </w:r>
      <w:r w:rsidRPr="006309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Active Supervision</w:t>
      </w:r>
      <w:r w:rsidRPr="00630981">
        <w:rPr>
          <w:rFonts w:ascii="Century Gothic" w:hAnsi="Century Gothic"/>
        </w:rPr>
        <w:t xml:space="preserve"> </w:t>
      </w:r>
      <w:r w:rsidR="008002A0">
        <w:rPr>
          <w:rFonts w:ascii="Century Gothic" w:hAnsi="Century Gothic"/>
        </w:rPr>
        <w:t>P</w:t>
      </w:r>
      <w:r w:rsidRPr="00630981">
        <w:rPr>
          <w:rFonts w:ascii="Century Gothic" w:hAnsi="Century Gothic"/>
        </w:rPr>
        <w:t xml:space="preserve">lan will be created, discussed as a team, followed by all staff, and reviewed annually or more frequently if needed.  </w:t>
      </w:r>
      <w:r w:rsidR="305DD9CC" w:rsidRPr="3C7F9373">
        <w:rPr>
          <w:rFonts w:ascii="Century Gothic" w:hAnsi="Century Gothic"/>
        </w:rPr>
        <w:t>S</w:t>
      </w:r>
      <w:r w:rsidR="5669C7C8" w:rsidRPr="3C7F9373">
        <w:rPr>
          <w:rFonts w:ascii="Century Gothic" w:hAnsi="Century Gothic"/>
        </w:rPr>
        <w:t>taff</w:t>
      </w:r>
      <w:r w:rsidRPr="00630981">
        <w:rPr>
          <w:rFonts w:ascii="Century Gothic" w:hAnsi="Century Gothic"/>
        </w:rPr>
        <w:t xml:space="preserve"> will utilize all six </w:t>
      </w:r>
      <w:r>
        <w:rPr>
          <w:rFonts w:ascii="Century Gothic" w:hAnsi="Century Gothic"/>
        </w:rPr>
        <w:t>Active Supervision</w:t>
      </w:r>
      <w:r w:rsidRPr="00630981">
        <w:rPr>
          <w:rFonts w:ascii="Century Gothic" w:hAnsi="Century Gothic"/>
        </w:rPr>
        <w:t xml:space="preserve"> strategies to help ensure safety. The </w:t>
      </w:r>
      <w:r>
        <w:rPr>
          <w:rFonts w:ascii="Century Gothic" w:hAnsi="Century Gothic"/>
        </w:rPr>
        <w:t>Active Supervision</w:t>
      </w:r>
      <w:r w:rsidRPr="00630981">
        <w:rPr>
          <w:rFonts w:ascii="Century Gothic" w:hAnsi="Century Gothic"/>
        </w:rPr>
        <w:t xml:space="preserve"> poster will be posted in the classroom. </w:t>
      </w:r>
      <w:r w:rsidR="08E9FA41" w:rsidRPr="5FD1A97A">
        <w:rPr>
          <w:rFonts w:ascii="Century Gothic" w:hAnsi="Century Gothic"/>
        </w:rPr>
        <w:t>S</w:t>
      </w:r>
      <w:r w:rsidR="5669C7C8" w:rsidRPr="5FD1A97A">
        <w:rPr>
          <w:rFonts w:ascii="Century Gothic" w:hAnsi="Century Gothic"/>
        </w:rPr>
        <w:t>taff</w:t>
      </w:r>
      <w:r w:rsidRPr="00630981">
        <w:rPr>
          <w:rFonts w:ascii="Century Gothic" w:hAnsi="Century Gothic"/>
        </w:rPr>
        <w:t xml:space="preserve"> will also be familiar with and utilize, as needed, the </w:t>
      </w:r>
      <w:r>
        <w:rPr>
          <w:rFonts w:ascii="Century Gothic" w:hAnsi="Century Gothic"/>
        </w:rPr>
        <w:t>Active Supervision</w:t>
      </w:r>
      <w:r w:rsidRPr="00630981">
        <w:rPr>
          <w:rFonts w:ascii="Century Gothic" w:hAnsi="Century Gothic"/>
        </w:rPr>
        <w:t xml:space="preserve"> tools, resources, training, and guidance that are available on the following websites:</w:t>
      </w:r>
    </w:p>
    <w:p w14:paraId="16A4EA4D" w14:textId="6B418EEE" w:rsidR="00E20B1F" w:rsidRPr="00E20B1F" w:rsidRDefault="001316AF" w:rsidP="00E20B1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hyperlink r:id="rId11" w:history="1">
        <w:r w:rsidR="00E20B1F" w:rsidRPr="00E20B1F">
          <w:rPr>
            <w:rStyle w:val="Hyperlink"/>
            <w:rFonts w:ascii="Century Gothic" w:hAnsi="Century Gothic"/>
          </w:rPr>
          <w:t>Early Childhood Learning and Knowledge Center</w:t>
        </w:r>
      </w:hyperlink>
    </w:p>
    <w:p w14:paraId="5D136DAF" w14:textId="77777777" w:rsidR="00202D9A" w:rsidRPr="00E1321E" w:rsidRDefault="001316AF" w:rsidP="005234E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hyperlink r:id="rId12">
        <w:r w:rsidR="5669C7C8" w:rsidRPr="4465F908">
          <w:rPr>
            <w:rStyle w:val="Hyperlink"/>
            <w:rFonts w:ascii="Century Gothic" w:hAnsi="Century Gothic"/>
          </w:rPr>
          <w:t>www.nmcaahs.com</w:t>
        </w:r>
      </w:hyperlink>
    </w:p>
    <w:p w14:paraId="4D63B242" w14:textId="77777777" w:rsidR="00202D9A" w:rsidRPr="00E1321E" w:rsidRDefault="001316AF" w:rsidP="005234E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hyperlink r:id="rId13">
        <w:r w:rsidR="5669C7C8" w:rsidRPr="4465F908">
          <w:rPr>
            <w:rStyle w:val="Hyperlink"/>
            <w:rFonts w:ascii="Century Gothic" w:hAnsi="Century Gothic"/>
            <w:color w:val="2E74B5"/>
          </w:rPr>
          <w:t>http://www.michigan.gov/documents/lara/Center_TA_and_Consultation_Manual_-_7_1_17_576309_7.pdf</w:t>
        </w:r>
      </w:hyperlink>
      <w:r w:rsidR="5669C7C8" w:rsidRPr="4465F908">
        <w:rPr>
          <w:rFonts w:ascii="Century Gothic" w:hAnsi="Century Gothic"/>
          <w:color w:val="2E74B5"/>
          <w:u w:val="single"/>
        </w:rPr>
        <w:t xml:space="preserve">  </w:t>
      </w:r>
    </w:p>
    <w:p w14:paraId="176A08EC" w14:textId="1F25E4B4" w:rsidR="00202D9A" w:rsidRPr="00630981" w:rsidRDefault="16EAFD43" w:rsidP="486C7E97">
      <w:pPr>
        <w:pStyle w:val="Default"/>
        <w:spacing w:after="160"/>
        <w:rPr>
          <w:rFonts w:ascii="Century Gothic" w:hAnsi="Century Gothic"/>
          <w:sz w:val="22"/>
          <w:szCs w:val="22"/>
        </w:rPr>
      </w:pPr>
      <w:r w:rsidRPr="79AEBFCB">
        <w:rPr>
          <w:rFonts w:ascii="Century Gothic" w:hAnsi="Century Gothic"/>
          <w:b/>
          <w:bCs/>
          <w:sz w:val="22"/>
          <w:szCs w:val="22"/>
        </w:rPr>
        <w:t xml:space="preserve">Transportation: </w:t>
      </w:r>
      <w:r w:rsidRPr="79AEBFCB">
        <w:rPr>
          <w:rFonts w:ascii="Century Gothic" w:hAnsi="Century Gothic"/>
          <w:sz w:val="22"/>
          <w:szCs w:val="22"/>
        </w:rPr>
        <w:t>Staff will ensure children get to and from programs safely including</w:t>
      </w:r>
      <w:r w:rsidRPr="79AEBFCB">
        <w:rPr>
          <w:rFonts w:ascii="Century Gothic" w:eastAsia="Century Gothic" w:hAnsi="Century Gothic" w:cs="Century Gothic"/>
          <w:sz w:val="22"/>
          <w:szCs w:val="22"/>
        </w:rPr>
        <w:t xml:space="preserve"> when children are boarding, exiting, and riding the bus. S</w:t>
      </w:r>
      <w:r w:rsidRPr="79AEBFCB">
        <w:rPr>
          <w:rFonts w:ascii="Century Gothic" w:hAnsi="Century Gothic"/>
          <w:sz w:val="22"/>
          <w:szCs w:val="22"/>
        </w:rPr>
        <w:t xml:space="preserve">taff position themselves so they can watch, count, and </w:t>
      </w:r>
      <w:proofErr w:type="gramStart"/>
      <w:r w:rsidRPr="79AEBFCB">
        <w:rPr>
          <w:rFonts w:ascii="Century Gothic" w:hAnsi="Century Gothic"/>
          <w:sz w:val="22"/>
          <w:szCs w:val="22"/>
        </w:rPr>
        <w:t>listen to children at all times</w:t>
      </w:r>
      <w:proofErr w:type="gramEnd"/>
      <w:r w:rsidRPr="79AEBFCB">
        <w:rPr>
          <w:rFonts w:ascii="Century Gothic" w:hAnsi="Century Gothic"/>
          <w:sz w:val="22"/>
          <w:szCs w:val="22"/>
        </w:rPr>
        <w:t xml:space="preserve">, especially during transitions when children are arriving at or leaving the center. The </w:t>
      </w:r>
      <w:r w:rsidR="7DB6E1CD" w:rsidRPr="79AEBFCB">
        <w:rPr>
          <w:rFonts w:ascii="Century Gothic" w:hAnsi="Century Gothic"/>
          <w:sz w:val="22"/>
          <w:szCs w:val="22"/>
        </w:rPr>
        <w:t xml:space="preserve">Weekly </w:t>
      </w:r>
      <w:r w:rsidRPr="79AEBFCB">
        <w:rPr>
          <w:rFonts w:ascii="Century Gothic" w:hAnsi="Century Gothic"/>
          <w:sz w:val="22"/>
          <w:szCs w:val="22"/>
        </w:rPr>
        <w:t>Transportation Log is used to track children’s transition on and off the bus during pick-up and drop-off</w:t>
      </w:r>
      <w:r w:rsidR="6B2DE7D4" w:rsidRPr="79AEBFCB">
        <w:rPr>
          <w:rFonts w:ascii="Century Gothic" w:hAnsi="Century Gothic"/>
          <w:sz w:val="22"/>
          <w:szCs w:val="22"/>
        </w:rPr>
        <w:t>.</w:t>
      </w:r>
    </w:p>
    <w:p w14:paraId="04BA6619" w14:textId="5E4DCD53" w:rsidR="00202D9A" w:rsidRPr="00630981" w:rsidRDefault="5669C7C8" w:rsidP="486C7E97">
      <w:pPr>
        <w:pStyle w:val="Default"/>
        <w:spacing w:after="160"/>
        <w:rPr>
          <w:rFonts w:ascii="Century Gothic" w:hAnsi="Century Gothic"/>
          <w:sz w:val="22"/>
          <w:szCs w:val="22"/>
        </w:rPr>
      </w:pPr>
      <w:r w:rsidRPr="73CC73A2">
        <w:rPr>
          <w:rFonts w:ascii="Century Gothic" w:hAnsi="Century Gothic"/>
          <w:b/>
          <w:sz w:val="22"/>
          <w:szCs w:val="22"/>
        </w:rPr>
        <w:t>Sharing</w:t>
      </w:r>
      <w:r w:rsidR="00202D9A" w:rsidRPr="73CC73A2">
        <w:rPr>
          <w:rFonts w:ascii="Century Gothic" w:hAnsi="Century Gothic"/>
          <w:b/>
          <w:sz w:val="22"/>
          <w:szCs w:val="22"/>
        </w:rPr>
        <w:t xml:space="preserve"> Information with </w:t>
      </w:r>
      <w:r w:rsidR="009B1521" w:rsidRPr="73CC73A2">
        <w:rPr>
          <w:rFonts w:ascii="Century Gothic" w:hAnsi="Century Gothic"/>
          <w:b/>
          <w:sz w:val="22"/>
          <w:szCs w:val="22"/>
        </w:rPr>
        <w:t>Families:</w:t>
      </w:r>
      <w:r w:rsidR="00202D9A" w:rsidRPr="73CC73A2">
        <w:rPr>
          <w:rFonts w:ascii="Century Gothic" w:hAnsi="Century Gothic"/>
          <w:b/>
          <w:sz w:val="22"/>
          <w:szCs w:val="22"/>
        </w:rPr>
        <w:t xml:space="preserve"> </w:t>
      </w:r>
      <w:r w:rsidR="5C53B9AA" w:rsidRPr="73CC73A2">
        <w:rPr>
          <w:rFonts w:ascii="Century Gothic" w:hAnsi="Century Gothic"/>
          <w:sz w:val="22"/>
          <w:szCs w:val="22"/>
        </w:rPr>
        <w:t>S</w:t>
      </w:r>
      <w:r w:rsidR="408C7B98" w:rsidRPr="73CC73A2">
        <w:rPr>
          <w:rFonts w:ascii="Century Gothic" w:hAnsi="Century Gothic"/>
          <w:sz w:val="22"/>
          <w:szCs w:val="22"/>
        </w:rPr>
        <w:t>taff</w:t>
      </w:r>
      <w:r w:rsidR="00202D9A" w:rsidRPr="73CC73A2">
        <w:rPr>
          <w:rFonts w:ascii="Century Gothic" w:hAnsi="Century Gothic"/>
          <w:sz w:val="22"/>
          <w:szCs w:val="22"/>
        </w:rPr>
        <w:t xml:space="preserve"> will work as a team to meet the individual needs of families</w:t>
      </w:r>
      <w:r w:rsidR="009B1521" w:rsidRPr="73CC73A2">
        <w:rPr>
          <w:rFonts w:ascii="Century Gothic" w:hAnsi="Century Gothic"/>
          <w:sz w:val="22"/>
          <w:szCs w:val="22"/>
        </w:rPr>
        <w:t>.</w:t>
      </w:r>
      <w:r w:rsidR="00202D9A" w:rsidRPr="73CC73A2">
        <w:rPr>
          <w:rFonts w:ascii="Century Gothic" w:hAnsi="Century Gothic"/>
          <w:sz w:val="22"/>
          <w:szCs w:val="22"/>
        </w:rPr>
        <w:t xml:space="preserve">  </w:t>
      </w:r>
      <w:r w:rsidR="408C7B98" w:rsidRPr="73CC73A2">
        <w:rPr>
          <w:rFonts w:ascii="Century Gothic" w:hAnsi="Century Gothic"/>
          <w:sz w:val="22"/>
          <w:szCs w:val="22"/>
        </w:rPr>
        <w:t>Active</w:t>
      </w:r>
      <w:r w:rsidR="00202D9A" w:rsidRPr="73CC73A2">
        <w:rPr>
          <w:rFonts w:ascii="Century Gothic" w:hAnsi="Century Gothic"/>
          <w:sz w:val="22"/>
          <w:szCs w:val="22"/>
        </w:rPr>
        <w:t xml:space="preserve"> Supervision </w:t>
      </w:r>
      <w:r w:rsidR="78F35DA6" w:rsidRPr="73CC73A2">
        <w:rPr>
          <w:rFonts w:ascii="Century Gothic" w:hAnsi="Century Gothic"/>
          <w:sz w:val="22"/>
          <w:szCs w:val="22"/>
        </w:rPr>
        <w:t>information from the parent handbook will be shared with families</w:t>
      </w:r>
      <w:r w:rsidR="408C7B98" w:rsidRPr="73CC73A2">
        <w:rPr>
          <w:rFonts w:ascii="Century Gothic" w:hAnsi="Century Gothic"/>
          <w:sz w:val="22"/>
          <w:szCs w:val="22"/>
        </w:rPr>
        <w:t xml:space="preserve"> at </w:t>
      </w:r>
      <w:r w:rsidR="00B908B2" w:rsidRPr="73CC73A2">
        <w:rPr>
          <w:rFonts w:ascii="Century Gothic" w:hAnsi="Century Gothic"/>
          <w:sz w:val="22"/>
          <w:szCs w:val="22"/>
        </w:rPr>
        <w:t>o</w:t>
      </w:r>
      <w:r w:rsidR="00202D9A" w:rsidRPr="73CC73A2">
        <w:rPr>
          <w:rFonts w:ascii="Century Gothic" w:hAnsi="Century Gothic"/>
          <w:sz w:val="22"/>
          <w:szCs w:val="22"/>
        </w:rPr>
        <w:t xml:space="preserve">rientation.  </w:t>
      </w:r>
      <w:r w:rsidR="7C2AFE68" w:rsidRPr="73CC73A2">
        <w:rPr>
          <w:rFonts w:ascii="Century Gothic" w:hAnsi="Century Gothic"/>
          <w:sz w:val="22"/>
          <w:szCs w:val="22"/>
        </w:rPr>
        <w:t>H</w:t>
      </w:r>
      <w:r w:rsidR="5C6EA76D" w:rsidRPr="73CC73A2">
        <w:rPr>
          <w:rFonts w:ascii="Century Gothic" w:hAnsi="Century Gothic"/>
          <w:sz w:val="22"/>
          <w:szCs w:val="22"/>
        </w:rPr>
        <w:t>ome</w:t>
      </w:r>
      <w:r w:rsidR="00495C72" w:rsidRPr="73CC73A2">
        <w:rPr>
          <w:rFonts w:ascii="Century Gothic" w:hAnsi="Century Gothic"/>
          <w:sz w:val="22"/>
          <w:szCs w:val="22"/>
        </w:rPr>
        <w:t xml:space="preserve">-safety checklists and other Active Supervision </w:t>
      </w:r>
      <w:r w:rsidR="34B22247" w:rsidRPr="73CC73A2">
        <w:rPr>
          <w:rFonts w:ascii="Century Gothic" w:hAnsi="Century Gothic"/>
          <w:sz w:val="22"/>
          <w:szCs w:val="22"/>
        </w:rPr>
        <w:t>resources</w:t>
      </w:r>
      <w:r w:rsidR="5B738124" w:rsidRPr="73CC73A2">
        <w:rPr>
          <w:rFonts w:ascii="Century Gothic" w:hAnsi="Century Gothic"/>
          <w:sz w:val="22"/>
          <w:szCs w:val="22"/>
        </w:rPr>
        <w:t xml:space="preserve">, </w:t>
      </w:r>
      <w:r w:rsidR="2E57A5BA" w:rsidRPr="73CC73A2">
        <w:rPr>
          <w:rFonts w:ascii="Century Gothic" w:hAnsi="Century Gothic"/>
          <w:sz w:val="22"/>
          <w:szCs w:val="22"/>
        </w:rPr>
        <w:t>found</w:t>
      </w:r>
      <w:r w:rsidR="34B22247" w:rsidRPr="73CC73A2">
        <w:rPr>
          <w:rFonts w:ascii="Century Gothic" w:hAnsi="Century Gothic"/>
          <w:sz w:val="22"/>
          <w:szCs w:val="22"/>
        </w:rPr>
        <w:t xml:space="preserve"> </w:t>
      </w:r>
      <w:r w:rsidR="00495C72" w:rsidRPr="73CC73A2">
        <w:rPr>
          <w:rFonts w:ascii="Century Gothic" w:hAnsi="Century Gothic"/>
          <w:sz w:val="22"/>
          <w:szCs w:val="22"/>
        </w:rPr>
        <w:t>on Weebly</w:t>
      </w:r>
      <w:r w:rsidR="5AAE36A1" w:rsidRPr="73CC73A2">
        <w:rPr>
          <w:rFonts w:ascii="Century Gothic" w:hAnsi="Century Gothic"/>
          <w:sz w:val="22"/>
          <w:szCs w:val="22"/>
        </w:rPr>
        <w:t>,</w:t>
      </w:r>
      <w:r w:rsidR="1D75A892" w:rsidRPr="73CC73A2">
        <w:rPr>
          <w:rFonts w:ascii="Century Gothic" w:hAnsi="Century Gothic"/>
          <w:sz w:val="22"/>
          <w:szCs w:val="22"/>
        </w:rPr>
        <w:t xml:space="preserve"> will be shared with families </w:t>
      </w:r>
      <w:r w:rsidR="7BF99D8F" w:rsidRPr="73CC73A2">
        <w:rPr>
          <w:rFonts w:ascii="Century Gothic" w:hAnsi="Century Gothic"/>
          <w:sz w:val="22"/>
          <w:szCs w:val="22"/>
        </w:rPr>
        <w:t>throughout the year</w:t>
      </w:r>
      <w:r w:rsidR="34B22247" w:rsidRPr="73CC73A2">
        <w:rPr>
          <w:rFonts w:ascii="Century Gothic" w:hAnsi="Century Gothic"/>
          <w:sz w:val="22"/>
          <w:szCs w:val="22"/>
        </w:rPr>
        <w:t xml:space="preserve">.  </w:t>
      </w:r>
      <w:r w:rsidR="560EDB5A" w:rsidRPr="73CC73A2">
        <w:rPr>
          <w:rFonts w:ascii="Century Gothic" w:hAnsi="Century Gothic"/>
          <w:sz w:val="22"/>
          <w:szCs w:val="22"/>
        </w:rPr>
        <w:t xml:space="preserve">Other ways Active Supervision is shared with families includes the following: </w:t>
      </w:r>
      <w:r w:rsidR="00202D9A" w:rsidRPr="73CC73A2">
        <w:rPr>
          <w:rFonts w:ascii="Century Gothic" w:hAnsi="Century Gothic"/>
          <w:sz w:val="22"/>
          <w:szCs w:val="22"/>
        </w:rPr>
        <w:t xml:space="preserve">safety </w:t>
      </w:r>
      <w:r w:rsidR="0EA225DE" w:rsidRPr="73CC73A2">
        <w:rPr>
          <w:rFonts w:ascii="Century Gothic" w:hAnsi="Century Gothic"/>
          <w:sz w:val="22"/>
          <w:szCs w:val="22"/>
        </w:rPr>
        <w:t>training</w:t>
      </w:r>
      <w:r w:rsidR="3A2180FD" w:rsidRPr="73CC73A2">
        <w:rPr>
          <w:rFonts w:ascii="Century Gothic" w:hAnsi="Century Gothic"/>
          <w:sz w:val="22"/>
          <w:szCs w:val="22"/>
        </w:rPr>
        <w:t>,</w:t>
      </w:r>
      <w:r w:rsidR="00202D9A" w:rsidRPr="73CC73A2">
        <w:rPr>
          <w:rFonts w:ascii="Century Gothic" w:hAnsi="Century Gothic"/>
          <w:sz w:val="22"/>
          <w:szCs w:val="22"/>
        </w:rPr>
        <w:t xml:space="preserve"> </w:t>
      </w:r>
      <w:r w:rsidR="50A29F62" w:rsidRPr="73CC73A2">
        <w:rPr>
          <w:rFonts w:ascii="Century Gothic" w:hAnsi="Century Gothic"/>
          <w:sz w:val="22"/>
          <w:szCs w:val="22"/>
        </w:rPr>
        <w:t>newsletter</w:t>
      </w:r>
      <w:r w:rsidR="6EC4D87B" w:rsidRPr="73CC73A2">
        <w:rPr>
          <w:rFonts w:ascii="Century Gothic" w:hAnsi="Century Gothic"/>
          <w:sz w:val="22"/>
          <w:szCs w:val="22"/>
        </w:rPr>
        <w:t>s</w:t>
      </w:r>
      <w:r w:rsidR="7AE430DD" w:rsidRPr="73CC73A2">
        <w:rPr>
          <w:rFonts w:ascii="Century Gothic" w:hAnsi="Century Gothic"/>
          <w:sz w:val="22"/>
          <w:szCs w:val="22"/>
        </w:rPr>
        <w:t>,</w:t>
      </w:r>
      <w:r w:rsidR="00202D9A" w:rsidRPr="73CC73A2">
        <w:rPr>
          <w:rFonts w:ascii="Century Gothic" w:hAnsi="Century Gothic"/>
          <w:sz w:val="22"/>
          <w:szCs w:val="22"/>
        </w:rPr>
        <w:t xml:space="preserve"> home-visits, parent/teacher conferences, </w:t>
      </w:r>
      <w:r w:rsidR="2EE3D4BE" w:rsidRPr="73CC73A2">
        <w:rPr>
          <w:rFonts w:ascii="Century Gothic" w:hAnsi="Century Gothic"/>
          <w:sz w:val="22"/>
          <w:szCs w:val="22"/>
        </w:rPr>
        <w:t>and</w:t>
      </w:r>
      <w:r w:rsidR="00202D9A" w:rsidRPr="73CC73A2">
        <w:rPr>
          <w:rFonts w:ascii="Century Gothic" w:hAnsi="Century Gothic"/>
          <w:sz w:val="22"/>
          <w:szCs w:val="22"/>
        </w:rPr>
        <w:t xml:space="preserve"> during additional conversations.  Information will also be shared with </w:t>
      </w:r>
      <w:proofErr w:type="gramStart"/>
      <w:r w:rsidR="00202D9A" w:rsidRPr="73CC73A2">
        <w:rPr>
          <w:rFonts w:ascii="Century Gothic" w:hAnsi="Century Gothic"/>
          <w:sz w:val="22"/>
          <w:szCs w:val="22"/>
        </w:rPr>
        <w:t>Policy</w:t>
      </w:r>
      <w:proofErr w:type="gramEnd"/>
      <w:r w:rsidR="00202D9A" w:rsidRPr="73CC73A2">
        <w:rPr>
          <w:rFonts w:ascii="Century Gothic" w:hAnsi="Century Gothic"/>
          <w:sz w:val="22"/>
          <w:szCs w:val="22"/>
        </w:rPr>
        <w:t xml:space="preserve"> Council as needed.     </w:t>
      </w:r>
    </w:p>
    <w:p w14:paraId="7DEB7192" w14:textId="2BE7368A" w:rsidR="00202D9A" w:rsidRPr="00630981" w:rsidRDefault="5669C7C8" w:rsidP="00DD61EF">
      <w:pPr>
        <w:rPr>
          <w:rFonts w:ascii="Century Gothic" w:hAnsi="Century Gothic"/>
        </w:rPr>
      </w:pPr>
      <w:r w:rsidRPr="0C9BDDDE">
        <w:rPr>
          <w:rFonts w:ascii="Century Gothic" w:hAnsi="Century Gothic"/>
          <w:b/>
          <w:bCs/>
        </w:rPr>
        <w:t>Training</w:t>
      </w:r>
      <w:r w:rsidR="00202D9A" w:rsidRPr="1A35DDDC">
        <w:rPr>
          <w:rFonts w:ascii="Century Gothic" w:hAnsi="Century Gothic"/>
          <w:b/>
          <w:bCs/>
        </w:rPr>
        <w:t>:</w:t>
      </w:r>
      <w:r w:rsidR="00202D9A" w:rsidRPr="327C098C">
        <w:rPr>
          <w:rFonts w:ascii="Century Gothic" w:hAnsi="Century Gothic"/>
        </w:rPr>
        <w:t xml:space="preserve"> </w:t>
      </w:r>
      <w:r w:rsidR="036CB08F" w:rsidRPr="56D9F7BA">
        <w:rPr>
          <w:rFonts w:ascii="Century Gothic" w:hAnsi="Century Gothic"/>
        </w:rPr>
        <w:t xml:space="preserve">All </w:t>
      </w:r>
      <w:r w:rsidR="036CB08F" w:rsidRPr="3D630915">
        <w:rPr>
          <w:rFonts w:ascii="Century Gothic" w:hAnsi="Century Gothic"/>
        </w:rPr>
        <w:t>s</w:t>
      </w:r>
      <w:r w:rsidR="6076F36B" w:rsidRPr="3D630915">
        <w:rPr>
          <w:rFonts w:ascii="Century Gothic" w:hAnsi="Century Gothic"/>
        </w:rPr>
        <w:t>taff</w:t>
      </w:r>
      <w:r w:rsidR="77BDCAF2" w:rsidRPr="46D2FDF1">
        <w:rPr>
          <w:rFonts w:ascii="Century Gothic" w:hAnsi="Century Gothic"/>
        </w:rPr>
        <w:t xml:space="preserve"> will be trained </w:t>
      </w:r>
      <w:r w:rsidR="09DBF213" w:rsidRPr="6C9E2DA1">
        <w:rPr>
          <w:rFonts w:ascii="Century Gothic" w:hAnsi="Century Gothic"/>
        </w:rPr>
        <w:t xml:space="preserve">in Active Supervision </w:t>
      </w:r>
      <w:r w:rsidR="2DFB68C0" w:rsidRPr="3D630915">
        <w:rPr>
          <w:rFonts w:ascii="Century Gothic" w:hAnsi="Century Gothic"/>
        </w:rPr>
        <w:t xml:space="preserve">after hire, prior to working with children. </w:t>
      </w:r>
      <w:r w:rsidR="5423C21D" w:rsidRPr="6C9E2DA1">
        <w:rPr>
          <w:rFonts w:ascii="Century Gothic" w:hAnsi="Century Gothic"/>
        </w:rPr>
        <w:t>T</w:t>
      </w:r>
      <w:r w:rsidR="2DFB68C0" w:rsidRPr="6C9E2DA1">
        <w:rPr>
          <w:rFonts w:ascii="Century Gothic" w:hAnsi="Century Gothic"/>
        </w:rPr>
        <w:t>rain</w:t>
      </w:r>
      <w:r w:rsidR="4B14D663" w:rsidRPr="6C9E2DA1">
        <w:rPr>
          <w:rFonts w:ascii="Century Gothic" w:hAnsi="Century Gothic"/>
        </w:rPr>
        <w:t>ings include</w:t>
      </w:r>
      <w:r w:rsidR="2DFB68C0" w:rsidRPr="3D630915">
        <w:rPr>
          <w:rFonts w:ascii="Century Gothic" w:hAnsi="Century Gothic"/>
        </w:rPr>
        <w:t xml:space="preserve"> the</w:t>
      </w:r>
      <w:r w:rsidR="77BDCAF2" w:rsidRPr="46D2FDF1">
        <w:rPr>
          <w:rFonts w:ascii="Century Gothic" w:hAnsi="Century Gothic"/>
        </w:rPr>
        <w:t xml:space="preserve"> following</w:t>
      </w:r>
      <w:r w:rsidR="77BDCAF2" w:rsidRPr="46D2FDF1">
        <w:rPr>
          <w:rFonts w:ascii="Century Gothic" w:hAnsi="Century Gothic"/>
          <w:b/>
          <w:bCs/>
        </w:rPr>
        <w:t xml:space="preserve">: </w:t>
      </w:r>
      <w:r w:rsidR="7A3DF962" w:rsidRPr="46D2FDF1">
        <w:rPr>
          <w:rFonts w:ascii="Century Gothic" w:hAnsi="Century Gothic"/>
        </w:rPr>
        <w:t>t</w:t>
      </w:r>
      <w:r w:rsidR="79AC84AF" w:rsidRPr="46D2FDF1">
        <w:rPr>
          <w:rFonts w:ascii="Century Gothic" w:hAnsi="Century Gothic"/>
        </w:rPr>
        <w:t>he</w:t>
      </w:r>
      <w:r w:rsidR="00357845">
        <w:rPr>
          <w:rFonts w:ascii="Century Gothic" w:hAnsi="Century Gothic"/>
        </w:rPr>
        <w:t xml:space="preserve"> Health</w:t>
      </w:r>
      <w:r w:rsidR="50B3DA39" w:rsidRPr="4345AB56">
        <w:rPr>
          <w:rFonts w:ascii="Century Gothic" w:hAnsi="Century Gothic"/>
        </w:rPr>
        <w:t xml:space="preserve"> and</w:t>
      </w:r>
      <w:r w:rsidR="00357845" w:rsidRPr="4345AB56">
        <w:rPr>
          <w:rFonts w:ascii="Century Gothic" w:hAnsi="Century Gothic"/>
        </w:rPr>
        <w:t xml:space="preserve"> </w:t>
      </w:r>
      <w:r w:rsidR="00357845">
        <w:rPr>
          <w:rFonts w:ascii="Century Gothic" w:hAnsi="Century Gothic"/>
        </w:rPr>
        <w:t>Safety</w:t>
      </w:r>
      <w:r w:rsidR="5569D388" w:rsidRPr="4345AB56">
        <w:rPr>
          <w:rFonts w:ascii="Century Gothic" w:hAnsi="Century Gothic"/>
        </w:rPr>
        <w:t xml:space="preserve"> Trainings for </w:t>
      </w:r>
      <w:r w:rsidR="5569D388" w:rsidRPr="7FD0CA5D">
        <w:rPr>
          <w:rFonts w:ascii="Century Gothic" w:hAnsi="Century Gothic"/>
        </w:rPr>
        <w:t>Licensed</w:t>
      </w:r>
      <w:r w:rsidR="00357845">
        <w:rPr>
          <w:rFonts w:ascii="Century Gothic" w:hAnsi="Century Gothic"/>
        </w:rPr>
        <w:t xml:space="preserve"> Child </w:t>
      </w:r>
      <w:r w:rsidR="5569D388" w:rsidRPr="7FD0CA5D">
        <w:rPr>
          <w:rFonts w:ascii="Century Gothic" w:hAnsi="Century Gothic"/>
        </w:rPr>
        <w:t>Care Providers</w:t>
      </w:r>
      <w:r w:rsidR="00357845" w:rsidRPr="476BD72B">
        <w:rPr>
          <w:rFonts w:ascii="Century Gothic" w:hAnsi="Century Gothic"/>
        </w:rPr>
        <w:t xml:space="preserve"> </w:t>
      </w:r>
      <w:r w:rsidR="3EF9F888" w:rsidRPr="476BD72B">
        <w:rPr>
          <w:rFonts w:ascii="Century Gothic" w:hAnsi="Century Gothic"/>
        </w:rPr>
        <w:t>in MiRegistry</w:t>
      </w:r>
      <w:r w:rsidR="3F493654" w:rsidRPr="56D9F7BA">
        <w:rPr>
          <w:rFonts w:ascii="Century Gothic" w:hAnsi="Century Gothic"/>
        </w:rPr>
        <w:t>,</w:t>
      </w:r>
      <w:r w:rsidR="00357845">
        <w:rPr>
          <w:rFonts w:ascii="Century Gothic" w:hAnsi="Century Gothic"/>
        </w:rPr>
        <w:t xml:space="preserve"> </w:t>
      </w:r>
      <w:r w:rsidR="75B392F0" w:rsidRPr="65D21F41">
        <w:rPr>
          <w:rFonts w:ascii="Century Gothic" w:hAnsi="Century Gothic"/>
        </w:rPr>
        <w:t xml:space="preserve">Safety Practices, and </w:t>
      </w:r>
      <w:r w:rsidR="00202D9A" w:rsidRPr="00630981">
        <w:rPr>
          <w:rFonts w:ascii="Century Gothic" w:hAnsi="Century Gothic"/>
        </w:rPr>
        <w:t>Annual Pre-Service Orientation Training</w:t>
      </w:r>
      <w:r w:rsidR="6EE08A86" w:rsidRPr="65D21F41">
        <w:rPr>
          <w:rFonts w:ascii="Century Gothic" w:hAnsi="Century Gothic"/>
        </w:rPr>
        <w:t>.</w:t>
      </w:r>
      <w:r w:rsidR="00202D9A" w:rsidRPr="00630981">
        <w:rPr>
          <w:rFonts w:ascii="Century Gothic" w:hAnsi="Century Gothic"/>
        </w:rPr>
        <w:t xml:space="preserve"> Staff will utilize </w:t>
      </w:r>
      <w:r w:rsidR="00202D9A">
        <w:rPr>
          <w:rFonts w:ascii="Century Gothic" w:hAnsi="Century Gothic"/>
        </w:rPr>
        <w:t>Active Supervision</w:t>
      </w:r>
      <w:r w:rsidR="00202D9A" w:rsidRPr="00630981">
        <w:rPr>
          <w:rFonts w:ascii="Century Gothic" w:hAnsi="Century Gothic"/>
        </w:rPr>
        <w:t xml:space="preserve"> training opportunities offered by NMCAA, community partners, Early Childhood Learning and Knowledge Center, </w:t>
      </w:r>
      <w:r w:rsidR="000C596C">
        <w:rPr>
          <w:rFonts w:ascii="Century Gothic" w:hAnsi="Century Gothic"/>
        </w:rPr>
        <w:t>MiRegistry, etc</w:t>
      </w:r>
      <w:r w:rsidR="00202D9A" w:rsidRPr="00630981">
        <w:rPr>
          <w:rFonts w:ascii="Century Gothic" w:hAnsi="Century Gothic"/>
        </w:rPr>
        <w:t>.</w:t>
      </w:r>
      <w:r w:rsidR="00202D9A">
        <w:rPr>
          <w:rFonts w:ascii="Century Gothic" w:hAnsi="Century Gothic"/>
        </w:rPr>
        <w:t xml:space="preserve">  </w:t>
      </w:r>
      <w:r w:rsidR="00202D9A" w:rsidRPr="00EE318E">
        <w:rPr>
          <w:rFonts w:ascii="Century Gothic" w:hAnsi="Century Gothic"/>
        </w:rPr>
        <w:t xml:space="preserve">Training is on-going through additional professional development, </w:t>
      </w:r>
      <w:r w:rsidR="00EA33DB">
        <w:rPr>
          <w:rFonts w:ascii="Century Gothic" w:hAnsi="Century Gothic"/>
        </w:rPr>
        <w:t xml:space="preserve">team meetings, </w:t>
      </w:r>
      <w:r w:rsidR="00202D9A" w:rsidRPr="00EE318E">
        <w:rPr>
          <w:rFonts w:ascii="Century Gothic" w:hAnsi="Century Gothic"/>
        </w:rPr>
        <w:t xml:space="preserve">on the job training, and recaps.  </w:t>
      </w:r>
    </w:p>
    <w:p w14:paraId="4C70D97C" w14:textId="742834A9" w:rsidR="00202D9A" w:rsidRDefault="62828E24" w:rsidP="00DD61EF">
      <w:pPr>
        <w:rPr>
          <w:rFonts w:ascii="Century Gothic" w:hAnsi="Century Gothic"/>
        </w:rPr>
      </w:pPr>
      <w:r w:rsidRPr="6CD8D3E6">
        <w:rPr>
          <w:rFonts w:ascii="Century Gothic" w:hAnsi="Century Gothic"/>
          <w:b/>
          <w:bCs/>
        </w:rPr>
        <w:t>Monitoring</w:t>
      </w:r>
      <w:r w:rsidR="00202D9A" w:rsidRPr="520F2B55">
        <w:rPr>
          <w:rFonts w:ascii="Century Gothic" w:hAnsi="Century Gothic"/>
          <w:b/>
          <w:bCs/>
        </w:rPr>
        <w:t xml:space="preserve">: </w:t>
      </w:r>
      <w:r w:rsidR="043F2131" w:rsidRPr="23A6EC10">
        <w:rPr>
          <w:rFonts w:ascii="Century Gothic" w:hAnsi="Century Gothic"/>
        </w:rPr>
        <w:t xml:space="preserve">Active Supervision is monitored throughout the year </w:t>
      </w:r>
      <w:r w:rsidR="0057857B" w:rsidRPr="4400ACC1">
        <w:rPr>
          <w:rFonts w:ascii="Century Gothic" w:hAnsi="Century Gothic"/>
        </w:rPr>
        <w:t>through site</w:t>
      </w:r>
      <w:r w:rsidR="043F2131" w:rsidRPr="4400ACC1">
        <w:rPr>
          <w:rFonts w:ascii="Century Gothic" w:hAnsi="Century Gothic"/>
        </w:rPr>
        <w:t xml:space="preserve"> visit</w:t>
      </w:r>
      <w:r w:rsidR="60129D68" w:rsidRPr="4400ACC1">
        <w:rPr>
          <w:rFonts w:ascii="Century Gothic" w:hAnsi="Century Gothic"/>
        </w:rPr>
        <w:t>s</w:t>
      </w:r>
      <w:r w:rsidR="043F2131" w:rsidRPr="4400ACC1">
        <w:rPr>
          <w:rFonts w:ascii="Century Gothic" w:hAnsi="Century Gothic"/>
        </w:rPr>
        <w:t>, observ</w:t>
      </w:r>
      <w:r w:rsidR="25DB1E14" w:rsidRPr="4400ACC1">
        <w:rPr>
          <w:rFonts w:ascii="Century Gothic" w:hAnsi="Century Gothic"/>
        </w:rPr>
        <w:t xml:space="preserve">ations, </w:t>
      </w:r>
      <w:r w:rsidR="25DB1E14" w:rsidRPr="3693B217">
        <w:rPr>
          <w:rFonts w:ascii="Century Gothic" w:hAnsi="Century Gothic"/>
        </w:rPr>
        <w:t>and recaps</w:t>
      </w:r>
      <w:r w:rsidR="043F2131" w:rsidRPr="3693B217">
        <w:rPr>
          <w:rFonts w:ascii="Century Gothic" w:hAnsi="Century Gothic"/>
        </w:rPr>
        <w:t>.</w:t>
      </w:r>
      <w:r w:rsidR="043F2131" w:rsidRPr="13410498">
        <w:rPr>
          <w:rFonts w:ascii="Century Gothic" w:hAnsi="Century Gothic"/>
        </w:rPr>
        <w:t xml:space="preserve"> Additionally,</w:t>
      </w:r>
      <w:r w:rsidR="043F2131" w:rsidRPr="23A6EC10">
        <w:rPr>
          <w:rFonts w:ascii="Century Gothic" w:hAnsi="Century Gothic"/>
        </w:rPr>
        <w:t xml:space="preserve"> </w:t>
      </w:r>
      <w:r w:rsidR="5669C7C8" w:rsidRPr="6CE41A70">
        <w:rPr>
          <w:rFonts w:ascii="Century Gothic" w:hAnsi="Century Gothic"/>
        </w:rPr>
        <w:t>Supervisors</w:t>
      </w:r>
      <w:r w:rsidR="36694EE3" w:rsidRPr="2330CB66">
        <w:rPr>
          <w:rFonts w:ascii="Century Gothic" w:hAnsi="Century Gothic"/>
        </w:rPr>
        <w:t>/</w:t>
      </w:r>
      <w:r w:rsidR="36694EE3" w:rsidRPr="551DED47">
        <w:rPr>
          <w:rFonts w:ascii="Century Gothic" w:hAnsi="Century Gothic"/>
        </w:rPr>
        <w:t>Coordinators</w:t>
      </w:r>
      <w:r w:rsidR="00202D9A" w:rsidRPr="00630981">
        <w:rPr>
          <w:rFonts w:ascii="Century Gothic" w:hAnsi="Century Gothic"/>
        </w:rPr>
        <w:t xml:space="preserve"> will complete the </w:t>
      </w:r>
      <w:r w:rsidR="00202D9A">
        <w:rPr>
          <w:rFonts w:ascii="Century Gothic" w:hAnsi="Century Gothic"/>
        </w:rPr>
        <w:t>Active Supervision</w:t>
      </w:r>
      <w:r w:rsidR="00202D9A" w:rsidRPr="00630981">
        <w:rPr>
          <w:rFonts w:ascii="Century Gothic" w:hAnsi="Century Gothic"/>
        </w:rPr>
        <w:t xml:space="preserve"> Monitoring Action Plan twice a year.  </w:t>
      </w:r>
      <w:r w:rsidR="5669C7C8" w:rsidRPr="594B6AA8">
        <w:rPr>
          <w:rFonts w:ascii="Century Gothic" w:hAnsi="Century Gothic"/>
        </w:rPr>
        <w:t>Supervisors</w:t>
      </w:r>
      <w:r w:rsidR="6A68F2C3" w:rsidRPr="551DED47">
        <w:rPr>
          <w:rFonts w:ascii="Century Gothic" w:hAnsi="Century Gothic"/>
        </w:rPr>
        <w:t>/</w:t>
      </w:r>
      <w:r w:rsidR="6A68F2C3" w:rsidRPr="13AD6901">
        <w:rPr>
          <w:rFonts w:ascii="Century Gothic" w:hAnsi="Century Gothic"/>
        </w:rPr>
        <w:t>Coordinators</w:t>
      </w:r>
      <w:r w:rsidR="00202D9A" w:rsidRPr="00630981">
        <w:rPr>
          <w:rFonts w:ascii="Century Gothic" w:hAnsi="Century Gothic"/>
        </w:rPr>
        <w:t xml:space="preserve"> will discuss </w:t>
      </w:r>
      <w:r w:rsidR="00202D9A" w:rsidRPr="13AD6901">
        <w:rPr>
          <w:rFonts w:ascii="Century Gothic" w:hAnsi="Century Gothic"/>
        </w:rPr>
        <w:t>observation</w:t>
      </w:r>
      <w:r w:rsidR="157B9516" w:rsidRPr="13AD6901">
        <w:rPr>
          <w:rFonts w:ascii="Century Gothic" w:hAnsi="Century Gothic"/>
        </w:rPr>
        <w:t>s</w:t>
      </w:r>
      <w:r w:rsidR="00202D9A" w:rsidRPr="00630981">
        <w:rPr>
          <w:rFonts w:ascii="Century Gothic" w:hAnsi="Century Gothic"/>
        </w:rPr>
        <w:t xml:space="preserve"> with </w:t>
      </w:r>
      <w:r w:rsidR="0C38F83F" w:rsidRPr="1C54639C">
        <w:rPr>
          <w:rFonts w:ascii="Century Gothic" w:hAnsi="Century Gothic"/>
        </w:rPr>
        <w:t xml:space="preserve">lead </w:t>
      </w:r>
      <w:r w:rsidR="00202D9A" w:rsidRPr="3E3B8501">
        <w:rPr>
          <w:rFonts w:ascii="Century Gothic" w:hAnsi="Century Gothic"/>
        </w:rPr>
        <w:t>teacher</w:t>
      </w:r>
      <w:r w:rsidR="459A8AE2" w:rsidRPr="3E3B8501">
        <w:rPr>
          <w:rFonts w:ascii="Century Gothic" w:hAnsi="Century Gothic"/>
        </w:rPr>
        <w:t>s</w:t>
      </w:r>
      <w:r w:rsidR="00202D9A" w:rsidRPr="08DB9B49">
        <w:rPr>
          <w:rFonts w:ascii="Century Gothic" w:hAnsi="Century Gothic"/>
        </w:rPr>
        <w:t>.</w:t>
      </w:r>
      <w:r w:rsidR="4F7E4785" w:rsidRPr="08DB9B49">
        <w:rPr>
          <w:rFonts w:ascii="Century Gothic" w:hAnsi="Century Gothic"/>
        </w:rPr>
        <w:t xml:space="preserve"> Other classroom staff </w:t>
      </w:r>
      <w:r w:rsidR="4F7E4785" w:rsidRPr="5659BBFE">
        <w:rPr>
          <w:rFonts w:ascii="Century Gothic" w:hAnsi="Century Gothic"/>
        </w:rPr>
        <w:t>may</w:t>
      </w:r>
      <w:r w:rsidR="4F7E4785" w:rsidRPr="08DB9B49">
        <w:rPr>
          <w:rFonts w:ascii="Century Gothic" w:hAnsi="Century Gothic"/>
        </w:rPr>
        <w:t xml:space="preserve"> be included in those discussions</w:t>
      </w:r>
      <w:r w:rsidR="00202D9A" w:rsidRPr="1850C494">
        <w:rPr>
          <w:rFonts w:ascii="Century Gothic" w:hAnsi="Century Gothic"/>
        </w:rPr>
        <w:t>.</w:t>
      </w:r>
      <w:r w:rsidR="00202D9A" w:rsidRPr="00630981">
        <w:rPr>
          <w:rFonts w:ascii="Century Gothic" w:hAnsi="Century Gothic"/>
        </w:rPr>
        <w:t xml:space="preserve"> </w:t>
      </w:r>
      <w:r w:rsidR="7995395E" w:rsidRPr="7CD02E4F">
        <w:rPr>
          <w:rFonts w:ascii="Century Gothic" w:hAnsi="Century Gothic"/>
        </w:rPr>
        <w:t xml:space="preserve">Collected data </w:t>
      </w:r>
      <w:r w:rsidR="00202D9A" w:rsidRPr="00DE0DDD">
        <w:rPr>
          <w:rFonts w:ascii="Century Gothic" w:hAnsi="Century Gothic"/>
        </w:rPr>
        <w:t xml:space="preserve">will </w:t>
      </w:r>
      <w:r w:rsidR="0221EE46" w:rsidRPr="7CD02E4F">
        <w:rPr>
          <w:rFonts w:ascii="Century Gothic" w:hAnsi="Century Gothic"/>
        </w:rPr>
        <w:t xml:space="preserve">be entered into </w:t>
      </w:r>
      <w:proofErr w:type="spellStart"/>
      <w:r w:rsidR="0221EE46" w:rsidRPr="7CD02E4F">
        <w:rPr>
          <w:rFonts w:ascii="Century Gothic" w:hAnsi="Century Gothic"/>
        </w:rPr>
        <w:t>ChildPlus</w:t>
      </w:r>
      <w:proofErr w:type="spellEnd"/>
      <w:r w:rsidR="08B08382" w:rsidRPr="2647CA6C">
        <w:rPr>
          <w:rFonts w:ascii="Century Gothic" w:hAnsi="Century Gothic"/>
        </w:rPr>
        <w:t>.</w:t>
      </w:r>
    </w:p>
    <w:p w14:paraId="0856B883" w14:textId="39EF000B" w:rsidR="00202D9A" w:rsidRDefault="580A44F0" w:rsidP="5E670A2F">
      <w:pPr>
        <w:rPr>
          <w:rFonts w:ascii="Century Gothic" w:hAnsi="Century Gothic"/>
        </w:rPr>
      </w:pPr>
      <w:r w:rsidRPr="33F362B1">
        <w:rPr>
          <w:rFonts w:ascii="Century Gothic" w:hAnsi="Century Gothic"/>
          <w:b/>
          <w:bCs/>
        </w:rPr>
        <w:lastRenderedPageBreak/>
        <w:t>Incident Reporting</w:t>
      </w:r>
      <w:r w:rsidR="76E2E6B0" w:rsidRPr="33F362B1">
        <w:rPr>
          <w:rFonts w:ascii="Century Gothic" w:hAnsi="Century Gothic"/>
          <w:b/>
          <w:bCs/>
        </w:rPr>
        <w:t xml:space="preserve"> </w:t>
      </w:r>
      <w:r w:rsidR="67785B4C" w:rsidRPr="33F362B1">
        <w:rPr>
          <w:rFonts w:ascii="Century Gothic" w:hAnsi="Century Gothic"/>
          <w:b/>
          <w:bCs/>
        </w:rPr>
        <w:t xml:space="preserve">and </w:t>
      </w:r>
      <w:r w:rsidR="76E2E6B0" w:rsidRPr="787EB711">
        <w:rPr>
          <w:rFonts w:ascii="Century Gothic" w:hAnsi="Century Gothic"/>
          <w:b/>
          <w:bCs/>
        </w:rPr>
        <w:t>Action Steps</w:t>
      </w:r>
      <w:r w:rsidR="74D6B03A" w:rsidRPr="787EB711">
        <w:rPr>
          <w:rFonts w:ascii="Century Gothic" w:hAnsi="Century Gothic"/>
          <w:b/>
          <w:bCs/>
        </w:rPr>
        <w:t>:</w:t>
      </w:r>
      <w:r w:rsidR="74D6B03A" w:rsidRPr="787EB711">
        <w:rPr>
          <w:rFonts w:ascii="Century Gothic" w:hAnsi="Century Gothic"/>
        </w:rPr>
        <w:t xml:space="preserve"> </w:t>
      </w:r>
      <w:r w:rsidR="67178332" w:rsidRPr="787EB711">
        <w:rPr>
          <w:rFonts w:ascii="Century Gothic" w:hAnsi="Century Gothic"/>
        </w:rPr>
        <w:t xml:space="preserve">Several steps will take place when unforeseen circumstances arise, such as when </w:t>
      </w:r>
      <w:r w:rsidR="6991F63A" w:rsidRPr="787EB711">
        <w:rPr>
          <w:rFonts w:ascii="Century Gothic" w:hAnsi="Century Gothic"/>
        </w:rPr>
        <w:t xml:space="preserve">significant incidents occur that affect the health and safety of children or when </w:t>
      </w:r>
      <w:r w:rsidR="67178332" w:rsidRPr="787EB711">
        <w:rPr>
          <w:rFonts w:ascii="Century Gothic" w:hAnsi="Century Gothic"/>
        </w:rPr>
        <w:t>a child is left unsupervised</w:t>
      </w:r>
      <w:r w:rsidR="21A7F9BB" w:rsidRPr="787EB711">
        <w:rPr>
          <w:rFonts w:ascii="Century Gothic" w:hAnsi="Century Gothic"/>
        </w:rPr>
        <w:t xml:space="preserve">. </w:t>
      </w:r>
      <w:r w:rsidR="5E8AF17C" w:rsidRPr="787EB711">
        <w:rPr>
          <w:rFonts w:ascii="Century Gothic" w:hAnsi="Century Gothic"/>
        </w:rPr>
        <w:t xml:space="preserve">  </w:t>
      </w:r>
    </w:p>
    <w:p w14:paraId="75070606" w14:textId="66819C97" w:rsidR="00202D9A" w:rsidRPr="00C53E69" w:rsidRDefault="74D6B03A" w:rsidP="706AA82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4DBB6EE5">
        <w:rPr>
          <w:rFonts w:ascii="Century Gothic" w:hAnsi="Century Gothic"/>
        </w:rPr>
        <w:t>Supervisors</w:t>
      </w:r>
      <w:r w:rsidR="24E297F1" w:rsidRPr="4DBB6EE5">
        <w:rPr>
          <w:rFonts w:ascii="Century Gothic" w:hAnsi="Century Gothic"/>
        </w:rPr>
        <w:t xml:space="preserve">/Coordinators </w:t>
      </w:r>
      <w:r w:rsidRPr="4DBB6EE5">
        <w:rPr>
          <w:rFonts w:ascii="Century Gothic" w:hAnsi="Century Gothic"/>
        </w:rPr>
        <w:t xml:space="preserve">will be notified </w:t>
      </w:r>
      <w:r w:rsidR="08424EE1" w:rsidRPr="4DBB6EE5">
        <w:rPr>
          <w:rFonts w:ascii="Century Gothic" w:hAnsi="Century Gothic"/>
        </w:rPr>
        <w:t>immediately</w:t>
      </w:r>
      <w:r w:rsidRPr="4DBB6EE5">
        <w:rPr>
          <w:rFonts w:ascii="Century Gothic" w:hAnsi="Century Gothic"/>
        </w:rPr>
        <w:t>.</w:t>
      </w:r>
      <w:r w:rsidR="50D82929" w:rsidRPr="4DBB6EE5">
        <w:rPr>
          <w:rFonts w:ascii="Century Gothic" w:hAnsi="Century Gothic"/>
        </w:rPr>
        <w:t xml:space="preserve"> </w:t>
      </w:r>
      <w:r w:rsidR="3625949D" w:rsidRPr="4F23B5FF">
        <w:rPr>
          <w:rFonts w:ascii="Century Gothic" w:hAnsi="Century Gothic"/>
        </w:rPr>
        <w:t xml:space="preserve">Subsequent management will be </w:t>
      </w:r>
      <w:r w:rsidR="3625949D" w:rsidRPr="306F5CC5">
        <w:rPr>
          <w:rFonts w:ascii="Century Gothic" w:hAnsi="Century Gothic"/>
        </w:rPr>
        <w:t xml:space="preserve">notified </w:t>
      </w:r>
      <w:r w:rsidR="3625949D" w:rsidRPr="4178AC0A">
        <w:rPr>
          <w:rFonts w:ascii="Century Gothic" w:hAnsi="Century Gothic"/>
        </w:rPr>
        <w:t xml:space="preserve">accordingly. </w:t>
      </w:r>
    </w:p>
    <w:p w14:paraId="25295530" w14:textId="4FEEC7B4" w:rsidR="00202D9A" w:rsidRPr="00C53E69" w:rsidRDefault="50D82929" w:rsidP="34F8607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4DBB6EE5">
        <w:rPr>
          <w:rFonts w:ascii="Century Gothic" w:hAnsi="Century Gothic"/>
        </w:rPr>
        <w:t xml:space="preserve">If a special investigation is initiated at a Collaborative Center, the </w:t>
      </w:r>
      <w:r w:rsidR="2558CE0A" w:rsidRPr="4DBB6EE5">
        <w:rPr>
          <w:rFonts w:ascii="Century Gothic" w:hAnsi="Century Gothic"/>
        </w:rPr>
        <w:t xml:space="preserve">center staff must notify the </w:t>
      </w:r>
      <w:r w:rsidRPr="4DBB6EE5">
        <w:rPr>
          <w:rFonts w:ascii="Century Gothic" w:hAnsi="Century Gothic"/>
        </w:rPr>
        <w:t>Collaborative and EHS Center-based Manager within 12 hrs.</w:t>
      </w:r>
    </w:p>
    <w:p w14:paraId="7E729100" w14:textId="50298E17" w:rsidR="33D6D5BD" w:rsidRPr="00C53E69" w:rsidRDefault="4C98D425" w:rsidP="33D6D5B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60FB5299">
        <w:rPr>
          <w:rFonts w:ascii="Century Gothic" w:hAnsi="Century Gothic"/>
        </w:rPr>
        <w:t>L</w:t>
      </w:r>
      <w:r w:rsidR="3247D17B" w:rsidRPr="60FB5299">
        <w:rPr>
          <w:rFonts w:ascii="Century Gothic" w:hAnsi="Century Gothic"/>
        </w:rPr>
        <w:t>icensing and Regulatory Affairs</w:t>
      </w:r>
      <w:r w:rsidRPr="60FB5299">
        <w:rPr>
          <w:rFonts w:ascii="Century Gothic" w:hAnsi="Century Gothic"/>
        </w:rPr>
        <w:t xml:space="preserve"> </w:t>
      </w:r>
      <w:r w:rsidR="6488EAF3" w:rsidRPr="39127031">
        <w:rPr>
          <w:rFonts w:ascii="Century Gothic" w:hAnsi="Century Gothic"/>
        </w:rPr>
        <w:t>(</w:t>
      </w:r>
      <w:r w:rsidR="6488EAF3" w:rsidRPr="32F044F8">
        <w:rPr>
          <w:rFonts w:ascii="Century Gothic" w:hAnsi="Century Gothic"/>
        </w:rPr>
        <w:t>LARA)</w:t>
      </w:r>
      <w:r w:rsidR="6488EAF3" w:rsidRPr="160C4185">
        <w:rPr>
          <w:rFonts w:ascii="Century Gothic" w:hAnsi="Century Gothic"/>
        </w:rPr>
        <w:t xml:space="preserve"> </w:t>
      </w:r>
      <w:r w:rsidRPr="32F044F8">
        <w:rPr>
          <w:rFonts w:ascii="Century Gothic" w:hAnsi="Century Gothic"/>
        </w:rPr>
        <w:t xml:space="preserve">will be </w:t>
      </w:r>
      <w:r w:rsidR="0605FB5D" w:rsidRPr="4DBB6EE5">
        <w:rPr>
          <w:rFonts w:ascii="Century Gothic" w:hAnsi="Century Gothic"/>
        </w:rPr>
        <w:t xml:space="preserve">notified immediately.  An Incident Report-BCAL 4605 will be completed and sent to </w:t>
      </w:r>
      <w:r w:rsidRPr="60FB5299">
        <w:rPr>
          <w:rFonts w:ascii="Century Gothic" w:hAnsi="Century Gothic"/>
        </w:rPr>
        <w:t>L</w:t>
      </w:r>
      <w:r w:rsidR="3F49E713" w:rsidRPr="60FB5299">
        <w:rPr>
          <w:rFonts w:ascii="Century Gothic" w:hAnsi="Century Gothic"/>
        </w:rPr>
        <w:t xml:space="preserve">ARA </w:t>
      </w:r>
      <w:r w:rsidR="0605FB5D" w:rsidRPr="4DBB6EE5">
        <w:rPr>
          <w:rFonts w:ascii="Century Gothic" w:hAnsi="Century Gothic"/>
        </w:rPr>
        <w:t>within 24 hours.</w:t>
      </w:r>
    </w:p>
    <w:p w14:paraId="1CEA7062" w14:textId="73CF4977" w:rsidR="00202D9A" w:rsidRPr="00C53E69" w:rsidRDefault="00202D9A" w:rsidP="706AA82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4DBB6EE5">
        <w:rPr>
          <w:rFonts w:ascii="Century Gothic" w:hAnsi="Century Gothic"/>
        </w:rPr>
        <w:t>Parents will be notified</w:t>
      </w:r>
      <w:r w:rsidR="11409DCF" w:rsidRPr="4DBB6EE5">
        <w:rPr>
          <w:rFonts w:ascii="Century Gothic" w:hAnsi="Century Gothic"/>
        </w:rPr>
        <w:t xml:space="preserve"> </w:t>
      </w:r>
      <w:r w:rsidR="29EDF083" w:rsidRPr="4DBB6EE5">
        <w:rPr>
          <w:rFonts w:ascii="Century Gothic" w:hAnsi="Century Gothic"/>
        </w:rPr>
        <w:t>as soon as possible, but</w:t>
      </w:r>
      <w:r w:rsidR="11409DCF" w:rsidRPr="4DBB6EE5">
        <w:rPr>
          <w:rFonts w:ascii="Century Gothic" w:hAnsi="Century Gothic"/>
        </w:rPr>
        <w:t xml:space="preserve"> within 24 hours</w:t>
      </w:r>
      <w:r w:rsidRPr="4DBB6EE5">
        <w:rPr>
          <w:rFonts w:ascii="Century Gothic" w:hAnsi="Century Gothic"/>
        </w:rPr>
        <w:t>.</w:t>
      </w:r>
    </w:p>
    <w:p w14:paraId="2F6CEE7C" w14:textId="39AB6008" w:rsidR="40BA6CBF" w:rsidRPr="00C53E69" w:rsidRDefault="2D901830" w:rsidP="787EB71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4DBB6EE5">
        <w:rPr>
          <w:rFonts w:ascii="Century Gothic" w:hAnsi="Century Gothic"/>
        </w:rPr>
        <w:t xml:space="preserve">An NMCAA Illness/Incident Report will be completed and sent home the day of the incident. </w:t>
      </w:r>
    </w:p>
    <w:p w14:paraId="50752984" w14:textId="67D1AAA5" w:rsidR="40BA6CBF" w:rsidRPr="00C53E69" w:rsidRDefault="2D901830" w:rsidP="787EB71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4DBB6EE5">
        <w:rPr>
          <w:rFonts w:ascii="Century Gothic" w:hAnsi="Century Gothic"/>
        </w:rPr>
        <w:t xml:space="preserve">Additional internal and external </w:t>
      </w:r>
      <w:r w:rsidR="41B19D82" w:rsidRPr="2C90133C">
        <w:rPr>
          <w:rFonts w:ascii="Century Gothic" w:hAnsi="Century Gothic"/>
        </w:rPr>
        <w:t>investigation</w:t>
      </w:r>
      <w:r w:rsidR="701F41AF" w:rsidRPr="2C90133C">
        <w:rPr>
          <w:rFonts w:ascii="Century Gothic" w:hAnsi="Century Gothic"/>
        </w:rPr>
        <w:t>s</w:t>
      </w:r>
      <w:r w:rsidRPr="4DBB6EE5">
        <w:rPr>
          <w:rFonts w:ascii="Century Gothic" w:hAnsi="Century Gothic"/>
        </w:rPr>
        <w:t xml:space="preserve"> may be necessary. </w:t>
      </w:r>
    </w:p>
    <w:p w14:paraId="07A09E8A" w14:textId="2C125F82" w:rsidR="40BA6CBF" w:rsidRPr="00C53E69" w:rsidRDefault="40BA6CBF" w:rsidP="787EB71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4DBB6EE5">
        <w:rPr>
          <w:rFonts w:ascii="Century Gothic" w:hAnsi="Century Gothic"/>
        </w:rPr>
        <w:t xml:space="preserve">The Special Investigations and OHS Reporting form will be completed </w:t>
      </w:r>
      <w:r w:rsidR="7E5D94EE" w:rsidRPr="00BB3563">
        <w:rPr>
          <w:rFonts w:ascii="Century Gothic" w:hAnsi="Century Gothic"/>
        </w:rPr>
        <w:t xml:space="preserve">by </w:t>
      </w:r>
      <w:r w:rsidR="7E5D94EE" w:rsidRPr="3F45A46B">
        <w:rPr>
          <w:rFonts w:ascii="Century Gothic" w:hAnsi="Century Gothic"/>
        </w:rPr>
        <w:t xml:space="preserve">managers </w:t>
      </w:r>
      <w:r w:rsidR="43829D3F" w:rsidRPr="3F45A46B">
        <w:rPr>
          <w:rFonts w:ascii="Century Gothic" w:hAnsi="Century Gothic"/>
        </w:rPr>
        <w:t>and</w:t>
      </w:r>
      <w:r w:rsidRPr="4DBB6EE5">
        <w:rPr>
          <w:rFonts w:ascii="Century Gothic" w:hAnsi="Century Gothic"/>
        </w:rPr>
        <w:t xml:space="preserve"> sent to the Early Childhood Program’s Director.</w:t>
      </w:r>
    </w:p>
    <w:p w14:paraId="50D87953" w14:textId="11C48D39" w:rsidR="00202D9A" w:rsidRPr="00C53E69" w:rsidRDefault="7876C7A9" w:rsidP="01F5CCDF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4DBB6EE5">
        <w:rPr>
          <w:rFonts w:ascii="Century Gothic" w:eastAsia="Century Gothic" w:hAnsi="Century Gothic" w:cs="Century Gothic"/>
          <w:color w:val="000000" w:themeColor="text1"/>
        </w:rPr>
        <w:t xml:space="preserve">The NMCAA Early Childhood Programs Director must submit reports, as appropriate, to the responsible HHS official immediately or as soon as practicable, </w:t>
      </w:r>
      <w:r w:rsidRPr="4DBB6EE5">
        <w:rPr>
          <w:rFonts w:ascii="Century Gothic" w:eastAsia="Century Gothic" w:hAnsi="Century Gothic" w:cs="Century Gothic"/>
          <w:color w:val="222222"/>
        </w:rPr>
        <w:t>to mean without delay, but no later than seven calendar days</w:t>
      </w:r>
      <w:r w:rsidR="6CB1FF25" w:rsidRPr="4DBB6EE5">
        <w:rPr>
          <w:rFonts w:ascii="Century Gothic" w:eastAsia="Century Gothic" w:hAnsi="Century Gothic" w:cs="Century Gothic"/>
          <w:color w:val="222222"/>
        </w:rPr>
        <w:t xml:space="preserve"> following </w:t>
      </w:r>
      <w:r w:rsidR="6CB1FF25" w:rsidRPr="4DBB6EE5">
        <w:rPr>
          <w:rFonts w:ascii="Century Gothic" w:eastAsia="Century Gothic" w:hAnsi="Century Gothic" w:cs="Century Gothic"/>
          <w:color w:val="000000" w:themeColor="text1"/>
        </w:rPr>
        <w:t>any significant incidents affecting health and safety of program participants</w:t>
      </w:r>
      <w:r w:rsidRPr="4DBB6EE5">
        <w:rPr>
          <w:rFonts w:ascii="Century Gothic" w:eastAsia="Century Gothic" w:hAnsi="Century Gothic" w:cs="Century Gothic"/>
          <w:color w:val="000000" w:themeColor="text1"/>
        </w:rPr>
        <w:t>.</w:t>
      </w:r>
      <w:r w:rsidR="00202D9A" w:rsidRPr="4DBB6EE5">
        <w:rPr>
          <w:rFonts w:ascii="Century Gothic" w:hAnsi="Century Gothic"/>
        </w:rPr>
        <w:t xml:space="preserve"> </w:t>
      </w:r>
    </w:p>
    <w:p w14:paraId="5478B483" w14:textId="6F350E65" w:rsidR="06365F94" w:rsidRPr="00C53E69" w:rsidRDefault="7C507A18" w:rsidP="06365F94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4DBB6EE5">
        <w:rPr>
          <w:rFonts w:ascii="Century Gothic" w:hAnsi="Century Gothic"/>
        </w:rPr>
        <w:t>A plan will be discussed to ensure compliance.  Additional training may be provided to address areas of focus or non-compliance.</w:t>
      </w:r>
    </w:p>
    <w:p w14:paraId="5E8213EE" w14:textId="0ECA9218" w:rsidR="35BBE44A" w:rsidRDefault="35BBE44A" w:rsidP="54FDF5EC">
      <w:pPr>
        <w:rPr>
          <w:rFonts w:ascii="Century Gothic" w:hAnsi="Century Gothic"/>
        </w:rPr>
      </w:pPr>
      <w:r w:rsidRPr="54FDF5EC">
        <w:rPr>
          <w:rFonts w:ascii="Century Gothic" w:hAnsi="Century Gothic"/>
          <w:b/>
          <w:bCs/>
        </w:rPr>
        <w:t xml:space="preserve">Continuous Improvement: </w:t>
      </w:r>
      <w:r w:rsidRPr="54FDF5EC">
        <w:rPr>
          <w:rFonts w:ascii="Century Gothic" w:hAnsi="Century Gothic"/>
        </w:rPr>
        <w:t xml:space="preserve">Supervisors/Coordinators collect data and self-assess to highlight current strengths and identify focus areas to effectively oversee the progress on an ongoing basis.  </w:t>
      </w:r>
      <w:r w:rsidR="37CE25FD" w:rsidRPr="132B055A">
        <w:rPr>
          <w:rFonts w:ascii="Century Gothic" w:hAnsi="Century Gothic"/>
        </w:rPr>
        <w:t xml:space="preserve">Quarterly </w:t>
      </w:r>
      <w:r w:rsidRPr="132B055A">
        <w:rPr>
          <w:rFonts w:ascii="Century Gothic" w:hAnsi="Century Gothic"/>
        </w:rPr>
        <w:t>Data</w:t>
      </w:r>
      <w:r w:rsidRPr="54FDF5EC">
        <w:rPr>
          <w:rFonts w:ascii="Century Gothic" w:hAnsi="Century Gothic"/>
        </w:rPr>
        <w:t xml:space="preserve"> Digs and </w:t>
      </w:r>
      <w:r w:rsidR="24EABB90" w:rsidRPr="67D69441">
        <w:rPr>
          <w:rFonts w:ascii="Century Gothic" w:hAnsi="Century Gothic"/>
        </w:rPr>
        <w:t xml:space="preserve">the </w:t>
      </w:r>
      <w:r w:rsidR="6D5BE265" w:rsidRPr="67D69441">
        <w:rPr>
          <w:rFonts w:ascii="Century Gothic" w:hAnsi="Century Gothic"/>
        </w:rPr>
        <w:t>a</w:t>
      </w:r>
      <w:r w:rsidR="6807ABAB" w:rsidRPr="67D69441">
        <w:rPr>
          <w:rFonts w:ascii="Century Gothic" w:hAnsi="Century Gothic"/>
        </w:rPr>
        <w:t>nnual</w:t>
      </w:r>
      <w:r w:rsidR="6807ABAB" w:rsidRPr="706245B8">
        <w:rPr>
          <w:rFonts w:ascii="Century Gothic" w:hAnsi="Century Gothic"/>
        </w:rPr>
        <w:t xml:space="preserve"> </w:t>
      </w:r>
      <w:r w:rsidRPr="706245B8">
        <w:rPr>
          <w:rFonts w:ascii="Century Gothic" w:hAnsi="Century Gothic"/>
        </w:rPr>
        <w:t>Self</w:t>
      </w:r>
      <w:r w:rsidRPr="54FDF5EC">
        <w:rPr>
          <w:rFonts w:ascii="Century Gothic" w:hAnsi="Century Gothic"/>
        </w:rPr>
        <w:t>-Assessment are a part of this process. Identified strengths and focus areas will be shared with stakeholders.</w:t>
      </w:r>
    </w:p>
    <w:p w14:paraId="5265162D" w14:textId="58ED53E1" w:rsidR="0FDBCFD2" w:rsidRDefault="0FDBCFD2" w:rsidP="0FDBCFD2">
      <w:pPr>
        <w:rPr>
          <w:rFonts w:ascii="Century Gothic" w:hAnsi="Century Gothic"/>
        </w:rPr>
      </w:pPr>
    </w:p>
    <w:p w14:paraId="34F2379F" w14:textId="4EE9EFC3" w:rsidR="0FDBCFD2" w:rsidRDefault="0FDBCFD2" w:rsidP="0FDBCFD2">
      <w:pPr>
        <w:rPr>
          <w:rFonts w:ascii="Century Gothic" w:hAnsi="Century Gothic"/>
        </w:rPr>
      </w:pPr>
    </w:p>
    <w:p w14:paraId="516262B2" w14:textId="4860FFE0" w:rsidR="0FDBCFD2" w:rsidRDefault="0FDBCFD2" w:rsidP="0FDBCFD2">
      <w:pPr>
        <w:rPr>
          <w:rFonts w:ascii="Century Gothic" w:hAnsi="Century Gothic"/>
        </w:rPr>
      </w:pPr>
    </w:p>
    <w:p w14:paraId="5A4D8821" w14:textId="7DA4A061" w:rsidR="0FDBCFD2" w:rsidRDefault="0FDBCFD2" w:rsidP="0FDBCFD2">
      <w:pPr>
        <w:rPr>
          <w:rFonts w:ascii="Century Gothic" w:hAnsi="Century Gothic"/>
        </w:rPr>
      </w:pPr>
    </w:p>
    <w:p w14:paraId="2A6F2722" w14:textId="56F3D104" w:rsidR="0FDBCFD2" w:rsidRDefault="0FDBCFD2" w:rsidP="0FDBCFD2">
      <w:pPr>
        <w:rPr>
          <w:rFonts w:ascii="Century Gothic" w:hAnsi="Century Gothic"/>
        </w:rPr>
      </w:pPr>
    </w:p>
    <w:p w14:paraId="174BE509" w14:textId="257D3B48" w:rsidR="2B3B64D9" w:rsidRDefault="2B3B64D9" w:rsidP="2B3B64D9">
      <w:pPr>
        <w:rPr>
          <w:rFonts w:ascii="Century Gothic" w:hAnsi="Century Gothic"/>
        </w:rPr>
      </w:pPr>
    </w:p>
    <w:p w14:paraId="364F8DDF" w14:textId="4EA2BBC6" w:rsidR="251939A0" w:rsidRDefault="251939A0" w:rsidP="251939A0">
      <w:pPr>
        <w:rPr>
          <w:rFonts w:ascii="Century Gothic" w:hAnsi="Century Gothic"/>
        </w:rPr>
      </w:pPr>
    </w:p>
    <w:p w14:paraId="735356B1" w14:textId="66E32DFE" w:rsidR="00FA797F" w:rsidRDefault="00FA797F" w:rsidP="486B4FA7">
      <w:pPr>
        <w:rPr>
          <w:rFonts w:ascii="Century Gothic" w:hAnsi="Century Gothic"/>
        </w:rPr>
      </w:pPr>
    </w:p>
    <w:p w14:paraId="67A063F7" w14:textId="517D49E8" w:rsidR="486B4FA7" w:rsidRDefault="486B4FA7" w:rsidP="486B4FA7">
      <w:pPr>
        <w:rPr>
          <w:rFonts w:ascii="Century Gothic" w:hAnsi="Century Gothic"/>
        </w:rPr>
      </w:pPr>
    </w:p>
    <w:p w14:paraId="2B862EBB" w14:textId="77777777" w:rsidR="00202D9A" w:rsidRPr="004A4077" w:rsidRDefault="00202D9A" w:rsidP="00DD1C4C">
      <w:pPr>
        <w:rPr>
          <w:rFonts w:asciiTheme="minorHAnsi" w:hAnsiTheme="minorHAnsi" w:cstheme="minorHAnsi"/>
          <w:sz w:val="16"/>
          <w:szCs w:val="16"/>
        </w:rPr>
      </w:pPr>
      <w:r w:rsidRPr="004A4077">
        <w:rPr>
          <w:rFonts w:asciiTheme="minorHAnsi" w:hAnsiTheme="minorHAnsi" w:cstheme="minorHAnsi"/>
          <w:sz w:val="16"/>
          <w:szCs w:val="16"/>
        </w:rPr>
        <w:t>References:  HSPPS 1302.47(b)</w:t>
      </w:r>
      <w:r w:rsidR="004A4077" w:rsidRPr="004A4077">
        <w:rPr>
          <w:rFonts w:asciiTheme="minorHAnsi" w:hAnsiTheme="minorHAnsi" w:cstheme="minorHAnsi"/>
          <w:sz w:val="16"/>
          <w:szCs w:val="16"/>
        </w:rPr>
        <w:t xml:space="preserve">(1)(2)(4)(5), 1302.21(b)(1), 1302.102(d)(1), </w:t>
      </w:r>
      <w:r w:rsidR="004A4077">
        <w:rPr>
          <w:rFonts w:asciiTheme="minorHAnsi" w:hAnsiTheme="minorHAnsi" w:cstheme="minorHAnsi"/>
          <w:sz w:val="16"/>
          <w:szCs w:val="16"/>
        </w:rPr>
        <w:t>1302</w:t>
      </w:r>
      <w:r w:rsidRPr="004A4077">
        <w:rPr>
          <w:rFonts w:asciiTheme="minorHAnsi" w:hAnsiTheme="minorHAnsi" w:cstheme="minorHAnsi"/>
          <w:sz w:val="16"/>
          <w:szCs w:val="16"/>
        </w:rPr>
        <w:t xml:space="preserve">.90 </w:t>
      </w:r>
      <w:r w:rsidR="006D138D">
        <w:rPr>
          <w:rFonts w:asciiTheme="minorHAnsi" w:hAnsiTheme="minorHAnsi" w:cstheme="minorHAnsi"/>
          <w:sz w:val="16"/>
          <w:szCs w:val="16"/>
        </w:rPr>
        <w:t>(c)</w:t>
      </w:r>
      <w:r w:rsidRPr="004A4077">
        <w:rPr>
          <w:rFonts w:asciiTheme="minorHAnsi" w:hAnsiTheme="minorHAnsi" w:cstheme="minorHAnsi"/>
          <w:sz w:val="16"/>
          <w:szCs w:val="16"/>
        </w:rPr>
        <w:t>(1)(v), Licensing R 400.8158, R 400.8182 (Tech.  Assistance) R 400.8760, GSRP Classroom Requirements-Transportation</w:t>
      </w:r>
    </w:p>
    <w:p w14:paraId="55BB90AD" w14:textId="77777777" w:rsidR="00606233" w:rsidRDefault="00606233" w:rsidP="00DD1C4C">
      <w:pPr>
        <w:rPr>
          <w:sz w:val="16"/>
          <w:szCs w:val="16"/>
        </w:rPr>
      </w:pPr>
    </w:p>
    <w:p w14:paraId="17AA2766" w14:textId="44ADC0D1" w:rsidR="00AC5A1F" w:rsidRPr="006031BC" w:rsidRDefault="00EA33DB" w:rsidP="00DD1C4C">
      <w:pPr>
        <w:rPr>
          <w:sz w:val="16"/>
          <w:szCs w:val="16"/>
        </w:rPr>
      </w:pPr>
      <w:r w:rsidRPr="79AEBFCB">
        <w:rPr>
          <w:sz w:val="16"/>
          <w:szCs w:val="16"/>
        </w:rPr>
        <w:t>5</w:t>
      </w:r>
      <w:r w:rsidR="000C596C" w:rsidRPr="79AEBFCB">
        <w:rPr>
          <w:sz w:val="16"/>
          <w:szCs w:val="16"/>
        </w:rPr>
        <w:t>/</w:t>
      </w:r>
      <w:r w:rsidR="5B36AEA0" w:rsidRPr="79AEBFCB">
        <w:rPr>
          <w:sz w:val="16"/>
          <w:szCs w:val="16"/>
        </w:rPr>
        <w:t>23</w:t>
      </w:r>
      <w:r w:rsidR="5A61A8FC" w:rsidRPr="79AEBFCB">
        <w:rPr>
          <w:sz w:val="16"/>
          <w:szCs w:val="16"/>
        </w:rPr>
        <w:t>/</w:t>
      </w:r>
      <w:r w:rsidR="65D7F951" w:rsidRPr="79AEBFCB">
        <w:rPr>
          <w:sz w:val="16"/>
          <w:szCs w:val="16"/>
        </w:rPr>
        <w:t>2</w:t>
      </w:r>
      <w:r w:rsidR="00FA797F" w:rsidRPr="79AEBFCB">
        <w:rPr>
          <w:sz w:val="16"/>
          <w:szCs w:val="16"/>
        </w:rPr>
        <w:t>3</w:t>
      </w:r>
      <w:r w:rsidR="000C596C" w:rsidRPr="79AEBFCB">
        <w:rPr>
          <w:sz w:val="16"/>
          <w:szCs w:val="16"/>
        </w:rPr>
        <w:t xml:space="preserve">                                     </w:t>
      </w:r>
      <w:r w:rsidR="006E2DAC" w:rsidRPr="79AEBFCB">
        <w:rPr>
          <w:sz w:val="16"/>
          <w:szCs w:val="16"/>
        </w:rPr>
        <w:t xml:space="preserve">  </w:t>
      </w:r>
      <w:r w:rsidR="629A3104" w:rsidRPr="79AEBFCB">
        <w:rPr>
          <w:sz w:val="16"/>
          <w:szCs w:val="16"/>
        </w:rPr>
        <w:t xml:space="preserve">EHS-HS Team </w:t>
      </w:r>
      <w:r w:rsidR="00202D9A" w:rsidRPr="79AEBFCB">
        <w:rPr>
          <w:sz w:val="16"/>
          <w:szCs w:val="16"/>
        </w:rPr>
        <w:t>\Admin\Procedure Manual\</w:t>
      </w:r>
      <w:r w:rsidR="00FD58B3" w:rsidRPr="79AEBFCB">
        <w:rPr>
          <w:sz w:val="16"/>
          <w:szCs w:val="16"/>
        </w:rPr>
        <w:t>Safety</w:t>
      </w:r>
      <w:r w:rsidR="00202D9A" w:rsidRPr="79AEBFCB">
        <w:rPr>
          <w:sz w:val="16"/>
          <w:szCs w:val="16"/>
        </w:rPr>
        <w:t>\Active Supervision Policy and Procedures</w:t>
      </w:r>
      <w:r w:rsidR="000C596C" w:rsidRPr="79AEBFCB">
        <w:rPr>
          <w:sz w:val="16"/>
          <w:szCs w:val="16"/>
        </w:rPr>
        <w:t xml:space="preserve">                  </w:t>
      </w:r>
      <w:r>
        <w:tab/>
      </w:r>
      <w:r>
        <w:tab/>
      </w:r>
      <w:r w:rsidR="7ACB5B23" w:rsidRPr="79AEBFCB">
        <w:rPr>
          <w:sz w:val="16"/>
          <w:szCs w:val="16"/>
        </w:rPr>
        <w:t xml:space="preserve">                 </w:t>
      </w:r>
      <w:r w:rsidR="006031BC" w:rsidRPr="79AEBFCB">
        <w:rPr>
          <w:sz w:val="16"/>
          <w:szCs w:val="16"/>
        </w:rPr>
        <w:t>Page 2 of 2</w:t>
      </w:r>
    </w:p>
    <w:sectPr w:rsidR="00AC5A1F" w:rsidRPr="006031BC" w:rsidSect="003831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72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A884" w14:textId="77777777" w:rsidR="00F96E40" w:rsidRDefault="00F96E40" w:rsidP="00F96E40">
      <w:pPr>
        <w:spacing w:after="0" w:line="240" w:lineRule="auto"/>
      </w:pPr>
      <w:r>
        <w:separator/>
      </w:r>
    </w:p>
  </w:endnote>
  <w:endnote w:type="continuationSeparator" w:id="0">
    <w:p w14:paraId="79C07B41" w14:textId="77777777" w:rsidR="00F96E40" w:rsidRDefault="00F96E40" w:rsidP="00F9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54C2" w14:textId="77777777" w:rsidR="0038319F" w:rsidRDefault="00383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365B" w14:textId="77777777" w:rsidR="0038319F" w:rsidRDefault="00383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BF5E" w14:textId="77777777" w:rsidR="0038319F" w:rsidRDefault="00383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1F8F" w14:textId="77777777" w:rsidR="00F96E40" w:rsidRDefault="00F96E40" w:rsidP="00F96E40">
      <w:pPr>
        <w:spacing w:after="0" w:line="240" w:lineRule="auto"/>
      </w:pPr>
      <w:r>
        <w:separator/>
      </w:r>
    </w:p>
  </w:footnote>
  <w:footnote w:type="continuationSeparator" w:id="0">
    <w:p w14:paraId="4FFC9AB0" w14:textId="77777777" w:rsidR="00F96E40" w:rsidRDefault="00F96E40" w:rsidP="00F9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F31C" w14:textId="77777777" w:rsidR="0038319F" w:rsidRDefault="00383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819B" w14:textId="77777777" w:rsidR="0038319F" w:rsidRPr="001316AF" w:rsidRDefault="0038319F" w:rsidP="00131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8879" w14:textId="77777777" w:rsidR="0038319F" w:rsidRDefault="00383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09E"/>
    <w:multiLevelType w:val="hybridMultilevel"/>
    <w:tmpl w:val="4B963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407BA"/>
    <w:multiLevelType w:val="hybridMultilevel"/>
    <w:tmpl w:val="3420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68FC"/>
    <w:multiLevelType w:val="hybridMultilevel"/>
    <w:tmpl w:val="7114AA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58EFB7C"/>
    <w:multiLevelType w:val="hybridMultilevel"/>
    <w:tmpl w:val="FFFFFFFF"/>
    <w:lvl w:ilvl="0" w:tplc="D398FE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009B7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A20D28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54505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9E5D5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2EE041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F04A4E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02EDB8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A5623C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F66E9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360475755">
    <w:abstractNumId w:val="2"/>
  </w:num>
  <w:num w:numId="2" w16cid:durableId="1592278458">
    <w:abstractNumId w:val="1"/>
  </w:num>
  <w:num w:numId="3" w16cid:durableId="681401241">
    <w:abstractNumId w:val="0"/>
  </w:num>
  <w:num w:numId="4" w16cid:durableId="1673990517">
    <w:abstractNumId w:val="4"/>
  </w:num>
  <w:num w:numId="5" w16cid:durableId="228808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4C"/>
    <w:rsid w:val="0000474C"/>
    <w:rsid w:val="00010D81"/>
    <w:rsid w:val="0001301E"/>
    <w:rsid w:val="0001392B"/>
    <w:rsid w:val="00016AB3"/>
    <w:rsid w:val="00021A0E"/>
    <w:rsid w:val="000224AB"/>
    <w:rsid w:val="0002293C"/>
    <w:rsid w:val="0002468C"/>
    <w:rsid w:val="0002504B"/>
    <w:rsid w:val="00027B78"/>
    <w:rsid w:val="00030AEC"/>
    <w:rsid w:val="0003134F"/>
    <w:rsid w:val="00033BE0"/>
    <w:rsid w:val="0003564F"/>
    <w:rsid w:val="000357B1"/>
    <w:rsid w:val="00043975"/>
    <w:rsid w:val="0004621B"/>
    <w:rsid w:val="0005064D"/>
    <w:rsid w:val="00052E22"/>
    <w:rsid w:val="00055749"/>
    <w:rsid w:val="00056526"/>
    <w:rsid w:val="00060B24"/>
    <w:rsid w:val="00071A17"/>
    <w:rsid w:val="00071BC5"/>
    <w:rsid w:val="000750A2"/>
    <w:rsid w:val="00077247"/>
    <w:rsid w:val="00080849"/>
    <w:rsid w:val="00091288"/>
    <w:rsid w:val="000917FE"/>
    <w:rsid w:val="000A0319"/>
    <w:rsid w:val="000A51E4"/>
    <w:rsid w:val="000A6A9F"/>
    <w:rsid w:val="000B08A8"/>
    <w:rsid w:val="000B1B18"/>
    <w:rsid w:val="000B7F6D"/>
    <w:rsid w:val="000C3EC1"/>
    <w:rsid w:val="000C4BA4"/>
    <w:rsid w:val="000C596C"/>
    <w:rsid w:val="000C67A5"/>
    <w:rsid w:val="000C67CC"/>
    <w:rsid w:val="000C7A4C"/>
    <w:rsid w:val="000C7B1F"/>
    <w:rsid w:val="000D60BF"/>
    <w:rsid w:val="000F03C0"/>
    <w:rsid w:val="000F1C5D"/>
    <w:rsid w:val="000F217E"/>
    <w:rsid w:val="000F60AB"/>
    <w:rsid w:val="000F6165"/>
    <w:rsid w:val="00100EF2"/>
    <w:rsid w:val="001054FB"/>
    <w:rsid w:val="0010727B"/>
    <w:rsid w:val="00110232"/>
    <w:rsid w:val="00111E06"/>
    <w:rsid w:val="00120C8A"/>
    <w:rsid w:val="0012714D"/>
    <w:rsid w:val="001272A8"/>
    <w:rsid w:val="0012795B"/>
    <w:rsid w:val="001313F9"/>
    <w:rsid w:val="001316AF"/>
    <w:rsid w:val="00131C92"/>
    <w:rsid w:val="00134445"/>
    <w:rsid w:val="0013577C"/>
    <w:rsid w:val="00137829"/>
    <w:rsid w:val="00143201"/>
    <w:rsid w:val="0014429E"/>
    <w:rsid w:val="00151EEB"/>
    <w:rsid w:val="0016332F"/>
    <w:rsid w:val="0016347D"/>
    <w:rsid w:val="0016574A"/>
    <w:rsid w:val="0016753B"/>
    <w:rsid w:val="0016BE62"/>
    <w:rsid w:val="00174C52"/>
    <w:rsid w:val="001775CF"/>
    <w:rsid w:val="00177735"/>
    <w:rsid w:val="00177C63"/>
    <w:rsid w:val="001870BA"/>
    <w:rsid w:val="0019557E"/>
    <w:rsid w:val="00197BC7"/>
    <w:rsid w:val="001A4B22"/>
    <w:rsid w:val="001A4CDF"/>
    <w:rsid w:val="001B07D9"/>
    <w:rsid w:val="001B76F0"/>
    <w:rsid w:val="001C0F2C"/>
    <w:rsid w:val="001C6780"/>
    <w:rsid w:val="001D02EF"/>
    <w:rsid w:val="001D3AE1"/>
    <w:rsid w:val="001D4611"/>
    <w:rsid w:val="001D521D"/>
    <w:rsid w:val="001D5401"/>
    <w:rsid w:val="001D56BA"/>
    <w:rsid w:val="001D6882"/>
    <w:rsid w:val="001D7CA2"/>
    <w:rsid w:val="001D7DFA"/>
    <w:rsid w:val="001E1A0C"/>
    <w:rsid w:val="001F2F6A"/>
    <w:rsid w:val="001F3F47"/>
    <w:rsid w:val="001F662B"/>
    <w:rsid w:val="002003E0"/>
    <w:rsid w:val="002017FB"/>
    <w:rsid w:val="00202545"/>
    <w:rsid w:val="0020289B"/>
    <w:rsid w:val="00202D9A"/>
    <w:rsid w:val="0020348B"/>
    <w:rsid w:val="002056F6"/>
    <w:rsid w:val="00206E11"/>
    <w:rsid w:val="002107EC"/>
    <w:rsid w:val="00213856"/>
    <w:rsid w:val="0021729D"/>
    <w:rsid w:val="00223A73"/>
    <w:rsid w:val="00223D45"/>
    <w:rsid w:val="002258AC"/>
    <w:rsid w:val="00227FC2"/>
    <w:rsid w:val="00230A00"/>
    <w:rsid w:val="00232F9E"/>
    <w:rsid w:val="00235121"/>
    <w:rsid w:val="00237DC8"/>
    <w:rsid w:val="00250207"/>
    <w:rsid w:val="00250994"/>
    <w:rsid w:val="00256860"/>
    <w:rsid w:val="002576D7"/>
    <w:rsid w:val="00261792"/>
    <w:rsid w:val="0026190D"/>
    <w:rsid w:val="002649F7"/>
    <w:rsid w:val="00280C44"/>
    <w:rsid w:val="00281C10"/>
    <w:rsid w:val="0028598E"/>
    <w:rsid w:val="00292B79"/>
    <w:rsid w:val="00293506"/>
    <w:rsid w:val="002943CC"/>
    <w:rsid w:val="002A420B"/>
    <w:rsid w:val="002A43D8"/>
    <w:rsid w:val="002A5D35"/>
    <w:rsid w:val="002A5DCB"/>
    <w:rsid w:val="002A7BDB"/>
    <w:rsid w:val="002B05EC"/>
    <w:rsid w:val="002B676D"/>
    <w:rsid w:val="002C139F"/>
    <w:rsid w:val="002C1867"/>
    <w:rsid w:val="002C577A"/>
    <w:rsid w:val="002C625A"/>
    <w:rsid w:val="002C7558"/>
    <w:rsid w:val="002D611E"/>
    <w:rsid w:val="002D63EE"/>
    <w:rsid w:val="002D7C69"/>
    <w:rsid w:val="002E24E4"/>
    <w:rsid w:val="002E5AC4"/>
    <w:rsid w:val="002E7792"/>
    <w:rsid w:val="002F01E2"/>
    <w:rsid w:val="002F0941"/>
    <w:rsid w:val="002F182D"/>
    <w:rsid w:val="002F19D9"/>
    <w:rsid w:val="002F278D"/>
    <w:rsid w:val="002F39D5"/>
    <w:rsid w:val="00303C64"/>
    <w:rsid w:val="003048D1"/>
    <w:rsid w:val="00304D5A"/>
    <w:rsid w:val="00306DB1"/>
    <w:rsid w:val="00313FA6"/>
    <w:rsid w:val="00316E5C"/>
    <w:rsid w:val="0031F03F"/>
    <w:rsid w:val="00325505"/>
    <w:rsid w:val="00325671"/>
    <w:rsid w:val="003300AB"/>
    <w:rsid w:val="0033125B"/>
    <w:rsid w:val="00341C55"/>
    <w:rsid w:val="00341F3C"/>
    <w:rsid w:val="00346226"/>
    <w:rsid w:val="00346947"/>
    <w:rsid w:val="0034750A"/>
    <w:rsid w:val="00351F53"/>
    <w:rsid w:val="0035206F"/>
    <w:rsid w:val="003549A1"/>
    <w:rsid w:val="00357845"/>
    <w:rsid w:val="0036215B"/>
    <w:rsid w:val="00366CCC"/>
    <w:rsid w:val="00375B0C"/>
    <w:rsid w:val="00376086"/>
    <w:rsid w:val="003816B7"/>
    <w:rsid w:val="0038319F"/>
    <w:rsid w:val="00383A9A"/>
    <w:rsid w:val="00385699"/>
    <w:rsid w:val="00391310"/>
    <w:rsid w:val="003920BD"/>
    <w:rsid w:val="00393A17"/>
    <w:rsid w:val="00396FC4"/>
    <w:rsid w:val="003A1DDF"/>
    <w:rsid w:val="003A3257"/>
    <w:rsid w:val="003A4602"/>
    <w:rsid w:val="003A481E"/>
    <w:rsid w:val="003A4891"/>
    <w:rsid w:val="003A6D92"/>
    <w:rsid w:val="003A6EAC"/>
    <w:rsid w:val="003B0CEE"/>
    <w:rsid w:val="003B2DE0"/>
    <w:rsid w:val="003B4594"/>
    <w:rsid w:val="003B7166"/>
    <w:rsid w:val="003B74D5"/>
    <w:rsid w:val="003B7AAE"/>
    <w:rsid w:val="003C020A"/>
    <w:rsid w:val="003C32B2"/>
    <w:rsid w:val="003C4D32"/>
    <w:rsid w:val="003C5B0E"/>
    <w:rsid w:val="003C7DDC"/>
    <w:rsid w:val="003D03FE"/>
    <w:rsid w:val="003D3947"/>
    <w:rsid w:val="003D4654"/>
    <w:rsid w:val="003E18DE"/>
    <w:rsid w:val="003E3A8C"/>
    <w:rsid w:val="003E6B03"/>
    <w:rsid w:val="004024A6"/>
    <w:rsid w:val="00405773"/>
    <w:rsid w:val="004179B0"/>
    <w:rsid w:val="00421C1F"/>
    <w:rsid w:val="00422A46"/>
    <w:rsid w:val="00422EF7"/>
    <w:rsid w:val="004231A5"/>
    <w:rsid w:val="00433051"/>
    <w:rsid w:val="00433844"/>
    <w:rsid w:val="00434FB2"/>
    <w:rsid w:val="00436976"/>
    <w:rsid w:val="00437749"/>
    <w:rsid w:val="004377BE"/>
    <w:rsid w:val="00437852"/>
    <w:rsid w:val="0045380B"/>
    <w:rsid w:val="00454F31"/>
    <w:rsid w:val="004552BB"/>
    <w:rsid w:val="00466304"/>
    <w:rsid w:val="0047006F"/>
    <w:rsid w:val="00472AFC"/>
    <w:rsid w:val="004749DC"/>
    <w:rsid w:val="00476E61"/>
    <w:rsid w:val="00480B10"/>
    <w:rsid w:val="004831BB"/>
    <w:rsid w:val="0048517B"/>
    <w:rsid w:val="00493EE4"/>
    <w:rsid w:val="00495C72"/>
    <w:rsid w:val="00496609"/>
    <w:rsid w:val="004A4077"/>
    <w:rsid w:val="004A584F"/>
    <w:rsid w:val="004A6AE6"/>
    <w:rsid w:val="004B128F"/>
    <w:rsid w:val="004B2856"/>
    <w:rsid w:val="004B3F2B"/>
    <w:rsid w:val="004B6670"/>
    <w:rsid w:val="004B6AD9"/>
    <w:rsid w:val="004C4E0B"/>
    <w:rsid w:val="004C7890"/>
    <w:rsid w:val="004D138E"/>
    <w:rsid w:val="004E2976"/>
    <w:rsid w:val="004E34EC"/>
    <w:rsid w:val="004E3A5C"/>
    <w:rsid w:val="004E5FEB"/>
    <w:rsid w:val="004E75C6"/>
    <w:rsid w:val="004F0E66"/>
    <w:rsid w:val="004F1474"/>
    <w:rsid w:val="004F2CAB"/>
    <w:rsid w:val="004F3566"/>
    <w:rsid w:val="004F6C76"/>
    <w:rsid w:val="004F7EAA"/>
    <w:rsid w:val="00501E44"/>
    <w:rsid w:val="0050634A"/>
    <w:rsid w:val="00513CE0"/>
    <w:rsid w:val="00513F9B"/>
    <w:rsid w:val="00513FC5"/>
    <w:rsid w:val="005211D1"/>
    <w:rsid w:val="005234EC"/>
    <w:rsid w:val="005300CF"/>
    <w:rsid w:val="005315AF"/>
    <w:rsid w:val="00532FEB"/>
    <w:rsid w:val="00533751"/>
    <w:rsid w:val="00541AB2"/>
    <w:rsid w:val="00542880"/>
    <w:rsid w:val="00543601"/>
    <w:rsid w:val="005457D2"/>
    <w:rsid w:val="0054582E"/>
    <w:rsid w:val="005518AA"/>
    <w:rsid w:val="00560CB9"/>
    <w:rsid w:val="00560FC4"/>
    <w:rsid w:val="005623D7"/>
    <w:rsid w:val="0056264C"/>
    <w:rsid w:val="0056488A"/>
    <w:rsid w:val="0056724C"/>
    <w:rsid w:val="00567ABD"/>
    <w:rsid w:val="00567CA5"/>
    <w:rsid w:val="005700BB"/>
    <w:rsid w:val="0057024F"/>
    <w:rsid w:val="0057109E"/>
    <w:rsid w:val="00577D0A"/>
    <w:rsid w:val="00577E10"/>
    <w:rsid w:val="0057857B"/>
    <w:rsid w:val="00582927"/>
    <w:rsid w:val="00583018"/>
    <w:rsid w:val="00583A1A"/>
    <w:rsid w:val="0058630E"/>
    <w:rsid w:val="00591599"/>
    <w:rsid w:val="005938A9"/>
    <w:rsid w:val="00593A62"/>
    <w:rsid w:val="00593F2E"/>
    <w:rsid w:val="005A26F9"/>
    <w:rsid w:val="005A32C9"/>
    <w:rsid w:val="005A6853"/>
    <w:rsid w:val="005B1372"/>
    <w:rsid w:val="005B3533"/>
    <w:rsid w:val="005B3D2A"/>
    <w:rsid w:val="005C03B9"/>
    <w:rsid w:val="005C300C"/>
    <w:rsid w:val="005C484F"/>
    <w:rsid w:val="005C686E"/>
    <w:rsid w:val="005C7BDC"/>
    <w:rsid w:val="005D3048"/>
    <w:rsid w:val="005D4F9D"/>
    <w:rsid w:val="005F1388"/>
    <w:rsid w:val="005F2C63"/>
    <w:rsid w:val="00600755"/>
    <w:rsid w:val="006031BC"/>
    <w:rsid w:val="00604374"/>
    <w:rsid w:val="00606233"/>
    <w:rsid w:val="00615735"/>
    <w:rsid w:val="006207BC"/>
    <w:rsid w:val="00622F7D"/>
    <w:rsid w:val="00624195"/>
    <w:rsid w:val="006266CB"/>
    <w:rsid w:val="006276A9"/>
    <w:rsid w:val="00630981"/>
    <w:rsid w:val="00633E4D"/>
    <w:rsid w:val="006350D9"/>
    <w:rsid w:val="00635B52"/>
    <w:rsid w:val="00643304"/>
    <w:rsid w:val="00644089"/>
    <w:rsid w:val="006450ED"/>
    <w:rsid w:val="00646D78"/>
    <w:rsid w:val="006478A3"/>
    <w:rsid w:val="00653B59"/>
    <w:rsid w:val="00653C26"/>
    <w:rsid w:val="006575CA"/>
    <w:rsid w:val="0066245E"/>
    <w:rsid w:val="00662B80"/>
    <w:rsid w:val="00662DF4"/>
    <w:rsid w:val="00673058"/>
    <w:rsid w:val="00674986"/>
    <w:rsid w:val="00674CA0"/>
    <w:rsid w:val="0068243A"/>
    <w:rsid w:val="00684A92"/>
    <w:rsid w:val="00685F3A"/>
    <w:rsid w:val="0068741C"/>
    <w:rsid w:val="00687833"/>
    <w:rsid w:val="006930D8"/>
    <w:rsid w:val="00693BCC"/>
    <w:rsid w:val="00695863"/>
    <w:rsid w:val="00696E7A"/>
    <w:rsid w:val="006A3ADE"/>
    <w:rsid w:val="006A4742"/>
    <w:rsid w:val="006A4F2C"/>
    <w:rsid w:val="006A5241"/>
    <w:rsid w:val="006A569F"/>
    <w:rsid w:val="006A655E"/>
    <w:rsid w:val="006A7097"/>
    <w:rsid w:val="006A7825"/>
    <w:rsid w:val="006B635F"/>
    <w:rsid w:val="006B681D"/>
    <w:rsid w:val="006C4810"/>
    <w:rsid w:val="006C79CF"/>
    <w:rsid w:val="006D138D"/>
    <w:rsid w:val="006D3694"/>
    <w:rsid w:val="006E2DAC"/>
    <w:rsid w:val="006E4977"/>
    <w:rsid w:val="006E69C1"/>
    <w:rsid w:val="006E7F30"/>
    <w:rsid w:val="006F22D8"/>
    <w:rsid w:val="006F280D"/>
    <w:rsid w:val="006F4352"/>
    <w:rsid w:val="006F651D"/>
    <w:rsid w:val="00700A0F"/>
    <w:rsid w:val="00702ECD"/>
    <w:rsid w:val="007071A7"/>
    <w:rsid w:val="00715844"/>
    <w:rsid w:val="0072245D"/>
    <w:rsid w:val="0073002E"/>
    <w:rsid w:val="00740762"/>
    <w:rsid w:val="00740C0C"/>
    <w:rsid w:val="00743AA8"/>
    <w:rsid w:val="00743EA6"/>
    <w:rsid w:val="00746233"/>
    <w:rsid w:val="00746F4D"/>
    <w:rsid w:val="007531DA"/>
    <w:rsid w:val="007564FB"/>
    <w:rsid w:val="00760A92"/>
    <w:rsid w:val="0076378D"/>
    <w:rsid w:val="00766467"/>
    <w:rsid w:val="00767B4D"/>
    <w:rsid w:val="0077002A"/>
    <w:rsid w:val="007720C8"/>
    <w:rsid w:val="007740DA"/>
    <w:rsid w:val="00774136"/>
    <w:rsid w:val="00775872"/>
    <w:rsid w:val="00777B09"/>
    <w:rsid w:val="0078540B"/>
    <w:rsid w:val="0078770E"/>
    <w:rsid w:val="00790876"/>
    <w:rsid w:val="00790912"/>
    <w:rsid w:val="00795952"/>
    <w:rsid w:val="00797E51"/>
    <w:rsid w:val="007A1712"/>
    <w:rsid w:val="007A5EF2"/>
    <w:rsid w:val="007B33A9"/>
    <w:rsid w:val="007B41E1"/>
    <w:rsid w:val="007B5B0B"/>
    <w:rsid w:val="007B5B89"/>
    <w:rsid w:val="007C0EB1"/>
    <w:rsid w:val="007C0FD2"/>
    <w:rsid w:val="007C1241"/>
    <w:rsid w:val="007C2A0E"/>
    <w:rsid w:val="007C2F4E"/>
    <w:rsid w:val="007C5194"/>
    <w:rsid w:val="007C6367"/>
    <w:rsid w:val="007D016F"/>
    <w:rsid w:val="007D1053"/>
    <w:rsid w:val="007D1B16"/>
    <w:rsid w:val="007D5C6C"/>
    <w:rsid w:val="007D5DD5"/>
    <w:rsid w:val="007D5F24"/>
    <w:rsid w:val="007E0638"/>
    <w:rsid w:val="007E0FE9"/>
    <w:rsid w:val="007E210A"/>
    <w:rsid w:val="007E60C2"/>
    <w:rsid w:val="007E753D"/>
    <w:rsid w:val="008002A0"/>
    <w:rsid w:val="00802464"/>
    <w:rsid w:val="008049FF"/>
    <w:rsid w:val="00804E80"/>
    <w:rsid w:val="0080591B"/>
    <w:rsid w:val="008064BC"/>
    <w:rsid w:val="00815270"/>
    <w:rsid w:val="00815DF1"/>
    <w:rsid w:val="008204A4"/>
    <w:rsid w:val="008211B0"/>
    <w:rsid w:val="00822EC3"/>
    <w:rsid w:val="00823676"/>
    <w:rsid w:val="00825215"/>
    <w:rsid w:val="00831B03"/>
    <w:rsid w:val="00832EB5"/>
    <w:rsid w:val="00833196"/>
    <w:rsid w:val="00835D98"/>
    <w:rsid w:val="0084071A"/>
    <w:rsid w:val="0084201B"/>
    <w:rsid w:val="00844E6C"/>
    <w:rsid w:val="00845A5C"/>
    <w:rsid w:val="00846E6E"/>
    <w:rsid w:val="008544A8"/>
    <w:rsid w:val="00856B0D"/>
    <w:rsid w:val="008640F6"/>
    <w:rsid w:val="008659B6"/>
    <w:rsid w:val="00883086"/>
    <w:rsid w:val="00890295"/>
    <w:rsid w:val="008908E8"/>
    <w:rsid w:val="00890962"/>
    <w:rsid w:val="00890BE4"/>
    <w:rsid w:val="008A0E28"/>
    <w:rsid w:val="008A32FB"/>
    <w:rsid w:val="008B1133"/>
    <w:rsid w:val="008B11E7"/>
    <w:rsid w:val="008C5268"/>
    <w:rsid w:val="008C73C0"/>
    <w:rsid w:val="008D4DF5"/>
    <w:rsid w:val="008D5D28"/>
    <w:rsid w:val="008D6072"/>
    <w:rsid w:val="008D72D0"/>
    <w:rsid w:val="008E0168"/>
    <w:rsid w:val="008E047B"/>
    <w:rsid w:val="008E1E99"/>
    <w:rsid w:val="008E2BB4"/>
    <w:rsid w:val="008E3029"/>
    <w:rsid w:val="008E394E"/>
    <w:rsid w:val="008E48EC"/>
    <w:rsid w:val="008E7431"/>
    <w:rsid w:val="008E7B8F"/>
    <w:rsid w:val="008E7D7C"/>
    <w:rsid w:val="008F1114"/>
    <w:rsid w:val="008F441F"/>
    <w:rsid w:val="008F7336"/>
    <w:rsid w:val="009014BC"/>
    <w:rsid w:val="009018AA"/>
    <w:rsid w:val="009048A0"/>
    <w:rsid w:val="00910B0F"/>
    <w:rsid w:val="00911DDF"/>
    <w:rsid w:val="009137B8"/>
    <w:rsid w:val="00920F28"/>
    <w:rsid w:val="00923E4A"/>
    <w:rsid w:val="00926B3C"/>
    <w:rsid w:val="00932874"/>
    <w:rsid w:val="00937D6A"/>
    <w:rsid w:val="00940FAE"/>
    <w:rsid w:val="00943C9A"/>
    <w:rsid w:val="00945B21"/>
    <w:rsid w:val="0094665A"/>
    <w:rsid w:val="00951588"/>
    <w:rsid w:val="00951A22"/>
    <w:rsid w:val="00955434"/>
    <w:rsid w:val="00964186"/>
    <w:rsid w:val="0096631F"/>
    <w:rsid w:val="00967238"/>
    <w:rsid w:val="00970F8A"/>
    <w:rsid w:val="00974D85"/>
    <w:rsid w:val="00976AD7"/>
    <w:rsid w:val="0098046C"/>
    <w:rsid w:val="0098330E"/>
    <w:rsid w:val="00983B0D"/>
    <w:rsid w:val="009852D7"/>
    <w:rsid w:val="009853F3"/>
    <w:rsid w:val="00987415"/>
    <w:rsid w:val="00987E4D"/>
    <w:rsid w:val="009919DE"/>
    <w:rsid w:val="00992A02"/>
    <w:rsid w:val="009A0ADE"/>
    <w:rsid w:val="009A63C1"/>
    <w:rsid w:val="009A74A6"/>
    <w:rsid w:val="009A794A"/>
    <w:rsid w:val="009B06E7"/>
    <w:rsid w:val="009B0F3A"/>
    <w:rsid w:val="009B1521"/>
    <w:rsid w:val="009C2E6C"/>
    <w:rsid w:val="009C4530"/>
    <w:rsid w:val="009C4B94"/>
    <w:rsid w:val="009C75BD"/>
    <w:rsid w:val="009D3CF4"/>
    <w:rsid w:val="009E5043"/>
    <w:rsid w:val="009F275D"/>
    <w:rsid w:val="009F35BA"/>
    <w:rsid w:val="009F4368"/>
    <w:rsid w:val="009F43CA"/>
    <w:rsid w:val="009F5332"/>
    <w:rsid w:val="009F63B6"/>
    <w:rsid w:val="009F6569"/>
    <w:rsid w:val="009F73CD"/>
    <w:rsid w:val="00A01575"/>
    <w:rsid w:val="00A016FE"/>
    <w:rsid w:val="00A12DA1"/>
    <w:rsid w:val="00A15126"/>
    <w:rsid w:val="00A15F62"/>
    <w:rsid w:val="00A1681C"/>
    <w:rsid w:val="00A21292"/>
    <w:rsid w:val="00A2201B"/>
    <w:rsid w:val="00A24CF7"/>
    <w:rsid w:val="00A25ABE"/>
    <w:rsid w:val="00A33390"/>
    <w:rsid w:val="00A33835"/>
    <w:rsid w:val="00A33C01"/>
    <w:rsid w:val="00A34F36"/>
    <w:rsid w:val="00A406BF"/>
    <w:rsid w:val="00A5057E"/>
    <w:rsid w:val="00A50D46"/>
    <w:rsid w:val="00A523D8"/>
    <w:rsid w:val="00A55C18"/>
    <w:rsid w:val="00A561E0"/>
    <w:rsid w:val="00A56674"/>
    <w:rsid w:val="00A56C19"/>
    <w:rsid w:val="00A57562"/>
    <w:rsid w:val="00A613BB"/>
    <w:rsid w:val="00A618FC"/>
    <w:rsid w:val="00A66F95"/>
    <w:rsid w:val="00A67540"/>
    <w:rsid w:val="00A70505"/>
    <w:rsid w:val="00A73756"/>
    <w:rsid w:val="00A7552A"/>
    <w:rsid w:val="00A757EA"/>
    <w:rsid w:val="00A77912"/>
    <w:rsid w:val="00A825B3"/>
    <w:rsid w:val="00A84B44"/>
    <w:rsid w:val="00A84CE8"/>
    <w:rsid w:val="00A84D48"/>
    <w:rsid w:val="00A866C2"/>
    <w:rsid w:val="00A9067C"/>
    <w:rsid w:val="00A925F9"/>
    <w:rsid w:val="00A95929"/>
    <w:rsid w:val="00A962E8"/>
    <w:rsid w:val="00AA189E"/>
    <w:rsid w:val="00AA3DCA"/>
    <w:rsid w:val="00AA4EF2"/>
    <w:rsid w:val="00AA7258"/>
    <w:rsid w:val="00AA7A63"/>
    <w:rsid w:val="00AB525F"/>
    <w:rsid w:val="00AC00EF"/>
    <w:rsid w:val="00AC3E58"/>
    <w:rsid w:val="00AC5A1F"/>
    <w:rsid w:val="00AC78EE"/>
    <w:rsid w:val="00AD0961"/>
    <w:rsid w:val="00AD355F"/>
    <w:rsid w:val="00AD54E9"/>
    <w:rsid w:val="00AD7555"/>
    <w:rsid w:val="00AD7DFD"/>
    <w:rsid w:val="00AE2620"/>
    <w:rsid w:val="00AE303A"/>
    <w:rsid w:val="00AE50B5"/>
    <w:rsid w:val="00AE5152"/>
    <w:rsid w:val="00B00051"/>
    <w:rsid w:val="00B01980"/>
    <w:rsid w:val="00B0338F"/>
    <w:rsid w:val="00B03A0A"/>
    <w:rsid w:val="00B0797B"/>
    <w:rsid w:val="00B112CB"/>
    <w:rsid w:val="00B127C8"/>
    <w:rsid w:val="00B14A08"/>
    <w:rsid w:val="00B15631"/>
    <w:rsid w:val="00B16357"/>
    <w:rsid w:val="00B23F37"/>
    <w:rsid w:val="00B2620F"/>
    <w:rsid w:val="00B26624"/>
    <w:rsid w:val="00B316EC"/>
    <w:rsid w:val="00B31C48"/>
    <w:rsid w:val="00B32090"/>
    <w:rsid w:val="00B3269E"/>
    <w:rsid w:val="00B34B77"/>
    <w:rsid w:val="00B350E3"/>
    <w:rsid w:val="00B351F0"/>
    <w:rsid w:val="00B4201C"/>
    <w:rsid w:val="00B42AEB"/>
    <w:rsid w:val="00B43B55"/>
    <w:rsid w:val="00B45395"/>
    <w:rsid w:val="00B50AD3"/>
    <w:rsid w:val="00B521A3"/>
    <w:rsid w:val="00B72198"/>
    <w:rsid w:val="00B7771A"/>
    <w:rsid w:val="00B77AA7"/>
    <w:rsid w:val="00B808A5"/>
    <w:rsid w:val="00B80CAC"/>
    <w:rsid w:val="00B81AFC"/>
    <w:rsid w:val="00B81EC2"/>
    <w:rsid w:val="00B82748"/>
    <w:rsid w:val="00B86673"/>
    <w:rsid w:val="00B8720A"/>
    <w:rsid w:val="00B908B2"/>
    <w:rsid w:val="00B91AEE"/>
    <w:rsid w:val="00B954CA"/>
    <w:rsid w:val="00BA3679"/>
    <w:rsid w:val="00BA64D8"/>
    <w:rsid w:val="00BA7475"/>
    <w:rsid w:val="00BB3563"/>
    <w:rsid w:val="00BC2F0F"/>
    <w:rsid w:val="00BC5F61"/>
    <w:rsid w:val="00BD001E"/>
    <w:rsid w:val="00BD044A"/>
    <w:rsid w:val="00BD08D2"/>
    <w:rsid w:val="00BD3EFC"/>
    <w:rsid w:val="00BD5996"/>
    <w:rsid w:val="00BE079E"/>
    <w:rsid w:val="00BE1324"/>
    <w:rsid w:val="00BE245A"/>
    <w:rsid w:val="00BE429B"/>
    <w:rsid w:val="00BE59EC"/>
    <w:rsid w:val="00BE5A04"/>
    <w:rsid w:val="00BE5A56"/>
    <w:rsid w:val="00BF31F4"/>
    <w:rsid w:val="00C002C8"/>
    <w:rsid w:val="00C004EF"/>
    <w:rsid w:val="00C070A9"/>
    <w:rsid w:val="00C10074"/>
    <w:rsid w:val="00C154EE"/>
    <w:rsid w:val="00C21F1D"/>
    <w:rsid w:val="00C25026"/>
    <w:rsid w:val="00C27904"/>
    <w:rsid w:val="00C318F5"/>
    <w:rsid w:val="00C371F1"/>
    <w:rsid w:val="00C45008"/>
    <w:rsid w:val="00C46CBB"/>
    <w:rsid w:val="00C50DE4"/>
    <w:rsid w:val="00C53E69"/>
    <w:rsid w:val="00C56F38"/>
    <w:rsid w:val="00C57062"/>
    <w:rsid w:val="00C631CE"/>
    <w:rsid w:val="00C66A00"/>
    <w:rsid w:val="00C67638"/>
    <w:rsid w:val="00C702E1"/>
    <w:rsid w:val="00C72BEC"/>
    <w:rsid w:val="00C75833"/>
    <w:rsid w:val="00C77C74"/>
    <w:rsid w:val="00C81641"/>
    <w:rsid w:val="00C84FD6"/>
    <w:rsid w:val="00C8669D"/>
    <w:rsid w:val="00C9016E"/>
    <w:rsid w:val="00C9210F"/>
    <w:rsid w:val="00C957C1"/>
    <w:rsid w:val="00CA1478"/>
    <w:rsid w:val="00CA3902"/>
    <w:rsid w:val="00CA4038"/>
    <w:rsid w:val="00CB09C2"/>
    <w:rsid w:val="00CB61EF"/>
    <w:rsid w:val="00CB6F21"/>
    <w:rsid w:val="00CC1E19"/>
    <w:rsid w:val="00CC1F41"/>
    <w:rsid w:val="00CC2038"/>
    <w:rsid w:val="00CC33F2"/>
    <w:rsid w:val="00CC519A"/>
    <w:rsid w:val="00CC584C"/>
    <w:rsid w:val="00CC5C39"/>
    <w:rsid w:val="00CC70CB"/>
    <w:rsid w:val="00CD0669"/>
    <w:rsid w:val="00CE1717"/>
    <w:rsid w:val="00CE4E6A"/>
    <w:rsid w:val="00CE7CB2"/>
    <w:rsid w:val="00CF1504"/>
    <w:rsid w:val="00CF3AF1"/>
    <w:rsid w:val="00CF5F90"/>
    <w:rsid w:val="00D02651"/>
    <w:rsid w:val="00D06426"/>
    <w:rsid w:val="00D1095C"/>
    <w:rsid w:val="00D11C55"/>
    <w:rsid w:val="00D136C8"/>
    <w:rsid w:val="00D25E12"/>
    <w:rsid w:val="00D27A12"/>
    <w:rsid w:val="00D305B9"/>
    <w:rsid w:val="00D32BA0"/>
    <w:rsid w:val="00D3355A"/>
    <w:rsid w:val="00D35B80"/>
    <w:rsid w:val="00D361F9"/>
    <w:rsid w:val="00D45B4A"/>
    <w:rsid w:val="00D52827"/>
    <w:rsid w:val="00D57091"/>
    <w:rsid w:val="00D63A45"/>
    <w:rsid w:val="00D6402B"/>
    <w:rsid w:val="00D65A4F"/>
    <w:rsid w:val="00D668F0"/>
    <w:rsid w:val="00D66D73"/>
    <w:rsid w:val="00D67D08"/>
    <w:rsid w:val="00D71FDD"/>
    <w:rsid w:val="00D74EAE"/>
    <w:rsid w:val="00D76889"/>
    <w:rsid w:val="00D83962"/>
    <w:rsid w:val="00D86BCA"/>
    <w:rsid w:val="00D908D5"/>
    <w:rsid w:val="00D926AF"/>
    <w:rsid w:val="00D975A3"/>
    <w:rsid w:val="00DA38D2"/>
    <w:rsid w:val="00DA3D95"/>
    <w:rsid w:val="00DB1818"/>
    <w:rsid w:val="00DB2D27"/>
    <w:rsid w:val="00DC1267"/>
    <w:rsid w:val="00DC2B39"/>
    <w:rsid w:val="00DC5457"/>
    <w:rsid w:val="00DC76EB"/>
    <w:rsid w:val="00DD1C4C"/>
    <w:rsid w:val="00DD3DDC"/>
    <w:rsid w:val="00DD5659"/>
    <w:rsid w:val="00DD5678"/>
    <w:rsid w:val="00DD58A1"/>
    <w:rsid w:val="00DD61EF"/>
    <w:rsid w:val="00DE0DDD"/>
    <w:rsid w:val="00DE5983"/>
    <w:rsid w:val="00DE73BD"/>
    <w:rsid w:val="00DF07B0"/>
    <w:rsid w:val="00DF2040"/>
    <w:rsid w:val="00DF411B"/>
    <w:rsid w:val="00DF4130"/>
    <w:rsid w:val="00DF557A"/>
    <w:rsid w:val="00DF63D3"/>
    <w:rsid w:val="00DF7011"/>
    <w:rsid w:val="00E01207"/>
    <w:rsid w:val="00E01400"/>
    <w:rsid w:val="00E02732"/>
    <w:rsid w:val="00E02B28"/>
    <w:rsid w:val="00E03C6D"/>
    <w:rsid w:val="00E04214"/>
    <w:rsid w:val="00E12AB2"/>
    <w:rsid w:val="00E1321E"/>
    <w:rsid w:val="00E2097E"/>
    <w:rsid w:val="00E20B1F"/>
    <w:rsid w:val="00E22DD9"/>
    <w:rsid w:val="00E26494"/>
    <w:rsid w:val="00E27E93"/>
    <w:rsid w:val="00E36695"/>
    <w:rsid w:val="00E36B05"/>
    <w:rsid w:val="00E419DA"/>
    <w:rsid w:val="00E431F7"/>
    <w:rsid w:val="00E52AED"/>
    <w:rsid w:val="00E5586D"/>
    <w:rsid w:val="00E5649C"/>
    <w:rsid w:val="00E56EC1"/>
    <w:rsid w:val="00E607BE"/>
    <w:rsid w:val="00E616A9"/>
    <w:rsid w:val="00E633CC"/>
    <w:rsid w:val="00E63A5A"/>
    <w:rsid w:val="00E64C12"/>
    <w:rsid w:val="00E65D0B"/>
    <w:rsid w:val="00E67B89"/>
    <w:rsid w:val="00E70619"/>
    <w:rsid w:val="00E77D5E"/>
    <w:rsid w:val="00E80A19"/>
    <w:rsid w:val="00E932C1"/>
    <w:rsid w:val="00E939FE"/>
    <w:rsid w:val="00E952FC"/>
    <w:rsid w:val="00EA2C2E"/>
    <w:rsid w:val="00EA33DB"/>
    <w:rsid w:val="00EA5866"/>
    <w:rsid w:val="00EA6AF7"/>
    <w:rsid w:val="00EB50F4"/>
    <w:rsid w:val="00EB6E20"/>
    <w:rsid w:val="00EB746B"/>
    <w:rsid w:val="00EC0E31"/>
    <w:rsid w:val="00EC2A13"/>
    <w:rsid w:val="00EE318E"/>
    <w:rsid w:val="00EE6A9F"/>
    <w:rsid w:val="00EF01D1"/>
    <w:rsid w:val="00EF45B1"/>
    <w:rsid w:val="00EF7447"/>
    <w:rsid w:val="00EF7ED4"/>
    <w:rsid w:val="00F00B4C"/>
    <w:rsid w:val="00F00F18"/>
    <w:rsid w:val="00F04719"/>
    <w:rsid w:val="00F10A5C"/>
    <w:rsid w:val="00F1436C"/>
    <w:rsid w:val="00F20550"/>
    <w:rsid w:val="00F20778"/>
    <w:rsid w:val="00F21883"/>
    <w:rsid w:val="00F2547A"/>
    <w:rsid w:val="00F33936"/>
    <w:rsid w:val="00F33B26"/>
    <w:rsid w:val="00F37877"/>
    <w:rsid w:val="00F37AE0"/>
    <w:rsid w:val="00F46236"/>
    <w:rsid w:val="00F47618"/>
    <w:rsid w:val="00F5244A"/>
    <w:rsid w:val="00F52483"/>
    <w:rsid w:val="00F52FDC"/>
    <w:rsid w:val="00F6225F"/>
    <w:rsid w:val="00F65B7F"/>
    <w:rsid w:val="00F66A6F"/>
    <w:rsid w:val="00F66EB3"/>
    <w:rsid w:val="00F67D89"/>
    <w:rsid w:val="00F7627F"/>
    <w:rsid w:val="00F773DE"/>
    <w:rsid w:val="00F925D6"/>
    <w:rsid w:val="00F93F01"/>
    <w:rsid w:val="00F94ADD"/>
    <w:rsid w:val="00F9570E"/>
    <w:rsid w:val="00F96E40"/>
    <w:rsid w:val="00FA029D"/>
    <w:rsid w:val="00FA2A94"/>
    <w:rsid w:val="00FA53CA"/>
    <w:rsid w:val="00FA637E"/>
    <w:rsid w:val="00FA6AA5"/>
    <w:rsid w:val="00FA797F"/>
    <w:rsid w:val="00FB0E19"/>
    <w:rsid w:val="00FB30C0"/>
    <w:rsid w:val="00FB52A5"/>
    <w:rsid w:val="00FB5B98"/>
    <w:rsid w:val="00FC3C3B"/>
    <w:rsid w:val="00FC4926"/>
    <w:rsid w:val="00FC4C6F"/>
    <w:rsid w:val="00FD238E"/>
    <w:rsid w:val="00FD41B2"/>
    <w:rsid w:val="00FD58B3"/>
    <w:rsid w:val="00FD65FA"/>
    <w:rsid w:val="00FD7B10"/>
    <w:rsid w:val="00FE092C"/>
    <w:rsid w:val="00FE0B1A"/>
    <w:rsid w:val="00FE42D5"/>
    <w:rsid w:val="00FE7FD7"/>
    <w:rsid w:val="00FF38F7"/>
    <w:rsid w:val="00FF3A43"/>
    <w:rsid w:val="00FF58B1"/>
    <w:rsid w:val="014B27D5"/>
    <w:rsid w:val="0177643D"/>
    <w:rsid w:val="01901B91"/>
    <w:rsid w:val="01AB6ADD"/>
    <w:rsid w:val="01DAA559"/>
    <w:rsid w:val="01F5CCDF"/>
    <w:rsid w:val="020ECA7D"/>
    <w:rsid w:val="0221EE46"/>
    <w:rsid w:val="02379CA0"/>
    <w:rsid w:val="023EF8C9"/>
    <w:rsid w:val="0245981C"/>
    <w:rsid w:val="0257E054"/>
    <w:rsid w:val="026BA532"/>
    <w:rsid w:val="02890516"/>
    <w:rsid w:val="02BA7AF1"/>
    <w:rsid w:val="02C9701E"/>
    <w:rsid w:val="02CFC912"/>
    <w:rsid w:val="02F73049"/>
    <w:rsid w:val="030AC446"/>
    <w:rsid w:val="035F786C"/>
    <w:rsid w:val="036CB08F"/>
    <w:rsid w:val="036F57B1"/>
    <w:rsid w:val="03EC955E"/>
    <w:rsid w:val="041BB05A"/>
    <w:rsid w:val="043F2131"/>
    <w:rsid w:val="0448CF64"/>
    <w:rsid w:val="044DDE8A"/>
    <w:rsid w:val="048B1324"/>
    <w:rsid w:val="04A86DD2"/>
    <w:rsid w:val="057755D3"/>
    <w:rsid w:val="0598F500"/>
    <w:rsid w:val="05AF9446"/>
    <w:rsid w:val="05C16E06"/>
    <w:rsid w:val="05C44038"/>
    <w:rsid w:val="05F8273B"/>
    <w:rsid w:val="0605FB5D"/>
    <w:rsid w:val="06365F94"/>
    <w:rsid w:val="0639328A"/>
    <w:rsid w:val="06A45151"/>
    <w:rsid w:val="06CD97CD"/>
    <w:rsid w:val="078E57AF"/>
    <w:rsid w:val="07A10F26"/>
    <w:rsid w:val="07A7FF92"/>
    <w:rsid w:val="07D2B1BE"/>
    <w:rsid w:val="07EFA939"/>
    <w:rsid w:val="080C01E9"/>
    <w:rsid w:val="08424EE1"/>
    <w:rsid w:val="08711591"/>
    <w:rsid w:val="08B08382"/>
    <w:rsid w:val="08C22EE3"/>
    <w:rsid w:val="08DB9B49"/>
    <w:rsid w:val="08E9FA41"/>
    <w:rsid w:val="092E8A46"/>
    <w:rsid w:val="09C13474"/>
    <w:rsid w:val="09DBF213"/>
    <w:rsid w:val="0A0136F6"/>
    <w:rsid w:val="0A089F85"/>
    <w:rsid w:val="0A51D8F1"/>
    <w:rsid w:val="0A9416FB"/>
    <w:rsid w:val="0AC24A12"/>
    <w:rsid w:val="0AC52E41"/>
    <w:rsid w:val="0B09ED01"/>
    <w:rsid w:val="0B137D05"/>
    <w:rsid w:val="0B64315D"/>
    <w:rsid w:val="0B8844A8"/>
    <w:rsid w:val="0B9F4288"/>
    <w:rsid w:val="0BB011BC"/>
    <w:rsid w:val="0BB0E301"/>
    <w:rsid w:val="0C38F83F"/>
    <w:rsid w:val="0C3B02B5"/>
    <w:rsid w:val="0C6A576D"/>
    <w:rsid w:val="0C9BDDDE"/>
    <w:rsid w:val="0CB37D05"/>
    <w:rsid w:val="0CC1739C"/>
    <w:rsid w:val="0CC33902"/>
    <w:rsid w:val="0D233BBA"/>
    <w:rsid w:val="0D972B7B"/>
    <w:rsid w:val="0DF4AF8E"/>
    <w:rsid w:val="0DF9715E"/>
    <w:rsid w:val="0DFAA33B"/>
    <w:rsid w:val="0E0BD1F5"/>
    <w:rsid w:val="0E161591"/>
    <w:rsid w:val="0E335D34"/>
    <w:rsid w:val="0E5DC781"/>
    <w:rsid w:val="0EA225DE"/>
    <w:rsid w:val="0EA24D80"/>
    <w:rsid w:val="0EAAD1A0"/>
    <w:rsid w:val="0EE244D8"/>
    <w:rsid w:val="0F5EF834"/>
    <w:rsid w:val="0FA6F707"/>
    <w:rsid w:val="0FB3A8EF"/>
    <w:rsid w:val="0FDBCFD2"/>
    <w:rsid w:val="100E6E26"/>
    <w:rsid w:val="10283E85"/>
    <w:rsid w:val="10FD9DA8"/>
    <w:rsid w:val="1112D48E"/>
    <w:rsid w:val="1115326E"/>
    <w:rsid w:val="11409DCF"/>
    <w:rsid w:val="11B35A18"/>
    <w:rsid w:val="11E8FC36"/>
    <w:rsid w:val="124FCF32"/>
    <w:rsid w:val="126E87F4"/>
    <w:rsid w:val="12A158AB"/>
    <w:rsid w:val="12AE5918"/>
    <w:rsid w:val="13102155"/>
    <w:rsid w:val="132B055A"/>
    <w:rsid w:val="132D9FA8"/>
    <w:rsid w:val="13410498"/>
    <w:rsid w:val="134DB09B"/>
    <w:rsid w:val="137504BE"/>
    <w:rsid w:val="139BD82D"/>
    <w:rsid w:val="13AD6901"/>
    <w:rsid w:val="13C652AC"/>
    <w:rsid w:val="13D227EB"/>
    <w:rsid w:val="156FBDB9"/>
    <w:rsid w:val="157A4A82"/>
    <w:rsid w:val="157B9516"/>
    <w:rsid w:val="157EDCEC"/>
    <w:rsid w:val="160C4185"/>
    <w:rsid w:val="16201963"/>
    <w:rsid w:val="16EAFD43"/>
    <w:rsid w:val="173859C6"/>
    <w:rsid w:val="1742CD96"/>
    <w:rsid w:val="1780AC31"/>
    <w:rsid w:val="17951751"/>
    <w:rsid w:val="179F561C"/>
    <w:rsid w:val="17C06705"/>
    <w:rsid w:val="17C36FEA"/>
    <w:rsid w:val="17E7BD42"/>
    <w:rsid w:val="17E86782"/>
    <w:rsid w:val="1850C494"/>
    <w:rsid w:val="185EEBCF"/>
    <w:rsid w:val="18965675"/>
    <w:rsid w:val="18BB5FCC"/>
    <w:rsid w:val="1955CCC3"/>
    <w:rsid w:val="199513F6"/>
    <w:rsid w:val="19D686F9"/>
    <w:rsid w:val="1A35DDDC"/>
    <w:rsid w:val="1A63D96E"/>
    <w:rsid w:val="1A6CA457"/>
    <w:rsid w:val="1A78AAB2"/>
    <w:rsid w:val="1A8E0D65"/>
    <w:rsid w:val="1AD3A8A8"/>
    <w:rsid w:val="1AEDD793"/>
    <w:rsid w:val="1B90882C"/>
    <w:rsid w:val="1BCAD35F"/>
    <w:rsid w:val="1C3830F3"/>
    <w:rsid w:val="1C54639C"/>
    <w:rsid w:val="1CB43659"/>
    <w:rsid w:val="1CFD2FFC"/>
    <w:rsid w:val="1D0171F4"/>
    <w:rsid w:val="1D18316C"/>
    <w:rsid w:val="1D27720C"/>
    <w:rsid w:val="1D75A892"/>
    <w:rsid w:val="1DDAAEA8"/>
    <w:rsid w:val="1E107440"/>
    <w:rsid w:val="1E5007B0"/>
    <w:rsid w:val="1E5275D7"/>
    <w:rsid w:val="1ED7BFE7"/>
    <w:rsid w:val="1F55057A"/>
    <w:rsid w:val="20178E97"/>
    <w:rsid w:val="20A6E6BE"/>
    <w:rsid w:val="215DE360"/>
    <w:rsid w:val="217FF467"/>
    <w:rsid w:val="21A7F9BB"/>
    <w:rsid w:val="21E9C97C"/>
    <w:rsid w:val="22DE7D61"/>
    <w:rsid w:val="2330CB66"/>
    <w:rsid w:val="233E7ECA"/>
    <w:rsid w:val="2348BFE6"/>
    <w:rsid w:val="237CB1A7"/>
    <w:rsid w:val="239FFF22"/>
    <w:rsid w:val="23A6EC10"/>
    <w:rsid w:val="23ACA9FD"/>
    <w:rsid w:val="23C01390"/>
    <w:rsid w:val="23E6E9F4"/>
    <w:rsid w:val="23F071FC"/>
    <w:rsid w:val="23F19357"/>
    <w:rsid w:val="245C0809"/>
    <w:rsid w:val="2471C3AA"/>
    <w:rsid w:val="247C8CA1"/>
    <w:rsid w:val="24BCF1FE"/>
    <w:rsid w:val="24E297F1"/>
    <w:rsid w:val="24EABB90"/>
    <w:rsid w:val="251939A0"/>
    <w:rsid w:val="2558CE0A"/>
    <w:rsid w:val="255F2BB8"/>
    <w:rsid w:val="25C41E9A"/>
    <w:rsid w:val="25D2BE89"/>
    <w:rsid w:val="25DB1E14"/>
    <w:rsid w:val="263844EF"/>
    <w:rsid w:val="2647CA6C"/>
    <w:rsid w:val="267146DC"/>
    <w:rsid w:val="26CBD47E"/>
    <w:rsid w:val="26DACB28"/>
    <w:rsid w:val="26F6EA09"/>
    <w:rsid w:val="274F6AA0"/>
    <w:rsid w:val="2761591D"/>
    <w:rsid w:val="278A69A7"/>
    <w:rsid w:val="27B24B66"/>
    <w:rsid w:val="27BF913F"/>
    <w:rsid w:val="2803CC8D"/>
    <w:rsid w:val="28104DCB"/>
    <w:rsid w:val="285D3840"/>
    <w:rsid w:val="2904F68E"/>
    <w:rsid w:val="2918A68A"/>
    <w:rsid w:val="292827BB"/>
    <w:rsid w:val="2957EC44"/>
    <w:rsid w:val="29817E8A"/>
    <w:rsid w:val="29D85905"/>
    <w:rsid w:val="29EDF083"/>
    <w:rsid w:val="2A249A4D"/>
    <w:rsid w:val="2A567FD8"/>
    <w:rsid w:val="2A7A4050"/>
    <w:rsid w:val="2AE1CCEA"/>
    <w:rsid w:val="2AEAC1C3"/>
    <w:rsid w:val="2AF3252D"/>
    <w:rsid w:val="2AFA1599"/>
    <w:rsid w:val="2B19B3D5"/>
    <w:rsid w:val="2B269C3C"/>
    <w:rsid w:val="2B3B64D9"/>
    <w:rsid w:val="2B4FDC13"/>
    <w:rsid w:val="2B8C3710"/>
    <w:rsid w:val="2C3F85EF"/>
    <w:rsid w:val="2C90133C"/>
    <w:rsid w:val="2D370D1E"/>
    <w:rsid w:val="2D418038"/>
    <w:rsid w:val="2D5A5215"/>
    <w:rsid w:val="2D69C23E"/>
    <w:rsid w:val="2D70FD29"/>
    <w:rsid w:val="2D8836E5"/>
    <w:rsid w:val="2D901830"/>
    <w:rsid w:val="2DB1E112"/>
    <w:rsid w:val="2DF4F2E3"/>
    <w:rsid w:val="2DFB68C0"/>
    <w:rsid w:val="2E1C1ACE"/>
    <w:rsid w:val="2E527A91"/>
    <w:rsid w:val="2E53958C"/>
    <w:rsid w:val="2E55881B"/>
    <w:rsid w:val="2E57A5BA"/>
    <w:rsid w:val="2EAAFADB"/>
    <w:rsid w:val="2EE3D4BE"/>
    <w:rsid w:val="2F49E18B"/>
    <w:rsid w:val="301FF34A"/>
    <w:rsid w:val="30264096"/>
    <w:rsid w:val="3044DEBD"/>
    <w:rsid w:val="305DD9CC"/>
    <w:rsid w:val="306F5CC5"/>
    <w:rsid w:val="3095484C"/>
    <w:rsid w:val="30B39AAD"/>
    <w:rsid w:val="30EA2DF3"/>
    <w:rsid w:val="3106AF03"/>
    <w:rsid w:val="310E2D29"/>
    <w:rsid w:val="3135D07F"/>
    <w:rsid w:val="31554F27"/>
    <w:rsid w:val="3181852F"/>
    <w:rsid w:val="31A83CB3"/>
    <w:rsid w:val="31B14364"/>
    <w:rsid w:val="31DE272D"/>
    <w:rsid w:val="31E06BF5"/>
    <w:rsid w:val="32135DC4"/>
    <w:rsid w:val="324478E4"/>
    <w:rsid w:val="3247D17B"/>
    <w:rsid w:val="327C098C"/>
    <w:rsid w:val="3287075B"/>
    <w:rsid w:val="3291CAA7"/>
    <w:rsid w:val="32F044F8"/>
    <w:rsid w:val="331AC059"/>
    <w:rsid w:val="33279E27"/>
    <w:rsid w:val="33399BA7"/>
    <w:rsid w:val="33920E63"/>
    <w:rsid w:val="33C93EE4"/>
    <w:rsid w:val="33D6D5BD"/>
    <w:rsid w:val="33F328F5"/>
    <w:rsid w:val="33F362B1"/>
    <w:rsid w:val="3436ABEB"/>
    <w:rsid w:val="34495411"/>
    <w:rsid w:val="34700CDA"/>
    <w:rsid w:val="34AD5D12"/>
    <w:rsid w:val="34B1C46B"/>
    <w:rsid w:val="34B22247"/>
    <w:rsid w:val="34F1BC89"/>
    <w:rsid w:val="34F8607B"/>
    <w:rsid w:val="353D1AEC"/>
    <w:rsid w:val="3549C8F1"/>
    <w:rsid w:val="3550C002"/>
    <w:rsid w:val="35857685"/>
    <w:rsid w:val="35A48F67"/>
    <w:rsid w:val="35BBE44A"/>
    <w:rsid w:val="3625949D"/>
    <w:rsid w:val="36694EE3"/>
    <w:rsid w:val="3693B217"/>
    <w:rsid w:val="3735D39F"/>
    <w:rsid w:val="37CE25FD"/>
    <w:rsid w:val="37FA25FA"/>
    <w:rsid w:val="38429421"/>
    <w:rsid w:val="390BC2DD"/>
    <w:rsid w:val="39127031"/>
    <w:rsid w:val="392387C4"/>
    <w:rsid w:val="396C49A6"/>
    <w:rsid w:val="399E34BE"/>
    <w:rsid w:val="39A2597A"/>
    <w:rsid w:val="39B22A7C"/>
    <w:rsid w:val="39C072E7"/>
    <w:rsid w:val="39C81ECB"/>
    <w:rsid w:val="3A1C11C9"/>
    <w:rsid w:val="3A2180FD"/>
    <w:rsid w:val="3A3014BF"/>
    <w:rsid w:val="3A51C61F"/>
    <w:rsid w:val="3A714770"/>
    <w:rsid w:val="3AEAF696"/>
    <w:rsid w:val="3B235B3B"/>
    <w:rsid w:val="3B6A56F1"/>
    <w:rsid w:val="3C601222"/>
    <w:rsid w:val="3C7F9373"/>
    <w:rsid w:val="3C8B493C"/>
    <w:rsid w:val="3C909B79"/>
    <w:rsid w:val="3CE07DED"/>
    <w:rsid w:val="3D2575D2"/>
    <w:rsid w:val="3D630915"/>
    <w:rsid w:val="3D9C563D"/>
    <w:rsid w:val="3DCC535A"/>
    <w:rsid w:val="3E223DFA"/>
    <w:rsid w:val="3E3B8501"/>
    <w:rsid w:val="3EC3E72B"/>
    <w:rsid w:val="3EF9F888"/>
    <w:rsid w:val="3F1F238D"/>
    <w:rsid w:val="3F45A46B"/>
    <w:rsid w:val="3F493654"/>
    <w:rsid w:val="3F49E713"/>
    <w:rsid w:val="3F6754B9"/>
    <w:rsid w:val="3F814C18"/>
    <w:rsid w:val="3F8A9969"/>
    <w:rsid w:val="3FA705C4"/>
    <w:rsid w:val="3FC35847"/>
    <w:rsid w:val="3FDDA401"/>
    <w:rsid w:val="3FF24F57"/>
    <w:rsid w:val="40437BE6"/>
    <w:rsid w:val="408C7B98"/>
    <w:rsid w:val="408F201D"/>
    <w:rsid w:val="40BA6CBF"/>
    <w:rsid w:val="40D804F1"/>
    <w:rsid w:val="412CC4AF"/>
    <w:rsid w:val="413912EB"/>
    <w:rsid w:val="414B2852"/>
    <w:rsid w:val="4161F2CF"/>
    <w:rsid w:val="4178AC0A"/>
    <w:rsid w:val="41807801"/>
    <w:rsid w:val="41B19D82"/>
    <w:rsid w:val="41BC1904"/>
    <w:rsid w:val="4214B1F7"/>
    <w:rsid w:val="42433AB9"/>
    <w:rsid w:val="431D3249"/>
    <w:rsid w:val="4339D07A"/>
    <w:rsid w:val="4345AB56"/>
    <w:rsid w:val="434AD97B"/>
    <w:rsid w:val="43829D3F"/>
    <w:rsid w:val="43F5A2C6"/>
    <w:rsid w:val="4400ACC1"/>
    <w:rsid w:val="44078657"/>
    <w:rsid w:val="4465F908"/>
    <w:rsid w:val="447972E8"/>
    <w:rsid w:val="44E30146"/>
    <w:rsid w:val="454092A8"/>
    <w:rsid w:val="459A8AE2"/>
    <w:rsid w:val="46073780"/>
    <w:rsid w:val="46150A7B"/>
    <w:rsid w:val="46CB0717"/>
    <w:rsid w:val="46D2FDF1"/>
    <w:rsid w:val="46DFC896"/>
    <w:rsid w:val="47037EB6"/>
    <w:rsid w:val="476BD72B"/>
    <w:rsid w:val="47D77B0F"/>
    <w:rsid w:val="480476ED"/>
    <w:rsid w:val="48471391"/>
    <w:rsid w:val="486B4FA7"/>
    <w:rsid w:val="486C7E97"/>
    <w:rsid w:val="48DC1528"/>
    <w:rsid w:val="49016937"/>
    <w:rsid w:val="4927B9FC"/>
    <w:rsid w:val="497B38F6"/>
    <w:rsid w:val="498A5AF6"/>
    <w:rsid w:val="4A3DE1BF"/>
    <w:rsid w:val="4A86978A"/>
    <w:rsid w:val="4AFDE0FA"/>
    <w:rsid w:val="4B14D663"/>
    <w:rsid w:val="4B3D5A7B"/>
    <w:rsid w:val="4B434EC8"/>
    <w:rsid w:val="4B5893CE"/>
    <w:rsid w:val="4B8B283E"/>
    <w:rsid w:val="4C0B74FF"/>
    <w:rsid w:val="4C418DFC"/>
    <w:rsid w:val="4C98D425"/>
    <w:rsid w:val="4CC2605F"/>
    <w:rsid w:val="4CEBF94A"/>
    <w:rsid w:val="4CFBCDAC"/>
    <w:rsid w:val="4D3E07C3"/>
    <w:rsid w:val="4D70F992"/>
    <w:rsid w:val="4D8B726E"/>
    <w:rsid w:val="4D979E20"/>
    <w:rsid w:val="4DB3EDD2"/>
    <w:rsid w:val="4DBB6EE5"/>
    <w:rsid w:val="4DDE95DF"/>
    <w:rsid w:val="4E1E53D0"/>
    <w:rsid w:val="4E2D9FD0"/>
    <w:rsid w:val="4E312D77"/>
    <w:rsid w:val="4E59E49D"/>
    <w:rsid w:val="4E8D8C7B"/>
    <w:rsid w:val="4EA6C0F5"/>
    <w:rsid w:val="4ED8448D"/>
    <w:rsid w:val="4F23B5FF"/>
    <w:rsid w:val="4F7E4785"/>
    <w:rsid w:val="4F86ABEA"/>
    <w:rsid w:val="5090D3B8"/>
    <w:rsid w:val="5093963F"/>
    <w:rsid w:val="509A84BB"/>
    <w:rsid w:val="50A29F62"/>
    <w:rsid w:val="50B3DA39"/>
    <w:rsid w:val="50D82929"/>
    <w:rsid w:val="51358BB7"/>
    <w:rsid w:val="517C3F7B"/>
    <w:rsid w:val="51833F59"/>
    <w:rsid w:val="5184ED45"/>
    <w:rsid w:val="51851457"/>
    <w:rsid w:val="51C101F7"/>
    <w:rsid w:val="520F2B55"/>
    <w:rsid w:val="5247BD14"/>
    <w:rsid w:val="524C8A11"/>
    <w:rsid w:val="5262586F"/>
    <w:rsid w:val="5297A81E"/>
    <w:rsid w:val="529B9023"/>
    <w:rsid w:val="52BA73FB"/>
    <w:rsid w:val="52CB795D"/>
    <w:rsid w:val="534BA972"/>
    <w:rsid w:val="535FA68C"/>
    <w:rsid w:val="53628F02"/>
    <w:rsid w:val="53B37750"/>
    <w:rsid w:val="53C209E6"/>
    <w:rsid w:val="53DA4024"/>
    <w:rsid w:val="53E7F5CB"/>
    <w:rsid w:val="541E74EA"/>
    <w:rsid w:val="5423C21D"/>
    <w:rsid w:val="548EA273"/>
    <w:rsid w:val="5490CD82"/>
    <w:rsid w:val="54A35D0D"/>
    <w:rsid w:val="54C8FFB6"/>
    <w:rsid w:val="54FDF5EC"/>
    <w:rsid w:val="551B4196"/>
    <w:rsid w:val="551DED47"/>
    <w:rsid w:val="55299857"/>
    <w:rsid w:val="554062D4"/>
    <w:rsid w:val="554B484C"/>
    <w:rsid w:val="555A4ED0"/>
    <w:rsid w:val="5569D388"/>
    <w:rsid w:val="55A7C9C2"/>
    <w:rsid w:val="560EDB5A"/>
    <w:rsid w:val="5618978C"/>
    <w:rsid w:val="563DB305"/>
    <w:rsid w:val="5659BBFE"/>
    <w:rsid w:val="5669C7C8"/>
    <w:rsid w:val="56D9F7BA"/>
    <w:rsid w:val="5711E0E6"/>
    <w:rsid w:val="5735BA54"/>
    <w:rsid w:val="57CD19BA"/>
    <w:rsid w:val="57FF7319"/>
    <w:rsid w:val="5806C736"/>
    <w:rsid w:val="580A44F0"/>
    <w:rsid w:val="580C3643"/>
    <w:rsid w:val="58656875"/>
    <w:rsid w:val="58D199F3"/>
    <w:rsid w:val="593664A2"/>
    <w:rsid w:val="594B6AA8"/>
    <w:rsid w:val="599C3D37"/>
    <w:rsid w:val="59C52BC4"/>
    <w:rsid w:val="59F1556E"/>
    <w:rsid w:val="5A4B7ADC"/>
    <w:rsid w:val="5A4FFEB1"/>
    <w:rsid w:val="5A61A8FC"/>
    <w:rsid w:val="5A9D2A5D"/>
    <w:rsid w:val="5AAE36A1"/>
    <w:rsid w:val="5B36AEA0"/>
    <w:rsid w:val="5B42C573"/>
    <w:rsid w:val="5B60E2EC"/>
    <w:rsid w:val="5B738124"/>
    <w:rsid w:val="5BA2EBC6"/>
    <w:rsid w:val="5BEEC573"/>
    <w:rsid w:val="5C352BD1"/>
    <w:rsid w:val="5C463B52"/>
    <w:rsid w:val="5C53B9AA"/>
    <w:rsid w:val="5C6EA76D"/>
    <w:rsid w:val="5C819445"/>
    <w:rsid w:val="5C8F473D"/>
    <w:rsid w:val="5D28BA1C"/>
    <w:rsid w:val="5D303A96"/>
    <w:rsid w:val="5D32E4CF"/>
    <w:rsid w:val="5D691F5B"/>
    <w:rsid w:val="5D6E5AA1"/>
    <w:rsid w:val="5D81226A"/>
    <w:rsid w:val="5DB28747"/>
    <w:rsid w:val="5DD8F610"/>
    <w:rsid w:val="5E53CF7A"/>
    <w:rsid w:val="5E670A2F"/>
    <w:rsid w:val="5E76ABC0"/>
    <w:rsid w:val="5E813943"/>
    <w:rsid w:val="5E8AF17C"/>
    <w:rsid w:val="5EA088BE"/>
    <w:rsid w:val="5F198F2A"/>
    <w:rsid w:val="5F6C351B"/>
    <w:rsid w:val="5FCBF19B"/>
    <w:rsid w:val="5FD1A97A"/>
    <w:rsid w:val="6008C838"/>
    <w:rsid w:val="60129D68"/>
    <w:rsid w:val="6025C078"/>
    <w:rsid w:val="60446643"/>
    <w:rsid w:val="6076F36B"/>
    <w:rsid w:val="608AFC57"/>
    <w:rsid w:val="609C76E1"/>
    <w:rsid w:val="60B6D193"/>
    <w:rsid w:val="60C9FE03"/>
    <w:rsid w:val="60FB5299"/>
    <w:rsid w:val="613FF403"/>
    <w:rsid w:val="61A11369"/>
    <w:rsid w:val="61AB2BFE"/>
    <w:rsid w:val="61B35969"/>
    <w:rsid w:val="61DBEBF0"/>
    <w:rsid w:val="623B3035"/>
    <w:rsid w:val="625F7666"/>
    <w:rsid w:val="6270EC53"/>
    <w:rsid w:val="62828E24"/>
    <w:rsid w:val="629A3104"/>
    <w:rsid w:val="62D323C9"/>
    <w:rsid w:val="634068FA"/>
    <w:rsid w:val="639F57F1"/>
    <w:rsid w:val="63D109DB"/>
    <w:rsid w:val="64337C31"/>
    <w:rsid w:val="6488EAF3"/>
    <w:rsid w:val="64ABA471"/>
    <w:rsid w:val="64BDF258"/>
    <w:rsid w:val="64C310FE"/>
    <w:rsid w:val="6520015A"/>
    <w:rsid w:val="6583B771"/>
    <w:rsid w:val="65D21F41"/>
    <w:rsid w:val="65D7F951"/>
    <w:rsid w:val="65EC047C"/>
    <w:rsid w:val="65EDF8EE"/>
    <w:rsid w:val="6601EB2C"/>
    <w:rsid w:val="6633092B"/>
    <w:rsid w:val="665FB348"/>
    <w:rsid w:val="6666CEE5"/>
    <w:rsid w:val="667F59CC"/>
    <w:rsid w:val="6699F0F4"/>
    <w:rsid w:val="669FD1EB"/>
    <w:rsid w:val="66DA24D7"/>
    <w:rsid w:val="66E16134"/>
    <w:rsid w:val="67092962"/>
    <w:rsid w:val="67178332"/>
    <w:rsid w:val="67186415"/>
    <w:rsid w:val="67315201"/>
    <w:rsid w:val="674A7A5E"/>
    <w:rsid w:val="67785B4C"/>
    <w:rsid w:val="679FFBF9"/>
    <w:rsid w:val="67D69441"/>
    <w:rsid w:val="6807ABAB"/>
    <w:rsid w:val="681CEB00"/>
    <w:rsid w:val="684391C1"/>
    <w:rsid w:val="684DC3F8"/>
    <w:rsid w:val="6868DCF3"/>
    <w:rsid w:val="68AAB454"/>
    <w:rsid w:val="68ACA4F2"/>
    <w:rsid w:val="68BD89B2"/>
    <w:rsid w:val="690D5ABE"/>
    <w:rsid w:val="697102E1"/>
    <w:rsid w:val="6978FAA6"/>
    <w:rsid w:val="6991F63A"/>
    <w:rsid w:val="69EA2BD1"/>
    <w:rsid w:val="6A22375D"/>
    <w:rsid w:val="6A239ECD"/>
    <w:rsid w:val="6A59A127"/>
    <w:rsid w:val="6A68F2C3"/>
    <w:rsid w:val="6A711B91"/>
    <w:rsid w:val="6A82BEE9"/>
    <w:rsid w:val="6A9355F7"/>
    <w:rsid w:val="6B2DE7D4"/>
    <w:rsid w:val="6B992998"/>
    <w:rsid w:val="6BD8F143"/>
    <w:rsid w:val="6BE575A0"/>
    <w:rsid w:val="6C0EA2DE"/>
    <w:rsid w:val="6C2E2B2F"/>
    <w:rsid w:val="6C9E2DA1"/>
    <w:rsid w:val="6CB1FF25"/>
    <w:rsid w:val="6CD8D3E6"/>
    <w:rsid w:val="6CE27F2C"/>
    <w:rsid w:val="6CE41A70"/>
    <w:rsid w:val="6D0FD6C4"/>
    <w:rsid w:val="6D1A3E0B"/>
    <w:rsid w:val="6D316E11"/>
    <w:rsid w:val="6D5BE265"/>
    <w:rsid w:val="6D8FF7C6"/>
    <w:rsid w:val="6DAB87A0"/>
    <w:rsid w:val="6DD9B81C"/>
    <w:rsid w:val="6E2E5241"/>
    <w:rsid w:val="6E614410"/>
    <w:rsid w:val="6E9079CF"/>
    <w:rsid w:val="6EC4D87B"/>
    <w:rsid w:val="6EE08A86"/>
    <w:rsid w:val="6F65CBF1"/>
    <w:rsid w:val="6F799026"/>
    <w:rsid w:val="6FC91541"/>
    <w:rsid w:val="6FC9BDFB"/>
    <w:rsid w:val="701F41AF"/>
    <w:rsid w:val="702B0E12"/>
    <w:rsid w:val="70618CB1"/>
    <w:rsid w:val="706245B8"/>
    <w:rsid w:val="706AA82C"/>
    <w:rsid w:val="707D0C44"/>
    <w:rsid w:val="7092A089"/>
    <w:rsid w:val="70C009FA"/>
    <w:rsid w:val="70CE45DC"/>
    <w:rsid w:val="70D5087C"/>
    <w:rsid w:val="70DD2371"/>
    <w:rsid w:val="710F55D6"/>
    <w:rsid w:val="7137F962"/>
    <w:rsid w:val="7146B2E3"/>
    <w:rsid w:val="717B0E18"/>
    <w:rsid w:val="721F9A40"/>
    <w:rsid w:val="727A6C6E"/>
    <w:rsid w:val="72CD0EDB"/>
    <w:rsid w:val="73271E46"/>
    <w:rsid w:val="73A6F024"/>
    <w:rsid w:val="73CC73A2"/>
    <w:rsid w:val="7418D0E6"/>
    <w:rsid w:val="74745F81"/>
    <w:rsid w:val="74D6B03A"/>
    <w:rsid w:val="7527DE3D"/>
    <w:rsid w:val="7533376C"/>
    <w:rsid w:val="75553CEE"/>
    <w:rsid w:val="7569D5A9"/>
    <w:rsid w:val="759811CA"/>
    <w:rsid w:val="75B06DEC"/>
    <w:rsid w:val="75B392F0"/>
    <w:rsid w:val="75E419C6"/>
    <w:rsid w:val="7639210E"/>
    <w:rsid w:val="76DBBEE3"/>
    <w:rsid w:val="76E2E6B0"/>
    <w:rsid w:val="76F949C0"/>
    <w:rsid w:val="7784C43D"/>
    <w:rsid w:val="779B4718"/>
    <w:rsid w:val="77BDCAF2"/>
    <w:rsid w:val="77CA614A"/>
    <w:rsid w:val="7876C7A9"/>
    <w:rsid w:val="787EB711"/>
    <w:rsid w:val="78C8F77A"/>
    <w:rsid w:val="78F35DA6"/>
    <w:rsid w:val="794EC899"/>
    <w:rsid w:val="7995395E"/>
    <w:rsid w:val="79AAFAC9"/>
    <w:rsid w:val="79AC84AF"/>
    <w:rsid w:val="79AEBFCB"/>
    <w:rsid w:val="79B60FA2"/>
    <w:rsid w:val="79BA072E"/>
    <w:rsid w:val="79DE7CA5"/>
    <w:rsid w:val="7A3DF962"/>
    <w:rsid w:val="7AC64AC3"/>
    <w:rsid w:val="7ACB5B23"/>
    <w:rsid w:val="7AE430DD"/>
    <w:rsid w:val="7AEF8901"/>
    <w:rsid w:val="7AF1F4E0"/>
    <w:rsid w:val="7B10AF44"/>
    <w:rsid w:val="7B1AD9B4"/>
    <w:rsid w:val="7B7D68F4"/>
    <w:rsid w:val="7BAAD9E7"/>
    <w:rsid w:val="7BEE1D33"/>
    <w:rsid w:val="7BF99D8F"/>
    <w:rsid w:val="7C2AFE68"/>
    <w:rsid w:val="7C507A18"/>
    <w:rsid w:val="7CBDDC90"/>
    <w:rsid w:val="7CD02E4F"/>
    <w:rsid w:val="7D9D90E3"/>
    <w:rsid w:val="7DB6E1CD"/>
    <w:rsid w:val="7DEF4064"/>
    <w:rsid w:val="7E0A96C8"/>
    <w:rsid w:val="7E5D94EE"/>
    <w:rsid w:val="7E83402D"/>
    <w:rsid w:val="7E97B374"/>
    <w:rsid w:val="7EA87244"/>
    <w:rsid w:val="7EB6DBE8"/>
    <w:rsid w:val="7EF9251A"/>
    <w:rsid w:val="7F6BB00D"/>
    <w:rsid w:val="7F6E2710"/>
    <w:rsid w:val="7F8BA990"/>
    <w:rsid w:val="7FCEFEFA"/>
    <w:rsid w:val="7FD0CA5D"/>
    <w:rsid w:val="7FD4B7DA"/>
    <w:rsid w:val="7FE865C8"/>
    <w:rsid w:val="7FE9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D3FAC"/>
  <w15:docId w15:val="{765AFB39-F1AE-4836-A5BB-5C74AC45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4EC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5234EC"/>
    <w:pPr>
      <w:ind w:left="720"/>
      <w:contextualSpacing/>
    </w:pPr>
  </w:style>
  <w:style w:type="paragraph" w:customStyle="1" w:styleId="Default">
    <w:name w:val="Default"/>
    <w:uiPriority w:val="99"/>
    <w:rsid w:val="002A5D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01D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84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00F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4A92"/>
  </w:style>
  <w:style w:type="paragraph" w:styleId="Header">
    <w:name w:val="header"/>
    <w:basedOn w:val="Normal"/>
    <w:link w:val="HeaderChar"/>
    <w:uiPriority w:val="99"/>
    <w:unhideWhenUsed/>
    <w:rsid w:val="00F9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40"/>
  </w:style>
  <w:style w:type="paragraph" w:styleId="Footer">
    <w:name w:val="footer"/>
    <w:basedOn w:val="Normal"/>
    <w:link w:val="FooterChar"/>
    <w:uiPriority w:val="99"/>
    <w:unhideWhenUsed/>
    <w:rsid w:val="00F9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3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chigan.gov/documents/lara/Center_TA_and_Consultation_Manual_-_7_1_17_576309_7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nmcaah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lkc.ohs.acf.hhs.gov/safety-practices/article/active-supervision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D5799284E647AD11F868280DD607" ma:contentTypeVersion="0" ma:contentTypeDescription="Create a new document." ma:contentTypeScope="" ma:versionID="6d4765c8dc2585de7d05cb9bb9dc36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0F8FB-AEA4-4BB4-831B-BB1BAC991BE7}">
  <ds:schemaRefs>
    <ds:schemaRef ds:uri="http://schemas.microsoft.com/office/2006/documentManagement/types"/>
    <ds:schemaRef ds:uri="http://purl.org/dc/terms/"/>
    <ds:schemaRef ds:uri="a68a5e3c-e7c1-48a5-b008-3d86a0bf0e80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7af19414-537b-4394-90ce-cefa78ad9858"/>
  </ds:schemaRefs>
</ds:datastoreItem>
</file>

<file path=customXml/itemProps2.xml><?xml version="1.0" encoding="utf-8"?>
<ds:datastoreItem xmlns:ds="http://schemas.openxmlformats.org/officeDocument/2006/customXml" ds:itemID="{E206864A-BDF8-4C87-9C1F-DC93C0BA26DE}"/>
</file>

<file path=customXml/itemProps3.xml><?xml version="1.0" encoding="utf-8"?>
<ds:datastoreItem xmlns:ds="http://schemas.openxmlformats.org/officeDocument/2006/customXml" ds:itemID="{D3FE946F-F116-4D22-9FF0-FCECFBB6D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5068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Abria Morrow</cp:lastModifiedBy>
  <cp:revision>380</cp:revision>
  <dcterms:created xsi:type="dcterms:W3CDTF">2021-06-12T01:38:00Z</dcterms:created>
  <dcterms:modified xsi:type="dcterms:W3CDTF">2023-05-23T15:06:00Z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0x010100D99DD5799284E647AD11F868280DD607</vt:lpwstr>
  </property>
  <property fmtid="{D5CDD505-2E9C-101B-9397-08002B2CF9AE}" pid="3" name="Order">
    <vt:r8>1724200</vt:r8>
  </property>
  <property fmtid="{D5CDD505-2E9C-101B-9397-08002B2CF9AE}" pid="4" name="MediaServiceImageTags">
    <vt:lpwstr/>
  </property>
</Properties>
</file>